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BF43" w14:textId="77777777" w:rsidR="0085179C" w:rsidRDefault="00E9722E">
      <w:pPr>
        <w:pStyle w:val="FMTitle"/>
        <w:jc w:val="center"/>
      </w:pPr>
      <w:r>
        <w:t>CURRICULUM INTENT OVERVIEW PLAN (KS5)</w:t>
      </w:r>
    </w:p>
    <w:p w14:paraId="02992C22" w14:textId="77777777" w:rsidR="0085179C" w:rsidRDefault="00E9722E">
      <w:pPr>
        <w:pStyle w:val="FMSubtitle"/>
        <w:jc w:val="center"/>
      </w:pPr>
      <w:r>
        <w:rPr>
          <w:b/>
          <w:sz w:val="22"/>
        </w:rPr>
        <w:t>Mathematics - Pearson Edexcel</w:t>
      </w:r>
      <w:r>
        <w:rPr>
          <w:b/>
          <w:sz w:val="22"/>
        </w:rPr>
        <w:br/>
      </w:r>
      <w:r>
        <w:t>AS Mathematics: 8MA0</w:t>
      </w:r>
      <w:r>
        <w:br/>
        <w:t>A Level Mathematics: 9MA0</w:t>
      </w:r>
      <w:r>
        <w:br/>
      </w:r>
      <w:r>
        <w:rPr>
          <w:sz w:val="18"/>
        </w:rPr>
        <w:t>Last updated: 4 September 2026</w:t>
      </w:r>
    </w:p>
    <w:p w14:paraId="493ED012" w14:textId="77777777" w:rsidR="0085179C" w:rsidRDefault="00E9722E">
      <w:pPr>
        <w:pStyle w:val="FMH1"/>
        <w:spacing w:before="120"/>
      </w:pPr>
      <w:r>
        <w:rPr>
          <w:sz w:val="20"/>
        </w:rPr>
        <w:t>KS5 CURRICULUM: MATHEMATICS (YEARS 12 AND 13)</w:t>
      </w:r>
    </w:p>
    <w:p w14:paraId="09C11378" w14:textId="77777777" w:rsidR="0085179C" w:rsidRDefault="00E9722E">
      <w:pPr>
        <w:pStyle w:val="FMH2"/>
        <w:spacing w:before="120"/>
      </w:pPr>
      <w:r>
        <w:rPr>
          <w:sz w:val="20"/>
        </w:rPr>
        <w:t>Curriculum structure, assessment and sequencing</w:t>
      </w:r>
    </w:p>
    <w:tbl>
      <w:tblPr>
        <w:tblStyle w:val="TableGrid"/>
        <w:tblW w:w="0" w:type="auto"/>
        <w:jc w:val="center"/>
        <w:tblLayout w:type="fixed"/>
        <w:tblLook w:val="04A0" w:firstRow="1" w:lastRow="0" w:firstColumn="1" w:lastColumn="0" w:noHBand="0" w:noVBand="1"/>
      </w:tblPr>
      <w:tblGrid>
        <w:gridCol w:w="10512"/>
      </w:tblGrid>
      <w:tr w:rsidR="0085179C" w14:paraId="627DB157" w14:textId="77777777">
        <w:trPr>
          <w:cantSplit/>
          <w:jc w:val="center"/>
        </w:trPr>
        <w:tc>
          <w:tcPr>
            <w:tcW w:w="10512" w:type="dxa"/>
            <w:shd w:val="clear" w:color="auto" w:fill="D9EAF7"/>
            <w:tcMar>
              <w:top w:w="55" w:type="dxa"/>
              <w:left w:w="70" w:type="dxa"/>
              <w:bottom w:w="55" w:type="dxa"/>
              <w:right w:w="70" w:type="dxa"/>
            </w:tcMar>
            <w:vAlign w:val="center"/>
          </w:tcPr>
          <w:p w14:paraId="4F148D4D" w14:textId="77777777" w:rsidR="0085179C" w:rsidRDefault="00E9722E">
            <w:pPr>
              <w:spacing w:after="0" w:line="240" w:lineRule="auto"/>
            </w:pPr>
            <w:r>
              <w:rPr>
                <w:b/>
                <w:sz w:val="18"/>
              </w:rPr>
              <w:t>Intent Statement</w:t>
            </w:r>
          </w:p>
        </w:tc>
      </w:tr>
      <w:tr w:rsidR="0085179C" w14:paraId="7DC79239" w14:textId="77777777">
        <w:trPr>
          <w:cantSplit/>
          <w:jc w:val="center"/>
        </w:trPr>
        <w:tc>
          <w:tcPr>
            <w:tcW w:w="10512" w:type="dxa"/>
            <w:tcMar>
              <w:top w:w="55" w:type="dxa"/>
              <w:left w:w="70" w:type="dxa"/>
              <w:bottom w:w="55" w:type="dxa"/>
              <w:right w:w="70" w:type="dxa"/>
            </w:tcMar>
            <w:vAlign w:val="center"/>
          </w:tcPr>
          <w:p w14:paraId="6AD74A52" w14:textId="77777777" w:rsidR="000F5E65" w:rsidRDefault="00E9722E">
            <w:pPr>
              <w:spacing w:after="0" w:line="240" w:lineRule="auto"/>
              <w:rPr>
                <w:sz w:val="18"/>
              </w:rPr>
            </w:pPr>
            <w:r>
              <w:rPr>
                <w:sz w:val="18"/>
              </w:rPr>
              <w:t xml:space="preserve">At Brook Sixth Form, we believe that learning mathematics with passion, confidence and intellectual curiosity enables students to gain deep and durable mathematical knowledge. Mathematics is a foundational subject within Brook Sixth Form's STEM-focused, ambitious and future-focused curriculum. </w:t>
            </w:r>
          </w:p>
          <w:p w14:paraId="3BC464F9" w14:textId="77777777" w:rsidR="000F5E65" w:rsidRDefault="000F5E65">
            <w:pPr>
              <w:spacing w:after="0" w:line="240" w:lineRule="auto"/>
              <w:rPr>
                <w:sz w:val="18"/>
              </w:rPr>
            </w:pPr>
          </w:p>
          <w:p w14:paraId="0B0945CD" w14:textId="604B1729" w:rsidR="0085179C" w:rsidRDefault="00E9722E">
            <w:pPr>
              <w:spacing w:after="0" w:line="240" w:lineRule="auto"/>
            </w:pPr>
            <w:r>
              <w:rPr>
                <w:sz w:val="18"/>
              </w:rPr>
              <w:t xml:space="preserve">The </w:t>
            </w:r>
            <w:r w:rsidRPr="000F5E65">
              <w:rPr>
                <w:sz w:val="18"/>
                <w:lang w:val="en-GB"/>
              </w:rPr>
              <w:t>programme</w:t>
            </w:r>
            <w:r>
              <w:rPr>
                <w:sz w:val="18"/>
              </w:rPr>
              <w:t xml:space="preserve"> develops fluent technique, mathematical reasoning, modelling and problem solving so that students can achieve strong academic outcomes and progress confidently to university, higher and degree apprenticeships, or competitive professional pathways.</w:t>
            </w:r>
          </w:p>
        </w:tc>
      </w:tr>
      <w:tr w:rsidR="0085179C" w14:paraId="2D1F879E" w14:textId="77777777">
        <w:trPr>
          <w:cantSplit/>
          <w:jc w:val="center"/>
        </w:trPr>
        <w:tc>
          <w:tcPr>
            <w:tcW w:w="10512" w:type="dxa"/>
            <w:shd w:val="clear" w:color="auto" w:fill="D9EAF7"/>
            <w:tcMar>
              <w:top w:w="55" w:type="dxa"/>
              <w:left w:w="70" w:type="dxa"/>
              <w:bottom w:w="55" w:type="dxa"/>
              <w:right w:w="70" w:type="dxa"/>
            </w:tcMar>
            <w:vAlign w:val="center"/>
          </w:tcPr>
          <w:p w14:paraId="6C41A338" w14:textId="77777777" w:rsidR="0085179C" w:rsidRDefault="00E9722E">
            <w:pPr>
              <w:spacing w:after="0" w:line="240" w:lineRule="auto"/>
            </w:pPr>
            <w:r>
              <w:rPr>
                <w:b/>
                <w:sz w:val="18"/>
              </w:rPr>
              <w:t>How are you trying to accomplish this, with this Programme of Study (PoS)?</w:t>
            </w:r>
          </w:p>
        </w:tc>
      </w:tr>
      <w:tr w:rsidR="0085179C" w14:paraId="4DC8E2C0" w14:textId="77777777">
        <w:trPr>
          <w:cantSplit/>
          <w:jc w:val="center"/>
        </w:trPr>
        <w:tc>
          <w:tcPr>
            <w:tcW w:w="10512" w:type="dxa"/>
            <w:tcMar>
              <w:top w:w="55" w:type="dxa"/>
              <w:left w:w="70" w:type="dxa"/>
              <w:bottom w:w="55" w:type="dxa"/>
              <w:right w:w="70" w:type="dxa"/>
            </w:tcMar>
            <w:vAlign w:val="center"/>
          </w:tcPr>
          <w:p w14:paraId="21D44793" w14:textId="77777777" w:rsidR="000F5E65" w:rsidRDefault="00E9722E">
            <w:pPr>
              <w:spacing w:after="0" w:line="240" w:lineRule="auto"/>
              <w:rPr>
                <w:sz w:val="18"/>
              </w:rPr>
            </w:pPr>
            <w:r>
              <w:rPr>
                <w:sz w:val="18"/>
              </w:rPr>
              <w:t xml:space="preserve">The curriculum is delivered in a collaborative learning environment where students are expected to communicate mathematically, ask questions, compare methods and explain their reasoning. Challenging concepts are taught through precise terminology and notation, multiple representations, modelling, graphical and technological approaches, cumulative retrieval and increasingly unfamiliar problems. </w:t>
            </w:r>
          </w:p>
          <w:p w14:paraId="63502E70" w14:textId="77777777" w:rsidR="000F5E65" w:rsidRDefault="000F5E65">
            <w:pPr>
              <w:spacing w:after="0" w:line="240" w:lineRule="auto"/>
              <w:rPr>
                <w:sz w:val="18"/>
              </w:rPr>
            </w:pPr>
          </w:p>
          <w:p w14:paraId="5B8725EF" w14:textId="77777777" w:rsidR="000F5E65" w:rsidRDefault="00E9722E">
            <w:pPr>
              <w:spacing w:after="0" w:line="240" w:lineRule="auto"/>
              <w:rPr>
                <w:sz w:val="18"/>
              </w:rPr>
            </w:pPr>
            <w:r>
              <w:rPr>
                <w:sz w:val="18"/>
              </w:rPr>
              <w:t xml:space="preserve">The two-year sequence is designed around prerequisite knowledge rather than simply textbook order: </w:t>
            </w:r>
          </w:p>
          <w:p w14:paraId="391070F8" w14:textId="77777777" w:rsidR="000F5E65" w:rsidRPr="000F5E65" w:rsidRDefault="00E9722E" w:rsidP="000F5E65">
            <w:pPr>
              <w:pStyle w:val="ListParagraph"/>
              <w:numPr>
                <w:ilvl w:val="0"/>
                <w:numId w:val="10"/>
              </w:numPr>
              <w:spacing w:after="0" w:line="240" w:lineRule="auto"/>
            </w:pPr>
            <w:r w:rsidRPr="000F5E65">
              <w:rPr>
                <w:sz w:val="18"/>
              </w:rPr>
              <w:t xml:space="preserve">Year 12 secures the core foundations, external AS assessment provides a genuine checkpoint, </w:t>
            </w:r>
          </w:p>
          <w:p w14:paraId="6A2C0092" w14:textId="422A15D0" w:rsidR="000F5E65" w:rsidRPr="000F5E65" w:rsidRDefault="000F5E65" w:rsidP="000F5E65">
            <w:pPr>
              <w:pStyle w:val="ListParagraph"/>
              <w:numPr>
                <w:ilvl w:val="0"/>
                <w:numId w:val="10"/>
              </w:numPr>
              <w:spacing w:after="0" w:line="240" w:lineRule="auto"/>
            </w:pPr>
            <w:r>
              <w:rPr>
                <w:sz w:val="18"/>
              </w:rPr>
              <w:t>S</w:t>
            </w:r>
            <w:r w:rsidRPr="000F5E65">
              <w:rPr>
                <w:sz w:val="18"/>
              </w:rPr>
              <w:t>elected Year 13 topics are brought forward after the AS examinations,</w:t>
            </w:r>
          </w:p>
          <w:p w14:paraId="2DA27E02" w14:textId="46CAB91A" w:rsidR="0085179C" w:rsidRDefault="00E9722E" w:rsidP="000F5E65">
            <w:pPr>
              <w:pStyle w:val="ListParagraph"/>
              <w:numPr>
                <w:ilvl w:val="0"/>
                <w:numId w:val="10"/>
              </w:numPr>
              <w:spacing w:after="0" w:line="240" w:lineRule="auto"/>
            </w:pPr>
            <w:r w:rsidRPr="000F5E65">
              <w:rPr>
                <w:sz w:val="18"/>
              </w:rPr>
              <w:t>Year 13 uses coherent intermediate paper checkpoints before full 9MA0 synoptic preparation.</w:t>
            </w:r>
          </w:p>
        </w:tc>
      </w:tr>
      <w:tr w:rsidR="0085179C" w14:paraId="2664280C" w14:textId="77777777">
        <w:trPr>
          <w:cantSplit/>
          <w:jc w:val="center"/>
        </w:trPr>
        <w:tc>
          <w:tcPr>
            <w:tcW w:w="10512" w:type="dxa"/>
            <w:shd w:val="clear" w:color="auto" w:fill="D9EAF7"/>
            <w:tcMar>
              <w:top w:w="55" w:type="dxa"/>
              <w:left w:w="70" w:type="dxa"/>
              <w:bottom w:w="55" w:type="dxa"/>
              <w:right w:w="70" w:type="dxa"/>
            </w:tcMar>
            <w:vAlign w:val="center"/>
          </w:tcPr>
          <w:p w14:paraId="2EAFB94A" w14:textId="77777777" w:rsidR="0085179C" w:rsidRDefault="00E9722E">
            <w:pPr>
              <w:spacing w:after="0" w:line="240" w:lineRule="auto"/>
            </w:pPr>
            <w:r>
              <w:rPr>
                <w:b/>
                <w:sz w:val="18"/>
              </w:rPr>
              <w:t>Aims - what do you want pupils to be able to know and do by the time they finish this Programme of Study (PoS)?</w:t>
            </w:r>
          </w:p>
        </w:tc>
      </w:tr>
      <w:tr w:rsidR="0085179C" w14:paraId="06DD92BE" w14:textId="77777777">
        <w:trPr>
          <w:cantSplit/>
          <w:jc w:val="center"/>
        </w:trPr>
        <w:tc>
          <w:tcPr>
            <w:tcW w:w="10512" w:type="dxa"/>
            <w:tcMar>
              <w:top w:w="55" w:type="dxa"/>
              <w:left w:w="70" w:type="dxa"/>
              <w:bottom w:w="55" w:type="dxa"/>
              <w:right w:w="70" w:type="dxa"/>
            </w:tcMar>
            <w:vAlign w:val="center"/>
          </w:tcPr>
          <w:p w14:paraId="2FD14CB5" w14:textId="77777777" w:rsidR="000F5E65" w:rsidRDefault="00E9722E">
            <w:pPr>
              <w:spacing w:after="0" w:line="240" w:lineRule="auto"/>
              <w:rPr>
                <w:sz w:val="18"/>
              </w:rPr>
            </w:pPr>
            <w:r>
              <w:rPr>
                <w:sz w:val="18"/>
              </w:rPr>
              <w:t xml:space="preserve">Students should be able to manipulate algebra fluently; reason with functions, graphs, trigonometry, calculus and vectors; interpret and model statistical and mechanical situations; use appropriate technology; evaluate assumptions and limitations; communicate rigorous mathematical arguments; and select efficient methods when faced with unfamiliar problems. </w:t>
            </w:r>
          </w:p>
          <w:p w14:paraId="29B1352E" w14:textId="77777777" w:rsidR="000F5E65" w:rsidRDefault="000F5E65">
            <w:pPr>
              <w:spacing w:after="0" w:line="240" w:lineRule="auto"/>
              <w:rPr>
                <w:sz w:val="18"/>
              </w:rPr>
            </w:pPr>
          </w:p>
          <w:p w14:paraId="6B6117DE" w14:textId="0B7885C9" w:rsidR="0085179C" w:rsidRDefault="00E9722E">
            <w:pPr>
              <w:spacing w:after="0" w:line="240" w:lineRule="auto"/>
            </w:pPr>
            <w:r>
              <w:rPr>
                <w:sz w:val="18"/>
              </w:rPr>
              <w:t>They should develop the perseverance and independence required for a linear A Level course, while recognising links between Pure Mathematics, Statistics, Mechanics and other STEM or quantitative subjects.</w:t>
            </w:r>
          </w:p>
        </w:tc>
      </w:tr>
      <w:tr w:rsidR="0085179C" w14:paraId="7C5E9E2B" w14:textId="77777777">
        <w:trPr>
          <w:cantSplit/>
          <w:jc w:val="center"/>
        </w:trPr>
        <w:tc>
          <w:tcPr>
            <w:tcW w:w="10512" w:type="dxa"/>
            <w:shd w:val="clear" w:color="auto" w:fill="D9EAF7"/>
            <w:tcMar>
              <w:top w:w="55" w:type="dxa"/>
              <w:left w:w="70" w:type="dxa"/>
              <w:bottom w:w="55" w:type="dxa"/>
              <w:right w:w="70" w:type="dxa"/>
            </w:tcMar>
            <w:vAlign w:val="center"/>
          </w:tcPr>
          <w:p w14:paraId="7D53367F" w14:textId="77777777" w:rsidR="0085179C" w:rsidRDefault="00E9722E">
            <w:pPr>
              <w:spacing w:after="0" w:line="240" w:lineRule="auto"/>
            </w:pPr>
            <w:r>
              <w:rPr>
                <w:sz w:val="18"/>
              </w:rPr>
              <w:t>Mathematics Department curriculum design</w:t>
            </w:r>
          </w:p>
        </w:tc>
      </w:tr>
      <w:tr w:rsidR="0085179C" w14:paraId="36E14C2D" w14:textId="77777777">
        <w:trPr>
          <w:cantSplit/>
          <w:jc w:val="center"/>
        </w:trPr>
        <w:tc>
          <w:tcPr>
            <w:tcW w:w="10512" w:type="dxa"/>
            <w:tcMar>
              <w:top w:w="55" w:type="dxa"/>
              <w:left w:w="70" w:type="dxa"/>
              <w:bottom w:w="55" w:type="dxa"/>
              <w:right w:w="70" w:type="dxa"/>
            </w:tcMar>
            <w:vAlign w:val="center"/>
          </w:tcPr>
          <w:p w14:paraId="320591E3" w14:textId="752DDC55" w:rsidR="000F5E65" w:rsidRDefault="00E9722E">
            <w:pPr>
              <w:spacing w:after="0" w:line="240" w:lineRule="auto"/>
              <w:rPr>
                <w:sz w:val="18"/>
              </w:rPr>
            </w:pPr>
            <w:r>
              <w:rPr>
                <w:sz w:val="18"/>
              </w:rPr>
              <w:t xml:space="preserve">The Mathematics Department has deliberately redesigned the curriculum to create a spiral model of learning. </w:t>
            </w:r>
          </w:p>
          <w:p w14:paraId="453EA3E0" w14:textId="77777777" w:rsidR="000F5E65" w:rsidRDefault="000F5E65">
            <w:pPr>
              <w:spacing w:after="0" w:line="240" w:lineRule="auto"/>
              <w:rPr>
                <w:sz w:val="18"/>
              </w:rPr>
            </w:pPr>
          </w:p>
          <w:p w14:paraId="7E0F6894" w14:textId="77777777" w:rsidR="000F5E65" w:rsidRDefault="00E9722E">
            <w:pPr>
              <w:spacing w:after="0" w:line="240" w:lineRule="auto"/>
              <w:rPr>
                <w:sz w:val="18"/>
              </w:rPr>
            </w:pPr>
            <w:r>
              <w:rPr>
                <w:sz w:val="18"/>
              </w:rPr>
              <w:t xml:space="preserve">This design is informed by the Subject Lead's experience as an author for A Level Mathematics papers and TMUA/ESAT item writer/reviewer. </w:t>
            </w:r>
          </w:p>
          <w:p w14:paraId="1AA90F04" w14:textId="77777777" w:rsidR="000F5E65" w:rsidRDefault="000F5E65">
            <w:pPr>
              <w:spacing w:after="0" w:line="240" w:lineRule="auto"/>
              <w:rPr>
                <w:sz w:val="18"/>
              </w:rPr>
            </w:pPr>
          </w:p>
          <w:p w14:paraId="574DE871" w14:textId="77777777" w:rsidR="000F5E65" w:rsidRDefault="00E9722E">
            <w:pPr>
              <w:spacing w:after="0" w:line="240" w:lineRule="auto"/>
              <w:rPr>
                <w:sz w:val="18"/>
              </w:rPr>
            </w:pPr>
            <w:r>
              <w:rPr>
                <w:sz w:val="18"/>
              </w:rPr>
              <w:t xml:space="preserve">Core techniques are first established and then repeatedly retrieved through applied work, milestone assessments and coherent paper-based checkpoints. </w:t>
            </w:r>
          </w:p>
          <w:p w14:paraId="0D4B5CA7" w14:textId="77777777" w:rsidR="000F5E65" w:rsidRDefault="000F5E65">
            <w:pPr>
              <w:spacing w:after="0" w:line="240" w:lineRule="auto"/>
              <w:rPr>
                <w:sz w:val="18"/>
              </w:rPr>
            </w:pPr>
          </w:p>
          <w:p w14:paraId="49DE9B14" w14:textId="77777777" w:rsidR="000F5E65" w:rsidRDefault="00E9722E">
            <w:pPr>
              <w:spacing w:after="0" w:line="240" w:lineRule="auto"/>
              <w:rPr>
                <w:sz w:val="18"/>
              </w:rPr>
            </w:pPr>
            <w:r>
              <w:rPr>
                <w:sz w:val="18"/>
              </w:rPr>
              <w:t xml:space="preserve">In Year 13, the Pure sequence is loosely organised around International A Level P3 and P4 content boundaries: P3 provides a cumulative Christmas checkpoint, while the subsequent P4-style phase extends the same ideas before the final UK A Level synoptic cycle. </w:t>
            </w:r>
          </w:p>
          <w:p w14:paraId="4556BB77" w14:textId="77777777" w:rsidR="000F5E65" w:rsidRDefault="000F5E65">
            <w:pPr>
              <w:spacing w:after="0" w:line="240" w:lineRule="auto"/>
              <w:rPr>
                <w:sz w:val="18"/>
              </w:rPr>
            </w:pPr>
          </w:p>
          <w:p w14:paraId="54E6D75F" w14:textId="7BF01B5D" w:rsidR="0085179C" w:rsidRPr="000F5E65" w:rsidRDefault="00E9722E">
            <w:pPr>
              <w:spacing w:after="0" w:line="240" w:lineRule="auto"/>
              <w:rPr>
                <w:sz w:val="18"/>
              </w:rPr>
            </w:pPr>
            <w:r>
              <w:rPr>
                <w:sz w:val="18"/>
              </w:rPr>
              <w:t>Statistics is also deliberately completed early and revisited as a coherent paper so that students have more time to practise, diagnose misconceptions and improve.</w:t>
            </w:r>
          </w:p>
        </w:tc>
      </w:tr>
    </w:tbl>
    <w:p w14:paraId="7749361E" w14:textId="77777777" w:rsidR="000F5E65" w:rsidRDefault="000F5E65" w:rsidP="000F5E65"/>
    <w:p w14:paraId="68B3C85E" w14:textId="77777777" w:rsidR="00596499" w:rsidRDefault="00596499" w:rsidP="00596499"/>
    <w:p w14:paraId="4BDA54FA" w14:textId="77777777" w:rsidR="00596499" w:rsidRDefault="00596499" w:rsidP="00596499"/>
    <w:p w14:paraId="1CC6C541" w14:textId="77777777" w:rsidR="00596499" w:rsidRDefault="00596499" w:rsidP="00596499"/>
    <w:p w14:paraId="1CE8D6B7" w14:textId="77777777" w:rsidR="00596499" w:rsidRDefault="00596499" w:rsidP="00596499"/>
    <w:p w14:paraId="78B1D364" w14:textId="108A18DF" w:rsidR="0085179C" w:rsidRDefault="00E9722E">
      <w:pPr>
        <w:pStyle w:val="FMH2"/>
        <w:spacing w:before="120"/>
      </w:pPr>
      <w:r>
        <w:rPr>
          <w:sz w:val="20"/>
        </w:rPr>
        <w:lastRenderedPageBreak/>
        <w:t>Choosing A Level Mathematics: Entry Requirements, Ambition and Future Pathways</w:t>
      </w:r>
    </w:p>
    <w:p w14:paraId="088E00F9" w14:textId="77777777" w:rsidR="000F5E65" w:rsidRDefault="00E9722E">
      <w:r>
        <w:t xml:space="preserve">As a Mathematics Department, we pride ourselves on offering A Level Mathematics as both an ambitious academic choice and a powerful enabling qualification. The subject rewards accuracy, persistence and the ability to connect ideas over time. </w:t>
      </w:r>
    </w:p>
    <w:p w14:paraId="47D34401" w14:textId="77777777" w:rsidR="000F5E65" w:rsidRDefault="00E9722E">
      <w:r>
        <w:t xml:space="preserve">At a STEM-focused sixth form, it provides a central mathematical foundation for progression into Mathematics, Further Mathematics, Physics, Engineering, Computer Science, Economics, Data Science and many other quantitative university, higher-apprenticeship and degree-apprenticeship routes. </w:t>
      </w:r>
    </w:p>
    <w:p w14:paraId="5907AB06" w14:textId="65F6CAE9" w:rsidR="0085179C" w:rsidRDefault="00E9722E">
      <w:r>
        <w:t>Students should choose the course because they are prepared to practise consistently and want to develop beyond GCSE methods into deeper mathematical reasoning.</w:t>
      </w:r>
    </w:p>
    <w:tbl>
      <w:tblPr>
        <w:tblStyle w:val="TableGrid"/>
        <w:tblW w:w="0" w:type="auto"/>
        <w:jc w:val="center"/>
        <w:tblLayout w:type="fixed"/>
        <w:tblLook w:val="04A0" w:firstRow="1" w:lastRow="0" w:firstColumn="1" w:lastColumn="0" w:noHBand="0" w:noVBand="1"/>
      </w:tblPr>
      <w:tblGrid>
        <w:gridCol w:w="1944"/>
        <w:gridCol w:w="5618"/>
        <w:gridCol w:w="3889"/>
      </w:tblGrid>
      <w:tr w:rsidR="0085179C" w14:paraId="717CF9D4" w14:textId="77777777">
        <w:trPr>
          <w:tblHeader/>
          <w:jc w:val="center"/>
        </w:trPr>
        <w:tc>
          <w:tcPr>
            <w:tcW w:w="1944" w:type="dxa"/>
            <w:shd w:val="clear" w:color="auto" w:fill="17365D"/>
            <w:tcMar>
              <w:top w:w="55" w:type="dxa"/>
              <w:left w:w="70" w:type="dxa"/>
              <w:bottom w:w="55" w:type="dxa"/>
              <w:right w:w="70" w:type="dxa"/>
            </w:tcMar>
            <w:vAlign w:val="center"/>
          </w:tcPr>
          <w:p w14:paraId="1638DD39" w14:textId="77777777" w:rsidR="0085179C" w:rsidRDefault="00E9722E">
            <w:pPr>
              <w:spacing w:after="0" w:line="240" w:lineRule="auto"/>
              <w:jc w:val="center"/>
            </w:pPr>
            <w:r>
              <w:rPr>
                <w:b/>
                <w:color w:val="FFFFFF"/>
                <w:sz w:val="18"/>
              </w:rPr>
              <w:t>Area</w:t>
            </w:r>
          </w:p>
        </w:tc>
        <w:tc>
          <w:tcPr>
            <w:tcW w:w="5618" w:type="dxa"/>
            <w:shd w:val="clear" w:color="auto" w:fill="17365D"/>
            <w:tcMar>
              <w:top w:w="55" w:type="dxa"/>
              <w:left w:w="70" w:type="dxa"/>
              <w:bottom w:w="55" w:type="dxa"/>
              <w:right w:w="70" w:type="dxa"/>
            </w:tcMar>
            <w:vAlign w:val="center"/>
          </w:tcPr>
          <w:p w14:paraId="1E8B9798" w14:textId="77777777" w:rsidR="0085179C" w:rsidRDefault="00E9722E">
            <w:pPr>
              <w:spacing w:after="0" w:line="240" w:lineRule="auto"/>
              <w:jc w:val="center"/>
            </w:pPr>
            <w:r>
              <w:rPr>
                <w:b/>
                <w:color w:val="FFFFFF"/>
                <w:sz w:val="18"/>
              </w:rPr>
              <w:t>Requirement / guidance</w:t>
            </w:r>
          </w:p>
        </w:tc>
        <w:tc>
          <w:tcPr>
            <w:tcW w:w="3889" w:type="dxa"/>
            <w:shd w:val="clear" w:color="auto" w:fill="17365D"/>
            <w:tcMar>
              <w:top w:w="55" w:type="dxa"/>
              <w:left w:w="70" w:type="dxa"/>
              <w:bottom w:w="55" w:type="dxa"/>
              <w:right w:w="70" w:type="dxa"/>
            </w:tcMar>
            <w:vAlign w:val="center"/>
          </w:tcPr>
          <w:p w14:paraId="6C436B6C" w14:textId="77777777" w:rsidR="0085179C" w:rsidRDefault="00E9722E">
            <w:pPr>
              <w:spacing w:after="0" w:line="240" w:lineRule="auto"/>
              <w:jc w:val="center"/>
            </w:pPr>
            <w:r>
              <w:rPr>
                <w:b/>
                <w:color w:val="FFFFFF"/>
                <w:sz w:val="18"/>
              </w:rPr>
              <w:t>Rationale</w:t>
            </w:r>
          </w:p>
        </w:tc>
      </w:tr>
      <w:tr w:rsidR="0085179C" w14:paraId="6DBB378D" w14:textId="77777777">
        <w:trPr>
          <w:cantSplit/>
          <w:jc w:val="center"/>
        </w:trPr>
        <w:tc>
          <w:tcPr>
            <w:tcW w:w="1944" w:type="dxa"/>
            <w:tcMar>
              <w:top w:w="55" w:type="dxa"/>
              <w:left w:w="70" w:type="dxa"/>
              <w:bottom w:w="55" w:type="dxa"/>
              <w:right w:w="70" w:type="dxa"/>
            </w:tcMar>
            <w:vAlign w:val="center"/>
          </w:tcPr>
          <w:p w14:paraId="628933EC" w14:textId="77777777" w:rsidR="0085179C" w:rsidRDefault="00E9722E">
            <w:pPr>
              <w:spacing w:after="0" w:line="240" w:lineRule="auto"/>
            </w:pPr>
            <w:r>
              <w:rPr>
                <w:b/>
                <w:sz w:val="18"/>
              </w:rPr>
              <w:t>Entry requirement</w:t>
            </w:r>
          </w:p>
        </w:tc>
        <w:tc>
          <w:tcPr>
            <w:tcW w:w="5618" w:type="dxa"/>
            <w:tcMar>
              <w:top w:w="55" w:type="dxa"/>
              <w:left w:w="70" w:type="dxa"/>
              <w:bottom w:w="55" w:type="dxa"/>
              <w:right w:w="70" w:type="dxa"/>
            </w:tcMar>
            <w:vAlign w:val="center"/>
          </w:tcPr>
          <w:p w14:paraId="4499D2F4" w14:textId="77777777" w:rsidR="0085179C" w:rsidRDefault="00E9722E">
            <w:pPr>
              <w:spacing w:after="0" w:line="240" w:lineRule="auto"/>
            </w:pPr>
            <w:r>
              <w:rPr>
                <w:sz w:val="18"/>
              </w:rPr>
              <w:t>GCSE Mathematics grade 7 or above.</w:t>
            </w:r>
          </w:p>
        </w:tc>
        <w:tc>
          <w:tcPr>
            <w:tcW w:w="3889" w:type="dxa"/>
            <w:tcMar>
              <w:top w:w="55" w:type="dxa"/>
              <w:left w:w="70" w:type="dxa"/>
              <w:bottom w:w="55" w:type="dxa"/>
              <w:right w:w="70" w:type="dxa"/>
            </w:tcMar>
            <w:vAlign w:val="center"/>
          </w:tcPr>
          <w:p w14:paraId="5C3EBBE5" w14:textId="77777777" w:rsidR="0085179C" w:rsidRDefault="00E9722E">
            <w:pPr>
              <w:spacing w:after="0" w:line="240" w:lineRule="auto"/>
            </w:pPr>
            <w:r>
              <w:rPr>
                <w:sz w:val="18"/>
              </w:rPr>
              <w:t>Brook Sixth Form's current published subject-specific entry requirement reflects the algebraic fluency and pace expected from the start of the course.</w:t>
            </w:r>
          </w:p>
        </w:tc>
      </w:tr>
      <w:tr w:rsidR="0085179C" w14:paraId="36193E9D" w14:textId="77777777">
        <w:trPr>
          <w:cantSplit/>
          <w:jc w:val="center"/>
        </w:trPr>
        <w:tc>
          <w:tcPr>
            <w:tcW w:w="1944" w:type="dxa"/>
            <w:tcMar>
              <w:top w:w="55" w:type="dxa"/>
              <w:left w:w="70" w:type="dxa"/>
              <w:bottom w:w="55" w:type="dxa"/>
              <w:right w:w="70" w:type="dxa"/>
            </w:tcMar>
            <w:vAlign w:val="center"/>
          </w:tcPr>
          <w:p w14:paraId="424F03A0" w14:textId="77777777" w:rsidR="0085179C" w:rsidRDefault="00E9722E">
            <w:pPr>
              <w:spacing w:after="0" w:line="240" w:lineRule="auto"/>
            </w:pPr>
            <w:r>
              <w:rPr>
                <w:b/>
                <w:sz w:val="18"/>
              </w:rPr>
              <w:t>Readiness for the course</w:t>
            </w:r>
          </w:p>
        </w:tc>
        <w:tc>
          <w:tcPr>
            <w:tcW w:w="5618" w:type="dxa"/>
            <w:tcMar>
              <w:top w:w="55" w:type="dxa"/>
              <w:left w:w="70" w:type="dxa"/>
              <w:bottom w:w="55" w:type="dxa"/>
              <w:right w:w="70" w:type="dxa"/>
            </w:tcMar>
            <w:vAlign w:val="center"/>
          </w:tcPr>
          <w:p w14:paraId="6C4ADE13" w14:textId="77777777" w:rsidR="0085179C" w:rsidRDefault="00E9722E">
            <w:pPr>
              <w:spacing w:after="0" w:line="240" w:lineRule="auto"/>
            </w:pPr>
            <w:r>
              <w:rPr>
                <w:sz w:val="18"/>
              </w:rPr>
              <w:t>Students should be secure with GCSE algebra, graphs, trigonometry and problem solving, and be willing to practise independently between lessons.</w:t>
            </w:r>
          </w:p>
        </w:tc>
        <w:tc>
          <w:tcPr>
            <w:tcW w:w="3889" w:type="dxa"/>
            <w:tcMar>
              <w:top w:w="55" w:type="dxa"/>
              <w:left w:w="70" w:type="dxa"/>
              <w:bottom w:w="55" w:type="dxa"/>
              <w:right w:w="70" w:type="dxa"/>
            </w:tcMar>
            <w:vAlign w:val="center"/>
          </w:tcPr>
          <w:p w14:paraId="0F366DA6" w14:textId="77777777" w:rsidR="0085179C" w:rsidRDefault="00E9722E">
            <w:pPr>
              <w:spacing w:after="0" w:line="240" w:lineRule="auto"/>
            </w:pPr>
            <w:r>
              <w:rPr>
                <w:sz w:val="18"/>
              </w:rPr>
              <w:t>Much of Autumn Year 12 deliberately revisits GCSE-rooted ideas at greater depth before the curriculum moves rapidly into calculus and more abstract content.</w:t>
            </w:r>
          </w:p>
        </w:tc>
      </w:tr>
      <w:tr w:rsidR="0085179C" w14:paraId="526E9B43" w14:textId="77777777">
        <w:trPr>
          <w:cantSplit/>
          <w:jc w:val="center"/>
        </w:trPr>
        <w:tc>
          <w:tcPr>
            <w:tcW w:w="1944" w:type="dxa"/>
            <w:tcMar>
              <w:top w:w="55" w:type="dxa"/>
              <w:left w:w="70" w:type="dxa"/>
              <w:bottom w:w="55" w:type="dxa"/>
              <w:right w:w="70" w:type="dxa"/>
            </w:tcMar>
            <w:vAlign w:val="center"/>
          </w:tcPr>
          <w:p w14:paraId="0183E78D" w14:textId="77777777" w:rsidR="0085179C" w:rsidRDefault="00E9722E">
            <w:pPr>
              <w:spacing w:after="0" w:line="240" w:lineRule="auto"/>
            </w:pPr>
            <w:r>
              <w:rPr>
                <w:b/>
                <w:sz w:val="18"/>
              </w:rPr>
              <w:t>Future pathways</w:t>
            </w:r>
          </w:p>
        </w:tc>
        <w:tc>
          <w:tcPr>
            <w:tcW w:w="5618" w:type="dxa"/>
            <w:tcMar>
              <w:top w:w="55" w:type="dxa"/>
              <w:left w:w="70" w:type="dxa"/>
              <w:bottom w:w="55" w:type="dxa"/>
              <w:right w:w="70" w:type="dxa"/>
            </w:tcMar>
            <w:vAlign w:val="center"/>
          </w:tcPr>
          <w:p w14:paraId="3C56CFE2" w14:textId="77777777" w:rsidR="0085179C" w:rsidRDefault="00E9722E">
            <w:pPr>
              <w:spacing w:after="0" w:line="240" w:lineRule="auto"/>
            </w:pPr>
            <w:r>
              <w:rPr>
                <w:sz w:val="18"/>
              </w:rPr>
              <w:t>A Level Mathematics is required or strongly expected for many STEM, economics and other quantitative university courses, and is also a key enabling qualification for many higher and degree apprenticeship routes.</w:t>
            </w:r>
          </w:p>
        </w:tc>
        <w:tc>
          <w:tcPr>
            <w:tcW w:w="3889" w:type="dxa"/>
            <w:tcMar>
              <w:top w:w="55" w:type="dxa"/>
              <w:left w:w="70" w:type="dxa"/>
              <w:bottom w:w="55" w:type="dxa"/>
              <w:right w:w="70" w:type="dxa"/>
            </w:tcMar>
            <w:vAlign w:val="center"/>
          </w:tcPr>
          <w:p w14:paraId="6971EBC4" w14:textId="77777777" w:rsidR="0085179C" w:rsidRDefault="00E9722E">
            <w:pPr>
              <w:spacing w:after="0" w:line="240" w:lineRule="auto"/>
            </w:pPr>
            <w:r>
              <w:rPr>
                <w:sz w:val="18"/>
              </w:rPr>
              <w:t>Students are encouraged to check intended university and degree-apprenticeship destinations early so that subject combinations, grades and admissions-test preparation remain aligned with future choices.</w:t>
            </w:r>
          </w:p>
        </w:tc>
      </w:tr>
      <w:tr w:rsidR="0085179C" w14:paraId="17AF098C" w14:textId="77777777">
        <w:trPr>
          <w:cantSplit/>
          <w:jc w:val="center"/>
        </w:trPr>
        <w:tc>
          <w:tcPr>
            <w:tcW w:w="1944" w:type="dxa"/>
            <w:tcMar>
              <w:top w:w="55" w:type="dxa"/>
              <w:left w:w="70" w:type="dxa"/>
              <w:bottom w:w="55" w:type="dxa"/>
              <w:right w:w="70" w:type="dxa"/>
            </w:tcMar>
            <w:vAlign w:val="center"/>
          </w:tcPr>
          <w:p w14:paraId="78474A1B" w14:textId="77777777" w:rsidR="0085179C" w:rsidRDefault="00E9722E">
            <w:pPr>
              <w:spacing w:after="0" w:line="240" w:lineRule="auto"/>
            </w:pPr>
            <w:r>
              <w:rPr>
                <w:b/>
                <w:sz w:val="18"/>
              </w:rPr>
              <w:t>Further Mathematics pathway</w:t>
            </w:r>
          </w:p>
        </w:tc>
        <w:tc>
          <w:tcPr>
            <w:tcW w:w="5618" w:type="dxa"/>
            <w:tcMar>
              <w:top w:w="55" w:type="dxa"/>
              <w:left w:w="70" w:type="dxa"/>
              <w:bottom w:w="55" w:type="dxa"/>
              <w:right w:w="70" w:type="dxa"/>
            </w:tcMar>
            <w:vAlign w:val="center"/>
          </w:tcPr>
          <w:p w14:paraId="61F2D5CF" w14:textId="77777777" w:rsidR="0085179C" w:rsidRDefault="00E9722E">
            <w:pPr>
              <w:spacing w:after="0" w:line="240" w:lineRule="auto"/>
            </w:pPr>
            <w:r>
              <w:rPr>
                <w:sz w:val="18"/>
              </w:rPr>
              <w:t>Students meeting the Further Mathematics entry requirement and considering highly quantitative STEM routes should consider taking Further Mathematics alongside A Level Mathematics.</w:t>
            </w:r>
          </w:p>
        </w:tc>
        <w:tc>
          <w:tcPr>
            <w:tcW w:w="3889" w:type="dxa"/>
            <w:tcMar>
              <w:top w:w="55" w:type="dxa"/>
              <w:left w:w="70" w:type="dxa"/>
              <w:bottom w:w="55" w:type="dxa"/>
              <w:right w:w="70" w:type="dxa"/>
            </w:tcMar>
            <w:vAlign w:val="center"/>
          </w:tcPr>
          <w:p w14:paraId="3C014489" w14:textId="77777777" w:rsidR="0085179C" w:rsidRDefault="00E9722E">
            <w:pPr>
              <w:spacing w:after="0" w:line="240" w:lineRule="auto"/>
            </w:pPr>
            <w:r>
              <w:rPr>
                <w:sz w:val="18"/>
              </w:rPr>
              <w:t>For some of the most selective Mathematics, Computing, Engineering and related courses, Further Mathematics and/or admissions tests such as TMUA or ESAT may be important parts of preparation.</w:t>
            </w:r>
          </w:p>
        </w:tc>
      </w:tr>
    </w:tbl>
    <w:p w14:paraId="025C17F7" w14:textId="77777777" w:rsidR="0085179C" w:rsidRDefault="00E9722E">
      <w:pPr>
        <w:pStyle w:val="FMH2"/>
        <w:spacing w:before="120"/>
      </w:pPr>
      <w:r>
        <w:rPr>
          <w:sz w:val="20"/>
        </w:rPr>
        <w:t>Qualification structure and external assessment</w:t>
      </w:r>
    </w:p>
    <w:tbl>
      <w:tblPr>
        <w:tblStyle w:val="TableGrid"/>
        <w:tblW w:w="0" w:type="auto"/>
        <w:jc w:val="center"/>
        <w:tblLayout w:type="fixed"/>
        <w:tblLook w:val="04A0" w:firstRow="1" w:lastRow="0" w:firstColumn="1" w:lastColumn="0" w:noHBand="0" w:noVBand="1"/>
      </w:tblPr>
      <w:tblGrid>
        <w:gridCol w:w="1151"/>
        <w:gridCol w:w="2523"/>
        <w:gridCol w:w="3458"/>
        <w:gridCol w:w="1082"/>
        <w:gridCol w:w="793"/>
        <w:gridCol w:w="935"/>
      </w:tblGrid>
      <w:tr w:rsidR="0085179C" w14:paraId="77CB2F96" w14:textId="77777777">
        <w:trPr>
          <w:tblHeader/>
          <w:jc w:val="center"/>
        </w:trPr>
        <w:tc>
          <w:tcPr>
            <w:tcW w:w="1151" w:type="dxa"/>
            <w:shd w:val="clear" w:color="auto" w:fill="17365D"/>
            <w:tcMar>
              <w:top w:w="55" w:type="dxa"/>
              <w:left w:w="70" w:type="dxa"/>
              <w:bottom w:w="55" w:type="dxa"/>
              <w:right w:w="70" w:type="dxa"/>
            </w:tcMar>
            <w:vAlign w:val="center"/>
          </w:tcPr>
          <w:p w14:paraId="22101701" w14:textId="77777777" w:rsidR="0085179C" w:rsidRDefault="00E9722E">
            <w:pPr>
              <w:spacing w:after="0" w:line="240" w:lineRule="auto"/>
              <w:jc w:val="center"/>
            </w:pPr>
            <w:r>
              <w:rPr>
                <w:b/>
                <w:color w:val="FFFFFF"/>
                <w:sz w:val="18"/>
              </w:rPr>
              <w:t>Stage</w:t>
            </w:r>
          </w:p>
        </w:tc>
        <w:tc>
          <w:tcPr>
            <w:tcW w:w="2523" w:type="dxa"/>
            <w:shd w:val="clear" w:color="auto" w:fill="17365D"/>
            <w:tcMar>
              <w:top w:w="55" w:type="dxa"/>
              <w:left w:w="70" w:type="dxa"/>
              <w:bottom w:w="55" w:type="dxa"/>
              <w:right w:w="70" w:type="dxa"/>
            </w:tcMar>
            <w:vAlign w:val="center"/>
          </w:tcPr>
          <w:p w14:paraId="5E4F44A6" w14:textId="77777777" w:rsidR="0085179C" w:rsidRDefault="00E9722E">
            <w:pPr>
              <w:spacing w:after="0" w:line="240" w:lineRule="auto"/>
              <w:jc w:val="center"/>
            </w:pPr>
            <w:r>
              <w:rPr>
                <w:b/>
                <w:color w:val="FFFFFF"/>
                <w:sz w:val="18"/>
              </w:rPr>
              <w:t>Assessment</w:t>
            </w:r>
          </w:p>
        </w:tc>
        <w:tc>
          <w:tcPr>
            <w:tcW w:w="3458" w:type="dxa"/>
            <w:shd w:val="clear" w:color="auto" w:fill="17365D"/>
            <w:tcMar>
              <w:top w:w="55" w:type="dxa"/>
              <w:left w:w="70" w:type="dxa"/>
              <w:bottom w:w="55" w:type="dxa"/>
              <w:right w:w="70" w:type="dxa"/>
            </w:tcMar>
            <w:vAlign w:val="center"/>
          </w:tcPr>
          <w:p w14:paraId="2209897F" w14:textId="77777777" w:rsidR="0085179C" w:rsidRDefault="00E9722E">
            <w:pPr>
              <w:spacing w:after="0" w:line="240" w:lineRule="auto"/>
              <w:jc w:val="center"/>
            </w:pPr>
            <w:r>
              <w:rPr>
                <w:b/>
                <w:color w:val="FFFFFF"/>
                <w:sz w:val="18"/>
              </w:rPr>
              <w:t>Content</w:t>
            </w:r>
          </w:p>
        </w:tc>
        <w:tc>
          <w:tcPr>
            <w:tcW w:w="1082" w:type="dxa"/>
            <w:shd w:val="clear" w:color="auto" w:fill="17365D"/>
            <w:tcMar>
              <w:top w:w="55" w:type="dxa"/>
              <w:left w:w="70" w:type="dxa"/>
              <w:bottom w:w="55" w:type="dxa"/>
              <w:right w:w="70" w:type="dxa"/>
            </w:tcMar>
            <w:vAlign w:val="center"/>
          </w:tcPr>
          <w:p w14:paraId="62EC83E8" w14:textId="77777777" w:rsidR="0085179C" w:rsidRDefault="00E9722E">
            <w:pPr>
              <w:spacing w:after="0" w:line="240" w:lineRule="auto"/>
              <w:jc w:val="center"/>
            </w:pPr>
            <w:r>
              <w:rPr>
                <w:b/>
                <w:color w:val="FFFFFF"/>
                <w:sz w:val="18"/>
              </w:rPr>
              <w:t>Duration</w:t>
            </w:r>
          </w:p>
        </w:tc>
        <w:tc>
          <w:tcPr>
            <w:tcW w:w="793" w:type="dxa"/>
            <w:shd w:val="clear" w:color="auto" w:fill="17365D"/>
            <w:tcMar>
              <w:top w:w="55" w:type="dxa"/>
              <w:left w:w="70" w:type="dxa"/>
              <w:bottom w:w="55" w:type="dxa"/>
              <w:right w:w="70" w:type="dxa"/>
            </w:tcMar>
            <w:vAlign w:val="center"/>
          </w:tcPr>
          <w:p w14:paraId="268D5305" w14:textId="77777777" w:rsidR="0085179C" w:rsidRDefault="00E9722E">
            <w:pPr>
              <w:spacing w:after="0" w:line="240" w:lineRule="auto"/>
              <w:jc w:val="center"/>
            </w:pPr>
            <w:r>
              <w:rPr>
                <w:b/>
                <w:color w:val="FFFFFF"/>
                <w:sz w:val="18"/>
              </w:rPr>
              <w:t>Marks</w:t>
            </w:r>
          </w:p>
        </w:tc>
        <w:tc>
          <w:tcPr>
            <w:tcW w:w="935" w:type="dxa"/>
            <w:shd w:val="clear" w:color="auto" w:fill="17365D"/>
            <w:tcMar>
              <w:top w:w="55" w:type="dxa"/>
              <w:left w:w="70" w:type="dxa"/>
              <w:bottom w:w="55" w:type="dxa"/>
              <w:right w:w="70" w:type="dxa"/>
            </w:tcMar>
            <w:vAlign w:val="center"/>
          </w:tcPr>
          <w:p w14:paraId="16B6A456" w14:textId="77777777" w:rsidR="0085179C" w:rsidRDefault="00E9722E">
            <w:pPr>
              <w:spacing w:after="0" w:line="240" w:lineRule="auto"/>
              <w:jc w:val="center"/>
            </w:pPr>
            <w:r>
              <w:rPr>
                <w:b/>
                <w:color w:val="FFFFFF"/>
                <w:sz w:val="18"/>
              </w:rPr>
              <w:t>Weighting</w:t>
            </w:r>
          </w:p>
        </w:tc>
      </w:tr>
      <w:tr w:rsidR="0085179C" w14:paraId="0B2AA169" w14:textId="77777777">
        <w:trPr>
          <w:cantSplit/>
          <w:jc w:val="center"/>
        </w:trPr>
        <w:tc>
          <w:tcPr>
            <w:tcW w:w="1151" w:type="dxa"/>
            <w:tcMar>
              <w:top w:w="55" w:type="dxa"/>
              <w:left w:w="70" w:type="dxa"/>
              <w:bottom w:w="55" w:type="dxa"/>
              <w:right w:w="70" w:type="dxa"/>
            </w:tcMar>
            <w:vAlign w:val="center"/>
          </w:tcPr>
          <w:p w14:paraId="48ED7E1C" w14:textId="77777777" w:rsidR="0085179C" w:rsidRDefault="00E9722E">
            <w:pPr>
              <w:spacing w:after="0" w:line="240" w:lineRule="auto"/>
            </w:pPr>
            <w:r>
              <w:rPr>
                <w:sz w:val="18"/>
              </w:rPr>
              <w:t>Year 12 AS</w:t>
            </w:r>
          </w:p>
        </w:tc>
        <w:tc>
          <w:tcPr>
            <w:tcW w:w="2523" w:type="dxa"/>
            <w:tcMar>
              <w:top w:w="55" w:type="dxa"/>
              <w:left w:w="70" w:type="dxa"/>
              <w:bottom w:w="55" w:type="dxa"/>
              <w:right w:w="70" w:type="dxa"/>
            </w:tcMar>
            <w:vAlign w:val="center"/>
          </w:tcPr>
          <w:p w14:paraId="5A0BD24F" w14:textId="77777777" w:rsidR="0085179C" w:rsidRDefault="00E9722E">
            <w:pPr>
              <w:spacing w:after="0" w:line="240" w:lineRule="auto"/>
            </w:pPr>
            <w:r>
              <w:rPr>
                <w:sz w:val="18"/>
              </w:rPr>
              <w:t>Paper 1: Pure Mathematics (8MA0/01)</w:t>
            </w:r>
          </w:p>
        </w:tc>
        <w:tc>
          <w:tcPr>
            <w:tcW w:w="3458" w:type="dxa"/>
            <w:tcMar>
              <w:top w:w="55" w:type="dxa"/>
              <w:left w:w="70" w:type="dxa"/>
              <w:bottom w:w="55" w:type="dxa"/>
              <w:right w:w="70" w:type="dxa"/>
            </w:tcMar>
            <w:vAlign w:val="center"/>
          </w:tcPr>
          <w:p w14:paraId="12900E3F" w14:textId="77777777" w:rsidR="0085179C" w:rsidRDefault="00E9722E">
            <w:pPr>
              <w:spacing w:after="0" w:line="240" w:lineRule="auto"/>
            </w:pPr>
            <w:r>
              <w:rPr>
                <w:sz w:val="18"/>
              </w:rPr>
              <w:t>AS Pure Mathematics</w:t>
            </w:r>
          </w:p>
        </w:tc>
        <w:tc>
          <w:tcPr>
            <w:tcW w:w="1082" w:type="dxa"/>
            <w:tcMar>
              <w:top w:w="55" w:type="dxa"/>
              <w:left w:w="70" w:type="dxa"/>
              <w:bottom w:w="55" w:type="dxa"/>
              <w:right w:w="70" w:type="dxa"/>
            </w:tcMar>
            <w:vAlign w:val="center"/>
          </w:tcPr>
          <w:p w14:paraId="3B7F4FCB" w14:textId="77777777" w:rsidR="0085179C" w:rsidRDefault="00E9722E">
            <w:pPr>
              <w:spacing w:after="0" w:line="240" w:lineRule="auto"/>
            </w:pPr>
            <w:r>
              <w:rPr>
                <w:sz w:val="18"/>
              </w:rPr>
              <w:t>2 h</w:t>
            </w:r>
          </w:p>
        </w:tc>
        <w:tc>
          <w:tcPr>
            <w:tcW w:w="793" w:type="dxa"/>
            <w:tcMar>
              <w:top w:w="55" w:type="dxa"/>
              <w:left w:w="70" w:type="dxa"/>
              <w:bottom w:w="55" w:type="dxa"/>
              <w:right w:w="70" w:type="dxa"/>
            </w:tcMar>
            <w:vAlign w:val="center"/>
          </w:tcPr>
          <w:p w14:paraId="1E24EE79" w14:textId="77777777" w:rsidR="0085179C" w:rsidRDefault="00E9722E">
            <w:pPr>
              <w:spacing w:after="0" w:line="240" w:lineRule="auto"/>
            </w:pPr>
            <w:r>
              <w:rPr>
                <w:sz w:val="18"/>
              </w:rPr>
              <w:t>100</w:t>
            </w:r>
          </w:p>
        </w:tc>
        <w:tc>
          <w:tcPr>
            <w:tcW w:w="935" w:type="dxa"/>
            <w:tcMar>
              <w:top w:w="55" w:type="dxa"/>
              <w:left w:w="70" w:type="dxa"/>
              <w:bottom w:w="55" w:type="dxa"/>
              <w:right w:w="70" w:type="dxa"/>
            </w:tcMar>
            <w:vAlign w:val="center"/>
          </w:tcPr>
          <w:p w14:paraId="09DD55A0" w14:textId="77777777" w:rsidR="0085179C" w:rsidRDefault="00E9722E">
            <w:pPr>
              <w:spacing w:after="0" w:line="240" w:lineRule="auto"/>
            </w:pPr>
            <w:r>
              <w:rPr>
                <w:sz w:val="18"/>
              </w:rPr>
              <w:t>62.5%</w:t>
            </w:r>
          </w:p>
        </w:tc>
      </w:tr>
      <w:tr w:rsidR="0085179C" w14:paraId="75D0D1AE" w14:textId="77777777">
        <w:trPr>
          <w:cantSplit/>
          <w:jc w:val="center"/>
        </w:trPr>
        <w:tc>
          <w:tcPr>
            <w:tcW w:w="1151" w:type="dxa"/>
            <w:tcMar>
              <w:top w:w="55" w:type="dxa"/>
              <w:left w:w="70" w:type="dxa"/>
              <w:bottom w:w="55" w:type="dxa"/>
              <w:right w:w="70" w:type="dxa"/>
            </w:tcMar>
            <w:vAlign w:val="center"/>
          </w:tcPr>
          <w:p w14:paraId="7D7EFB27" w14:textId="77777777" w:rsidR="0085179C" w:rsidRDefault="00E9722E">
            <w:pPr>
              <w:spacing w:after="0" w:line="240" w:lineRule="auto"/>
            </w:pPr>
            <w:r>
              <w:rPr>
                <w:sz w:val="18"/>
              </w:rPr>
              <w:t>Year 12 AS</w:t>
            </w:r>
          </w:p>
        </w:tc>
        <w:tc>
          <w:tcPr>
            <w:tcW w:w="2523" w:type="dxa"/>
            <w:tcMar>
              <w:top w:w="55" w:type="dxa"/>
              <w:left w:w="70" w:type="dxa"/>
              <w:bottom w:w="55" w:type="dxa"/>
              <w:right w:w="70" w:type="dxa"/>
            </w:tcMar>
            <w:vAlign w:val="center"/>
          </w:tcPr>
          <w:p w14:paraId="0B760859" w14:textId="77777777" w:rsidR="0085179C" w:rsidRDefault="00E9722E">
            <w:pPr>
              <w:spacing w:after="0" w:line="240" w:lineRule="auto"/>
            </w:pPr>
            <w:r>
              <w:rPr>
                <w:sz w:val="18"/>
              </w:rPr>
              <w:t>Paper 2: Statistics and Mechanics (8MA0/02)</w:t>
            </w:r>
          </w:p>
        </w:tc>
        <w:tc>
          <w:tcPr>
            <w:tcW w:w="3458" w:type="dxa"/>
            <w:tcMar>
              <w:top w:w="55" w:type="dxa"/>
              <w:left w:w="70" w:type="dxa"/>
              <w:bottom w:w="55" w:type="dxa"/>
              <w:right w:w="70" w:type="dxa"/>
            </w:tcMar>
            <w:vAlign w:val="center"/>
          </w:tcPr>
          <w:p w14:paraId="4A2AF781" w14:textId="77777777" w:rsidR="0085179C" w:rsidRDefault="00E9722E">
            <w:pPr>
              <w:spacing w:after="0" w:line="240" w:lineRule="auto"/>
            </w:pPr>
            <w:r>
              <w:rPr>
                <w:sz w:val="18"/>
              </w:rPr>
              <w:t>Statistics + Mechanics</w:t>
            </w:r>
          </w:p>
        </w:tc>
        <w:tc>
          <w:tcPr>
            <w:tcW w:w="1082" w:type="dxa"/>
            <w:tcMar>
              <w:top w:w="55" w:type="dxa"/>
              <w:left w:w="70" w:type="dxa"/>
              <w:bottom w:w="55" w:type="dxa"/>
              <w:right w:w="70" w:type="dxa"/>
            </w:tcMar>
            <w:vAlign w:val="center"/>
          </w:tcPr>
          <w:p w14:paraId="6D65DA0A" w14:textId="77777777" w:rsidR="0085179C" w:rsidRDefault="00E9722E">
            <w:pPr>
              <w:spacing w:after="0" w:line="240" w:lineRule="auto"/>
            </w:pPr>
            <w:r>
              <w:rPr>
                <w:sz w:val="18"/>
              </w:rPr>
              <w:t>1 h 15 min</w:t>
            </w:r>
          </w:p>
        </w:tc>
        <w:tc>
          <w:tcPr>
            <w:tcW w:w="793" w:type="dxa"/>
            <w:tcMar>
              <w:top w:w="55" w:type="dxa"/>
              <w:left w:w="70" w:type="dxa"/>
              <w:bottom w:w="55" w:type="dxa"/>
              <w:right w:w="70" w:type="dxa"/>
            </w:tcMar>
            <w:vAlign w:val="center"/>
          </w:tcPr>
          <w:p w14:paraId="776AAB17" w14:textId="77777777" w:rsidR="0085179C" w:rsidRDefault="00E9722E">
            <w:pPr>
              <w:spacing w:after="0" w:line="240" w:lineRule="auto"/>
            </w:pPr>
            <w:r>
              <w:rPr>
                <w:sz w:val="18"/>
              </w:rPr>
              <w:t>60</w:t>
            </w:r>
          </w:p>
        </w:tc>
        <w:tc>
          <w:tcPr>
            <w:tcW w:w="935" w:type="dxa"/>
            <w:tcMar>
              <w:top w:w="55" w:type="dxa"/>
              <w:left w:w="70" w:type="dxa"/>
              <w:bottom w:w="55" w:type="dxa"/>
              <w:right w:w="70" w:type="dxa"/>
            </w:tcMar>
            <w:vAlign w:val="center"/>
          </w:tcPr>
          <w:p w14:paraId="52327C21" w14:textId="77777777" w:rsidR="0085179C" w:rsidRDefault="00E9722E">
            <w:pPr>
              <w:spacing w:after="0" w:line="240" w:lineRule="auto"/>
            </w:pPr>
            <w:r>
              <w:rPr>
                <w:sz w:val="18"/>
              </w:rPr>
              <w:t>37.5%</w:t>
            </w:r>
          </w:p>
        </w:tc>
      </w:tr>
      <w:tr w:rsidR="0085179C" w14:paraId="49A6EA1A" w14:textId="77777777">
        <w:trPr>
          <w:cantSplit/>
          <w:jc w:val="center"/>
        </w:trPr>
        <w:tc>
          <w:tcPr>
            <w:tcW w:w="1151" w:type="dxa"/>
            <w:tcMar>
              <w:top w:w="55" w:type="dxa"/>
              <w:left w:w="70" w:type="dxa"/>
              <w:bottom w:w="55" w:type="dxa"/>
              <w:right w:w="70" w:type="dxa"/>
            </w:tcMar>
            <w:vAlign w:val="center"/>
          </w:tcPr>
          <w:p w14:paraId="6708FC4A" w14:textId="77777777" w:rsidR="0085179C" w:rsidRDefault="00E9722E">
            <w:pPr>
              <w:spacing w:after="0" w:line="240" w:lineRule="auto"/>
            </w:pPr>
            <w:r>
              <w:rPr>
                <w:sz w:val="18"/>
              </w:rPr>
              <w:t>Year 13 A Level</w:t>
            </w:r>
          </w:p>
        </w:tc>
        <w:tc>
          <w:tcPr>
            <w:tcW w:w="2523" w:type="dxa"/>
            <w:tcMar>
              <w:top w:w="55" w:type="dxa"/>
              <w:left w:w="70" w:type="dxa"/>
              <w:bottom w:w="55" w:type="dxa"/>
              <w:right w:w="70" w:type="dxa"/>
            </w:tcMar>
            <w:vAlign w:val="center"/>
          </w:tcPr>
          <w:p w14:paraId="5EC39B4B" w14:textId="77777777" w:rsidR="0085179C" w:rsidRDefault="00E9722E">
            <w:pPr>
              <w:spacing w:after="0" w:line="240" w:lineRule="auto"/>
            </w:pPr>
            <w:r>
              <w:rPr>
                <w:sz w:val="18"/>
              </w:rPr>
              <w:t>Paper 1: Pure Mathematics 1 (9MA0/01)</w:t>
            </w:r>
          </w:p>
        </w:tc>
        <w:tc>
          <w:tcPr>
            <w:tcW w:w="3458" w:type="dxa"/>
            <w:tcMar>
              <w:top w:w="55" w:type="dxa"/>
              <w:left w:w="70" w:type="dxa"/>
              <w:bottom w:w="55" w:type="dxa"/>
              <w:right w:w="70" w:type="dxa"/>
            </w:tcMar>
            <w:vAlign w:val="center"/>
          </w:tcPr>
          <w:p w14:paraId="1129621E" w14:textId="77777777" w:rsidR="0085179C" w:rsidRDefault="00E9722E">
            <w:pPr>
              <w:spacing w:after="0" w:line="240" w:lineRule="auto"/>
            </w:pPr>
            <w:r>
              <w:rPr>
                <w:sz w:val="18"/>
              </w:rPr>
              <w:t>Any Pure Mathematics content</w:t>
            </w:r>
          </w:p>
        </w:tc>
        <w:tc>
          <w:tcPr>
            <w:tcW w:w="1082" w:type="dxa"/>
            <w:tcMar>
              <w:top w:w="55" w:type="dxa"/>
              <w:left w:w="70" w:type="dxa"/>
              <w:bottom w:w="55" w:type="dxa"/>
              <w:right w:w="70" w:type="dxa"/>
            </w:tcMar>
            <w:vAlign w:val="center"/>
          </w:tcPr>
          <w:p w14:paraId="7BA5D284" w14:textId="77777777" w:rsidR="0085179C" w:rsidRDefault="00E9722E">
            <w:pPr>
              <w:spacing w:after="0" w:line="240" w:lineRule="auto"/>
            </w:pPr>
            <w:r>
              <w:rPr>
                <w:sz w:val="18"/>
              </w:rPr>
              <w:t>2 h</w:t>
            </w:r>
          </w:p>
        </w:tc>
        <w:tc>
          <w:tcPr>
            <w:tcW w:w="793" w:type="dxa"/>
            <w:tcMar>
              <w:top w:w="55" w:type="dxa"/>
              <w:left w:w="70" w:type="dxa"/>
              <w:bottom w:w="55" w:type="dxa"/>
              <w:right w:w="70" w:type="dxa"/>
            </w:tcMar>
            <w:vAlign w:val="center"/>
          </w:tcPr>
          <w:p w14:paraId="238A05F2" w14:textId="77777777" w:rsidR="0085179C" w:rsidRDefault="00E9722E">
            <w:pPr>
              <w:spacing w:after="0" w:line="240" w:lineRule="auto"/>
            </w:pPr>
            <w:r>
              <w:rPr>
                <w:sz w:val="18"/>
              </w:rPr>
              <w:t>100</w:t>
            </w:r>
          </w:p>
        </w:tc>
        <w:tc>
          <w:tcPr>
            <w:tcW w:w="935" w:type="dxa"/>
            <w:tcMar>
              <w:top w:w="55" w:type="dxa"/>
              <w:left w:w="70" w:type="dxa"/>
              <w:bottom w:w="55" w:type="dxa"/>
              <w:right w:w="70" w:type="dxa"/>
            </w:tcMar>
            <w:vAlign w:val="center"/>
          </w:tcPr>
          <w:p w14:paraId="0112CF4A" w14:textId="77777777" w:rsidR="0085179C" w:rsidRDefault="00E9722E">
            <w:pPr>
              <w:spacing w:after="0" w:line="240" w:lineRule="auto"/>
            </w:pPr>
            <w:r>
              <w:rPr>
                <w:sz w:val="18"/>
              </w:rPr>
              <w:t>33.33%</w:t>
            </w:r>
          </w:p>
        </w:tc>
      </w:tr>
      <w:tr w:rsidR="0085179C" w14:paraId="4133BD67" w14:textId="77777777">
        <w:trPr>
          <w:cantSplit/>
          <w:jc w:val="center"/>
        </w:trPr>
        <w:tc>
          <w:tcPr>
            <w:tcW w:w="1151" w:type="dxa"/>
            <w:tcMar>
              <w:top w:w="55" w:type="dxa"/>
              <w:left w:w="70" w:type="dxa"/>
              <w:bottom w:w="55" w:type="dxa"/>
              <w:right w:w="70" w:type="dxa"/>
            </w:tcMar>
            <w:vAlign w:val="center"/>
          </w:tcPr>
          <w:p w14:paraId="236FC555" w14:textId="77777777" w:rsidR="0085179C" w:rsidRDefault="00E9722E">
            <w:pPr>
              <w:spacing w:after="0" w:line="240" w:lineRule="auto"/>
            </w:pPr>
            <w:r>
              <w:rPr>
                <w:sz w:val="18"/>
              </w:rPr>
              <w:t>Year 13 A Level</w:t>
            </w:r>
          </w:p>
        </w:tc>
        <w:tc>
          <w:tcPr>
            <w:tcW w:w="2523" w:type="dxa"/>
            <w:tcMar>
              <w:top w:w="55" w:type="dxa"/>
              <w:left w:w="70" w:type="dxa"/>
              <w:bottom w:w="55" w:type="dxa"/>
              <w:right w:w="70" w:type="dxa"/>
            </w:tcMar>
            <w:vAlign w:val="center"/>
          </w:tcPr>
          <w:p w14:paraId="11F223AD" w14:textId="77777777" w:rsidR="0085179C" w:rsidRDefault="00E9722E">
            <w:pPr>
              <w:spacing w:after="0" w:line="240" w:lineRule="auto"/>
            </w:pPr>
            <w:r>
              <w:rPr>
                <w:sz w:val="18"/>
              </w:rPr>
              <w:t>Paper 2: Pure Mathematics 2 (9MA0/02)</w:t>
            </w:r>
          </w:p>
        </w:tc>
        <w:tc>
          <w:tcPr>
            <w:tcW w:w="3458" w:type="dxa"/>
            <w:tcMar>
              <w:top w:w="55" w:type="dxa"/>
              <w:left w:w="70" w:type="dxa"/>
              <w:bottom w:w="55" w:type="dxa"/>
              <w:right w:w="70" w:type="dxa"/>
            </w:tcMar>
            <w:vAlign w:val="center"/>
          </w:tcPr>
          <w:p w14:paraId="114F5681" w14:textId="77777777" w:rsidR="0085179C" w:rsidRDefault="00E9722E">
            <w:pPr>
              <w:spacing w:after="0" w:line="240" w:lineRule="auto"/>
            </w:pPr>
            <w:r>
              <w:rPr>
                <w:sz w:val="18"/>
              </w:rPr>
              <w:t>Any Pure Mathematics content</w:t>
            </w:r>
          </w:p>
        </w:tc>
        <w:tc>
          <w:tcPr>
            <w:tcW w:w="1082" w:type="dxa"/>
            <w:tcMar>
              <w:top w:w="55" w:type="dxa"/>
              <w:left w:w="70" w:type="dxa"/>
              <w:bottom w:w="55" w:type="dxa"/>
              <w:right w:w="70" w:type="dxa"/>
            </w:tcMar>
            <w:vAlign w:val="center"/>
          </w:tcPr>
          <w:p w14:paraId="2BB63E40" w14:textId="77777777" w:rsidR="0085179C" w:rsidRDefault="00E9722E">
            <w:pPr>
              <w:spacing w:after="0" w:line="240" w:lineRule="auto"/>
            </w:pPr>
            <w:r>
              <w:rPr>
                <w:sz w:val="18"/>
              </w:rPr>
              <w:t>2 h</w:t>
            </w:r>
          </w:p>
        </w:tc>
        <w:tc>
          <w:tcPr>
            <w:tcW w:w="793" w:type="dxa"/>
            <w:tcMar>
              <w:top w:w="55" w:type="dxa"/>
              <w:left w:w="70" w:type="dxa"/>
              <w:bottom w:w="55" w:type="dxa"/>
              <w:right w:w="70" w:type="dxa"/>
            </w:tcMar>
            <w:vAlign w:val="center"/>
          </w:tcPr>
          <w:p w14:paraId="097ED740" w14:textId="77777777" w:rsidR="0085179C" w:rsidRDefault="00E9722E">
            <w:pPr>
              <w:spacing w:after="0" w:line="240" w:lineRule="auto"/>
            </w:pPr>
            <w:r>
              <w:rPr>
                <w:sz w:val="18"/>
              </w:rPr>
              <w:t>100</w:t>
            </w:r>
          </w:p>
        </w:tc>
        <w:tc>
          <w:tcPr>
            <w:tcW w:w="935" w:type="dxa"/>
            <w:tcMar>
              <w:top w:w="55" w:type="dxa"/>
              <w:left w:w="70" w:type="dxa"/>
              <w:bottom w:w="55" w:type="dxa"/>
              <w:right w:w="70" w:type="dxa"/>
            </w:tcMar>
            <w:vAlign w:val="center"/>
          </w:tcPr>
          <w:p w14:paraId="621455FD" w14:textId="77777777" w:rsidR="0085179C" w:rsidRDefault="00E9722E">
            <w:pPr>
              <w:spacing w:after="0" w:line="240" w:lineRule="auto"/>
            </w:pPr>
            <w:r>
              <w:rPr>
                <w:sz w:val="18"/>
              </w:rPr>
              <w:t>33.33%</w:t>
            </w:r>
          </w:p>
        </w:tc>
      </w:tr>
      <w:tr w:rsidR="0085179C" w14:paraId="3A292CDC" w14:textId="77777777">
        <w:trPr>
          <w:cantSplit/>
          <w:jc w:val="center"/>
        </w:trPr>
        <w:tc>
          <w:tcPr>
            <w:tcW w:w="1151" w:type="dxa"/>
            <w:tcMar>
              <w:top w:w="55" w:type="dxa"/>
              <w:left w:w="70" w:type="dxa"/>
              <w:bottom w:w="55" w:type="dxa"/>
              <w:right w:w="70" w:type="dxa"/>
            </w:tcMar>
            <w:vAlign w:val="center"/>
          </w:tcPr>
          <w:p w14:paraId="78F5E0DF" w14:textId="77777777" w:rsidR="0085179C" w:rsidRDefault="00E9722E">
            <w:pPr>
              <w:spacing w:after="0" w:line="240" w:lineRule="auto"/>
            </w:pPr>
            <w:r>
              <w:rPr>
                <w:sz w:val="18"/>
              </w:rPr>
              <w:t>Year 13 A Level</w:t>
            </w:r>
          </w:p>
        </w:tc>
        <w:tc>
          <w:tcPr>
            <w:tcW w:w="2523" w:type="dxa"/>
            <w:tcMar>
              <w:top w:w="55" w:type="dxa"/>
              <w:left w:w="70" w:type="dxa"/>
              <w:bottom w:w="55" w:type="dxa"/>
              <w:right w:w="70" w:type="dxa"/>
            </w:tcMar>
            <w:vAlign w:val="center"/>
          </w:tcPr>
          <w:p w14:paraId="0BC0BDA8" w14:textId="77777777" w:rsidR="0085179C" w:rsidRDefault="00E9722E">
            <w:pPr>
              <w:spacing w:after="0" w:line="240" w:lineRule="auto"/>
            </w:pPr>
            <w:r>
              <w:rPr>
                <w:sz w:val="18"/>
              </w:rPr>
              <w:t>Paper 3: Statistics and Mechanics (9MA0/03)</w:t>
            </w:r>
          </w:p>
        </w:tc>
        <w:tc>
          <w:tcPr>
            <w:tcW w:w="3458" w:type="dxa"/>
            <w:tcMar>
              <w:top w:w="55" w:type="dxa"/>
              <w:left w:w="70" w:type="dxa"/>
              <w:bottom w:w="55" w:type="dxa"/>
              <w:right w:w="70" w:type="dxa"/>
            </w:tcMar>
            <w:vAlign w:val="center"/>
          </w:tcPr>
          <w:p w14:paraId="7C38860F" w14:textId="77777777" w:rsidR="0085179C" w:rsidRDefault="00E9722E">
            <w:pPr>
              <w:spacing w:after="0" w:line="240" w:lineRule="auto"/>
            </w:pPr>
            <w:r>
              <w:rPr>
                <w:sz w:val="18"/>
              </w:rPr>
              <w:t>Statistics + Mechanics</w:t>
            </w:r>
          </w:p>
        </w:tc>
        <w:tc>
          <w:tcPr>
            <w:tcW w:w="1082" w:type="dxa"/>
            <w:tcMar>
              <w:top w:w="55" w:type="dxa"/>
              <w:left w:w="70" w:type="dxa"/>
              <w:bottom w:w="55" w:type="dxa"/>
              <w:right w:w="70" w:type="dxa"/>
            </w:tcMar>
            <w:vAlign w:val="center"/>
          </w:tcPr>
          <w:p w14:paraId="1F7BD7DA" w14:textId="77777777" w:rsidR="0085179C" w:rsidRDefault="00E9722E">
            <w:pPr>
              <w:spacing w:after="0" w:line="240" w:lineRule="auto"/>
            </w:pPr>
            <w:r>
              <w:rPr>
                <w:sz w:val="18"/>
              </w:rPr>
              <w:t>2 h</w:t>
            </w:r>
          </w:p>
        </w:tc>
        <w:tc>
          <w:tcPr>
            <w:tcW w:w="793" w:type="dxa"/>
            <w:tcMar>
              <w:top w:w="55" w:type="dxa"/>
              <w:left w:w="70" w:type="dxa"/>
              <w:bottom w:w="55" w:type="dxa"/>
              <w:right w:w="70" w:type="dxa"/>
            </w:tcMar>
            <w:vAlign w:val="center"/>
          </w:tcPr>
          <w:p w14:paraId="6D1476F9" w14:textId="77777777" w:rsidR="0085179C" w:rsidRDefault="00E9722E">
            <w:pPr>
              <w:spacing w:after="0" w:line="240" w:lineRule="auto"/>
            </w:pPr>
            <w:r>
              <w:rPr>
                <w:sz w:val="18"/>
              </w:rPr>
              <w:t>100</w:t>
            </w:r>
          </w:p>
        </w:tc>
        <w:tc>
          <w:tcPr>
            <w:tcW w:w="935" w:type="dxa"/>
            <w:tcMar>
              <w:top w:w="55" w:type="dxa"/>
              <w:left w:w="70" w:type="dxa"/>
              <w:bottom w:w="55" w:type="dxa"/>
              <w:right w:w="70" w:type="dxa"/>
            </w:tcMar>
            <w:vAlign w:val="center"/>
          </w:tcPr>
          <w:p w14:paraId="452511D0" w14:textId="77777777" w:rsidR="0085179C" w:rsidRDefault="00E9722E">
            <w:pPr>
              <w:spacing w:after="0" w:line="240" w:lineRule="auto"/>
            </w:pPr>
            <w:r>
              <w:rPr>
                <w:sz w:val="18"/>
              </w:rPr>
              <w:t>33.33%</w:t>
            </w:r>
          </w:p>
        </w:tc>
      </w:tr>
    </w:tbl>
    <w:p w14:paraId="58AAB4A9" w14:textId="77777777" w:rsidR="0085179C" w:rsidRDefault="0085179C">
      <w:pPr>
        <w:spacing w:after="20"/>
      </w:pPr>
    </w:p>
    <w:p w14:paraId="27E18ED6" w14:textId="77777777" w:rsidR="0085179C" w:rsidRDefault="00E9722E">
      <w:pPr>
        <w:pStyle w:val="FMH2"/>
        <w:spacing w:before="120"/>
      </w:pPr>
      <w:r>
        <w:rPr>
          <w:sz w:val="20"/>
        </w:rPr>
        <w:t>Why the external AS examination is an important checkpoint</w:t>
      </w:r>
    </w:p>
    <w:p w14:paraId="1331809C" w14:textId="77777777" w:rsidR="0085179C" w:rsidRDefault="00E9722E">
      <w:r>
        <w:t>Sitting AS Mathematics externally at the end of Year 12 is a deliberate checkpoint in the two-year programme. It provides an externally assessed, nationally recognised Level 3 qualification after one year of study and gives a robust measure of performance under genuine examination conditions. The result can be used alongside internal assessments and question-level analysis to inform Year 13 intervention, target setting, predicted-grade discussions and the balance between fluency, reasoning and problem solvi</w:t>
      </w:r>
      <w:r>
        <w:t>ng that individual students still need to develop.</w:t>
      </w:r>
    </w:p>
    <w:p w14:paraId="3CFBD8FC" w14:textId="649F1091" w:rsidR="000F5E65" w:rsidRDefault="00E9722E" w:rsidP="000F5E65">
      <w:r>
        <w:t xml:space="preserve">The AS is separately certificated and does not contribute marks to the final A Level grade. When a student subsequently completes the full A Level Mathematics qualification, the A Level becomes the terminal qualification used for progression and normally supersedes the AS result in the same subject. The value of the AS is therefore both certificating and developmental: it gives students a meaningful external milestone while allowing the department to enter Year 13 with stronger evidence about what needs to </w:t>
      </w:r>
      <w:r>
        <w:t>be retained, revisited or accelerated.</w:t>
      </w:r>
    </w:p>
    <w:p w14:paraId="71F5EB48" w14:textId="0FCEF12E" w:rsidR="0085179C" w:rsidRDefault="00E9722E">
      <w:pPr>
        <w:pStyle w:val="FMH2"/>
        <w:spacing w:before="120"/>
      </w:pPr>
      <w:r>
        <w:rPr>
          <w:sz w:val="20"/>
        </w:rPr>
        <w:lastRenderedPageBreak/>
        <w:t>Two-year sequencing principles</w:t>
      </w:r>
    </w:p>
    <w:tbl>
      <w:tblPr>
        <w:tblStyle w:val="TableGrid"/>
        <w:tblW w:w="0" w:type="auto"/>
        <w:jc w:val="center"/>
        <w:tblLayout w:type="fixed"/>
        <w:tblLook w:val="04A0" w:firstRow="1" w:lastRow="0" w:firstColumn="1" w:lastColumn="0" w:noHBand="0" w:noVBand="1"/>
      </w:tblPr>
      <w:tblGrid>
        <w:gridCol w:w="3169"/>
        <w:gridCol w:w="7920"/>
      </w:tblGrid>
      <w:tr w:rsidR="0085179C" w14:paraId="3871D209" w14:textId="77777777">
        <w:trPr>
          <w:tblHeader/>
          <w:jc w:val="center"/>
        </w:trPr>
        <w:tc>
          <w:tcPr>
            <w:tcW w:w="3169" w:type="dxa"/>
            <w:shd w:val="clear" w:color="auto" w:fill="17365D"/>
            <w:tcMar>
              <w:top w:w="55" w:type="dxa"/>
              <w:left w:w="70" w:type="dxa"/>
              <w:bottom w:w="55" w:type="dxa"/>
              <w:right w:w="70" w:type="dxa"/>
            </w:tcMar>
            <w:vAlign w:val="center"/>
          </w:tcPr>
          <w:p w14:paraId="025018E1" w14:textId="77777777" w:rsidR="0085179C" w:rsidRDefault="00E9722E">
            <w:pPr>
              <w:spacing w:after="0" w:line="240" w:lineRule="auto"/>
              <w:jc w:val="center"/>
            </w:pPr>
            <w:r>
              <w:rPr>
                <w:b/>
                <w:color w:val="FFFFFF"/>
                <w:sz w:val="18"/>
              </w:rPr>
              <w:t>Sequencing principle</w:t>
            </w:r>
          </w:p>
        </w:tc>
        <w:tc>
          <w:tcPr>
            <w:tcW w:w="7920" w:type="dxa"/>
            <w:shd w:val="clear" w:color="auto" w:fill="17365D"/>
            <w:tcMar>
              <w:top w:w="55" w:type="dxa"/>
              <w:left w:w="70" w:type="dxa"/>
              <w:bottom w:w="55" w:type="dxa"/>
              <w:right w:w="70" w:type="dxa"/>
            </w:tcMar>
            <w:vAlign w:val="center"/>
          </w:tcPr>
          <w:p w14:paraId="55D71C9F" w14:textId="77777777" w:rsidR="0085179C" w:rsidRDefault="00E9722E">
            <w:pPr>
              <w:spacing w:after="0" w:line="240" w:lineRule="auto"/>
              <w:jc w:val="center"/>
            </w:pPr>
            <w:r>
              <w:rPr>
                <w:b/>
                <w:color w:val="FFFFFF"/>
                <w:sz w:val="18"/>
              </w:rPr>
              <w:t>How it shapes the curriculum</w:t>
            </w:r>
          </w:p>
        </w:tc>
      </w:tr>
      <w:tr w:rsidR="0085179C" w14:paraId="65AA2390" w14:textId="77777777">
        <w:trPr>
          <w:cantSplit/>
          <w:jc w:val="center"/>
        </w:trPr>
        <w:tc>
          <w:tcPr>
            <w:tcW w:w="3169" w:type="dxa"/>
            <w:tcMar>
              <w:top w:w="55" w:type="dxa"/>
              <w:left w:w="70" w:type="dxa"/>
              <w:bottom w:w="55" w:type="dxa"/>
              <w:right w:w="70" w:type="dxa"/>
            </w:tcMar>
            <w:vAlign w:val="center"/>
          </w:tcPr>
          <w:p w14:paraId="01937EB0" w14:textId="77777777" w:rsidR="0085179C" w:rsidRDefault="00E9722E">
            <w:pPr>
              <w:spacing w:after="0" w:line="240" w:lineRule="auto"/>
            </w:pPr>
            <w:r>
              <w:rPr>
                <w:b/>
                <w:sz w:val="18"/>
              </w:rPr>
              <w:t>1. Year 12 begins with a deliberate GCSE-to-A Level transition</w:t>
            </w:r>
          </w:p>
        </w:tc>
        <w:tc>
          <w:tcPr>
            <w:tcW w:w="7920" w:type="dxa"/>
            <w:tcMar>
              <w:top w:w="55" w:type="dxa"/>
              <w:left w:w="70" w:type="dxa"/>
              <w:bottom w:w="55" w:type="dxa"/>
              <w:right w:w="70" w:type="dxa"/>
            </w:tcMar>
            <w:vAlign w:val="center"/>
          </w:tcPr>
          <w:p w14:paraId="5C8637D0" w14:textId="77777777" w:rsidR="000F5E65" w:rsidRDefault="00E9722E">
            <w:pPr>
              <w:spacing w:after="0" w:line="240" w:lineRule="auto"/>
              <w:rPr>
                <w:sz w:val="18"/>
              </w:rPr>
            </w:pPr>
            <w:r>
              <w:rPr>
                <w:sz w:val="18"/>
              </w:rPr>
              <w:t xml:space="preserve">The opening sequence is deliberately organised around linear mathematics rather than textbook order. Straight-line graphs in Pure and kinematics/SUVAT in Mechanics establish a common language of linear relationships, gradients, rates and interpretation across the five-hour programme before Pure progresses to quadratics. </w:t>
            </w:r>
          </w:p>
          <w:p w14:paraId="126FCA22" w14:textId="71DA3DEA" w:rsidR="0085179C" w:rsidRDefault="00E9722E">
            <w:pPr>
              <w:spacing w:after="0" w:line="240" w:lineRule="auto"/>
            </w:pPr>
            <w:r>
              <w:rPr>
                <w:sz w:val="18"/>
              </w:rPr>
              <w:t>This creates a coherent GCSE-to-A Level transition, strengthens fluency and exposes misconceptions early. Teaching SUVAT and constant-acceleration modelling in Term 1 also provides an immediate mathematical foundation for A Level Physics while establishing the motion models needed for later Mechanics.</w:t>
            </w:r>
          </w:p>
        </w:tc>
      </w:tr>
      <w:tr w:rsidR="0085179C" w14:paraId="576CC31D" w14:textId="77777777">
        <w:trPr>
          <w:cantSplit/>
          <w:jc w:val="center"/>
        </w:trPr>
        <w:tc>
          <w:tcPr>
            <w:tcW w:w="3169" w:type="dxa"/>
            <w:tcMar>
              <w:top w:w="55" w:type="dxa"/>
              <w:left w:w="70" w:type="dxa"/>
              <w:bottom w:w="55" w:type="dxa"/>
              <w:right w:w="70" w:type="dxa"/>
            </w:tcMar>
            <w:vAlign w:val="center"/>
          </w:tcPr>
          <w:p w14:paraId="4B232CE8" w14:textId="77777777" w:rsidR="0085179C" w:rsidRDefault="00E9722E">
            <w:pPr>
              <w:spacing w:after="0" w:line="240" w:lineRule="auto"/>
            </w:pPr>
            <w:r>
              <w:rPr>
                <w:b/>
                <w:sz w:val="18"/>
              </w:rPr>
              <w:t>2. February half term is the Year 12 core-content checkpoint</w:t>
            </w:r>
          </w:p>
        </w:tc>
        <w:tc>
          <w:tcPr>
            <w:tcW w:w="7920" w:type="dxa"/>
            <w:tcMar>
              <w:top w:w="55" w:type="dxa"/>
              <w:left w:w="70" w:type="dxa"/>
              <w:bottom w:w="55" w:type="dxa"/>
              <w:right w:w="70" w:type="dxa"/>
            </w:tcMar>
            <w:vAlign w:val="center"/>
          </w:tcPr>
          <w:p w14:paraId="47B1C2A4" w14:textId="77777777" w:rsidR="000F5E65" w:rsidRDefault="00E9722E">
            <w:pPr>
              <w:spacing w:after="0" w:line="240" w:lineRule="auto"/>
              <w:rPr>
                <w:sz w:val="18"/>
              </w:rPr>
            </w:pPr>
            <w:r>
              <w:rPr>
                <w:sz w:val="18"/>
              </w:rPr>
              <w:t xml:space="preserve">By February half term, essentially the core body of Year 12 Pure, Statistics and Mechanics has been taught. </w:t>
            </w:r>
          </w:p>
          <w:p w14:paraId="4C46F32E" w14:textId="77777777" w:rsidR="000F5E65" w:rsidRDefault="00E9722E">
            <w:pPr>
              <w:spacing w:after="0" w:line="240" w:lineRule="auto"/>
              <w:rPr>
                <w:sz w:val="18"/>
              </w:rPr>
            </w:pPr>
            <w:r>
              <w:rPr>
                <w:sz w:val="18"/>
              </w:rPr>
              <w:t xml:space="preserve">This is a major curriculum checkpoint rather than an absolute stop: Exponentials and Logarithms are deliberately taught immediately afterwards because of their place in the two-year spiral. </w:t>
            </w:r>
          </w:p>
          <w:p w14:paraId="1F7E9D7F" w14:textId="0984F210" w:rsidR="0085179C" w:rsidRDefault="00E9722E">
            <w:pPr>
              <w:spacing w:after="0" w:line="240" w:lineRule="auto"/>
            </w:pPr>
            <w:r>
              <w:rPr>
                <w:sz w:val="18"/>
              </w:rPr>
              <w:t>This topic also provides useful cross-curricular mathematical support for A Level Biology and Chemistry, including exponential growth/decay models and logarithmic scales.</w:t>
            </w:r>
          </w:p>
        </w:tc>
      </w:tr>
      <w:tr w:rsidR="0085179C" w14:paraId="2C58769D" w14:textId="77777777">
        <w:trPr>
          <w:cantSplit/>
          <w:jc w:val="center"/>
        </w:trPr>
        <w:tc>
          <w:tcPr>
            <w:tcW w:w="3169" w:type="dxa"/>
            <w:tcMar>
              <w:top w:w="55" w:type="dxa"/>
              <w:left w:w="70" w:type="dxa"/>
              <w:bottom w:w="55" w:type="dxa"/>
              <w:right w:w="70" w:type="dxa"/>
            </w:tcMar>
            <w:vAlign w:val="center"/>
          </w:tcPr>
          <w:p w14:paraId="02860F4C" w14:textId="77777777" w:rsidR="0085179C" w:rsidRDefault="00E9722E">
            <w:pPr>
              <w:spacing w:after="0" w:line="240" w:lineRule="auto"/>
            </w:pPr>
            <w:r>
              <w:rPr>
                <w:b/>
                <w:sz w:val="18"/>
              </w:rPr>
              <w:t>3. The Year 12 mock reflects taught content</w:t>
            </w:r>
          </w:p>
        </w:tc>
        <w:tc>
          <w:tcPr>
            <w:tcW w:w="7920" w:type="dxa"/>
            <w:tcMar>
              <w:top w:w="55" w:type="dxa"/>
              <w:left w:w="70" w:type="dxa"/>
              <w:bottom w:w="55" w:type="dxa"/>
              <w:right w:w="70" w:type="dxa"/>
            </w:tcMar>
            <w:vAlign w:val="center"/>
          </w:tcPr>
          <w:p w14:paraId="59F1077F" w14:textId="77777777" w:rsidR="000F5E65" w:rsidRDefault="00E9722E">
            <w:pPr>
              <w:spacing w:after="0" w:line="240" w:lineRule="auto"/>
              <w:rPr>
                <w:sz w:val="18"/>
              </w:rPr>
            </w:pPr>
            <w:r>
              <w:rPr>
                <w:sz w:val="18"/>
              </w:rPr>
              <w:t xml:space="preserve">The mock is designed to diagnose the substantial core content completed by the February checkpoint. </w:t>
            </w:r>
          </w:p>
          <w:p w14:paraId="7DE95E35" w14:textId="77777777" w:rsidR="000F5E65" w:rsidRDefault="00E9722E">
            <w:pPr>
              <w:spacing w:after="0" w:line="240" w:lineRule="auto"/>
              <w:rPr>
                <w:sz w:val="18"/>
              </w:rPr>
            </w:pPr>
            <w:r>
              <w:rPr>
                <w:sz w:val="18"/>
              </w:rPr>
              <w:t xml:space="preserve">Depending on the exact mock calendar, Exponentials and Logarithms may be excluded if students have not yet had sufficient time to consolidate them. </w:t>
            </w:r>
          </w:p>
          <w:p w14:paraId="6C058F54" w14:textId="0EB98328" w:rsidR="0085179C" w:rsidRPr="000F5E65" w:rsidRDefault="00E9722E">
            <w:pPr>
              <w:spacing w:after="0" w:line="240" w:lineRule="auto"/>
              <w:rPr>
                <w:sz w:val="18"/>
              </w:rPr>
            </w:pPr>
            <w:r>
              <w:rPr>
                <w:sz w:val="18"/>
              </w:rPr>
              <w:t>All AS specification content is nevertheless completed before the external May examinations.</w:t>
            </w:r>
          </w:p>
        </w:tc>
      </w:tr>
      <w:tr w:rsidR="0085179C" w14:paraId="094E5B09" w14:textId="77777777">
        <w:trPr>
          <w:cantSplit/>
          <w:jc w:val="center"/>
        </w:trPr>
        <w:tc>
          <w:tcPr>
            <w:tcW w:w="3169" w:type="dxa"/>
            <w:tcMar>
              <w:top w:w="55" w:type="dxa"/>
              <w:left w:w="70" w:type="dxa"/>
              <w:bottom w:w="55" w:type="dxa"/>
              <w:right w:w="70" w:type="dxa"/>
            </w:tcMar>
            <w:vAlign w:val="center"/>
          </w:tcPr>
          <w:p w14:paraId="58CB416C" w14:textId="77777777" w:rsidR="0085179C" w:rsidRDefault="00E9722E">
            <w:pPr>
              <w:spacing w:after="0" w:line="240" w:lineRule="auto"/>
            </w:pPr>
            <w:r>
              <w:rPr>
                <w:b/>
                <w:sz w:val="18"/>
              </w:rPr>
              <w:t>4. External AS assessment is a progression checkpoint</w:t>
            </w:r>
          </w:p>
        </w:tc>
        <w:tc>
          <w:tcPr>
            <w:tcW w:w="7920" w:type="dxa"/>
            <w:tcMar>
              <w:top w:w="55" w:type="dxa"/>
              <w:left w:w="70" w:type="dxa"/>
              <w:bottom w:w="55" w:type="dxa"/>
              <w:right w:w="70" w:type="dxa"/>
            </w:tcMar>
            <w:vAlign w:val="center"/>
          </w:tcPr>
          <w:p w14:paraId="0899A4A7" w14:textId="77777777" w:rsidR="0085179C" w:rsidRDefault="00E9722E">
            <w:pPr>
              <w:spacing w:after="0" w:line="240" w:lineRule="auto"/>
            </w:pPr>
            <w:r>
              <w:rPr>
                <w:sz w:val="18"/>
              </w:rPr>
              <w:t>The two external AS papers provide an authentic measure of Year 12 performance and feed directly into Year 13 planning, targeted intervention and predicted-grade evidence.</w:t>
            </w:r>
          </w:p>
        </w:tc>
      </w:tr>
      <w:tr w:rsidR="0085179C" w14:paraId="0D868D34" w14:textId="77777777">
        <w:trPr>
          <w:cantSplit/>
          <w:jc w:val="center"/>
        </w:trPr>
        <w:tc>
          <w:tcPr>
            <w:tcW w:w="3169" w:type="dxa"/>
            <w:tcMar>
              <w:top w:w="55" w:type="dxa"/>
              <w:left w:w="70" w:type="dxa"/>
              <w:bottom w:w="55" w:type="dxa"/>
              <w:right w:w="70" w:type="dxa"/>
            </w:tcMar>
            <w:vAlign w:val="center"/>
          </w:tcPr>
          <w:p w14:paraId="1E071CDF" w14:textId="77777777" w:rsidR="0085179C" w:rsidRDefault="00E9722E">
            <w:pPr>
              <w:spacing w:after="0" w:line="240" w:lineRule="auto"/>
            </w:pPr>
            <w:r>
              <w:rPr>
                <w:b/>
                <w:sz w:val="18"/>
              </w:rPr>
              <w:t>5. Post-AS curriculum time is used strategically</w:t>
            </w:r>
          </w:p>
        </w:tc>
        <w:tc>
          <w:tcPr>
            <w:tcW w:w="7920" w:type="dxa"/>
            <w:tcMar>
              <w:top w:w="55" w:type="dxa"/>
              <w:left w:w="70" w:type="dxa"/>
              <w:bottom w:w="55" w:type="dxa"/>
              <w:right w:w="70" w:type="dxa"/>
            </w:tcMar>
            <w:vAlign w:val="center"/>
          </w:tcPr>
          <w:p w14:paraId="573A6893" w14:textId="77777777" w:rsidR="000F5E65" w:rsidRDefault="00E9722E">
            <w:pPr>
              <w:spacing w:after="0" w:line="240" w:lineRule="auto"/>
              <w:rPr>
                <w:sz w:val="18"/>
              </w:rPr>
            </w:pPr>
            <w:r>
              <w:rPr>
                <w:sz w:val="18"/>
              </w:rPr>
              <w:t xml:space="preserve">After the AS papers, selected standalone Year 13 topics are brought forward: Partial Fractions, Generalised Binomial Expansion, Sequences and Series, Resolving Forces and Friction. </w:t>
            </w:r>
          </w:p>
          <w:p w14:paraId="5B801684" w14:textId="77777777" w:rsidR="000F5E65" w:rsidRDefault="00E9722E">
            <w:pPr>
              <w:spacing w:after="0" w:line="240" w:lineRule="auto"/>
              <w:rPr>
                <w:sz w:val="18"/>
              </w:rPr>
            </w:pPr>
            <w:r>
              <w:rPr>
                <w:sz w:val="18"/>
              </w:rPr>
              <w:t xml:space="preserve">This removes isolated prerequisite blocks from the start of Year 13 and creates more space for the most demanding synoptic content later. </w:t>
            </w:r>
          </w:p>
          <w:p w14:paraId="11EB5E1F" w14:textId="76CAC1F7" w:rsidR="0085179C" w:rsidRDefault="00E9722E">
            <w:pPr>
              <w:spacing w:after="0" w:line="240" w:lineRule="auto"/>
            </w:pPr>
            <w:r>
              <w:rPr>
                <w:sz w:val="18"/>
              </w:rPr>
              <w:t>The post-AS Mechanics bridge is also deliberately placed here because resolving forces and friction provide a direct foundation for Year 13 Mechanics and reinforce closely related force modelling in A Level Physics.</w:t>
            </w:r>
          </w:p>
        </w:tc>
      </w:tr>
      <w:tr w:rsidR="0085179C" w14:paraId="7B20D46C" w14:textId="77777777">
        <w:trPr>
          <w:cantSplit/>
          <w:jc w:val="center"/>
        </w:trPr>
        <w:tc>
          <w:tcPr>
            <w:tcW w:w="3169" w:type="dxa"/>
            <w:tcMar>
              <w:top w:w="55" w:type="dxa"/>
              <w:left w:w="70" w:type="dxa"/>
              <w:bottom w:w="55" w:type="dxa"/>
              <w:right w:w="70" w:type="dxa"/>
            </w:tcMar>
            <w:vAlign w:val="center"/>
          </w:tcPr>
          <w:p w14:paraId="7DE3B15E" w14:textId="77777777" w:rsidR="0085179C" w:rsidRDefault="00E9722E">
            <w:pPr>
              <w:spacing w:after="0" w:line="240" w:lineRule="auto"/>
            </w:pPr>
            <w:r>
              <w:rPr>
                <w:b/>
                <w:sz w:val="18"/>
              </w:rPr>
              <w:t>6. Year 13 Pure follows a spiral P3-to-P4 checkpoint model</w:t>
            </w:r>
          </w:p>
        </w:tc>
        <w:tc>
          <w:tcPr>
            <w:tcW w:w="7920" w:type="dxa"/>
            <w:tcMar>
              <w:top w:w="55" w:type="dxa"/>
              <w:left w:w="70" w:type="dxa"/>
              <w:bottom w:w="55" w:type="dxa"/>
              <w:right w:w="70" w:type="dxa"/>
            </w:tcMar>
            <w:vAlign w:val="center"/>
          </w:tcPr>
          <w:p w14:paraId="22D45CBA" w14:textId="77777777" w:rsidR="000F5E65" w:rsidRDefault="00E9722E">
            <w:pPr>
              <w:spacing w:after="0" w:line="240" w:lineRule="auto"/>
              <w:rPr>
                <w:sz w:val="18"/>
              </w:rPr>
            </w:pPr>
            <w:r>
              <w:rPr>
                <w:sz w:val="18"/>
              </w:rPr>
              <w:t xml:space="preserve">Functions and graphs, trigonometry and the P3 portions of calculus/numerical methods lead to an IAL P3-style Christmas checkpoint. </w:t>
            </w:r>
          </w:p>
          <w:p w14:paraId="453A6A87" w14:textId="77777777" w:rsidR="000F5E65" w:rsidRDefault="00E9722E">
            <w:pPr>
              <w:spacing w:after="0" w:line="240" w:lineRule="auto"/>
              <w:rPr>
                <w:sz w:val="18"/>
              </w:rPr>
            </w:pPr>
            <w:r>
              <w:rPr>
                <w:sz w:val="18"/>
              </w:rPr>
              <w:t xml:space="preserve">After Christmas, parametric equations and the remaining differentiation, integration and differential-equation content form the next cumulative phase. </w:t>
            </w:r>
          </w:p>
          <w:p w14:paraId="23186D2B" w14:textId="47F60C15" w:rsidR="0085179C" w:rsidRDefault="00E9722E">
            <w:pPr>
              <w:spacing w:after="0" w:line="240" w:lineRule="auto"/>
            </w:pPr>
            <w:r>
              <w:rPr>
                <w:sz w:val="18"/>
              </w:rPr>
              <w:t>These International A Level papers are used as coherent practice checkpoints within the UK A Level curriculum, not as separate qualifications.</w:t>
            </w:r>
          </w:p>
        </w:tc>
      </w:tr>
      <w:tr w:rsidR="0085179C" w14:paraId="03C4D684" w14:textId="77777777">
        <w:trPr>
          <w:cantSplit/>
          <w:jc w:val="center"/>
        </w:trPr>
        <w:tc>
          <w:tcPr>
            <w:tcW w:w="3169" w:type="dxa"/>
            <w:tcMar>
              <w:top w:w="55" w:type="dxa"/>
              <w:left w:w="70" w:type="dxa"/>
              <w:bottom w:w="55" w:type="dxa"/>
              <w:right w:w="70" w:type="dxa"/>
            </w:tcMar>
            <w:vAlign w:val="center"/>
          </w:tcPr>
          <w:p w14:paraId="35823037" w14:textId="77777777" w:rsidR="0085179C" w:rsidRDefault="00E9722E">
            <w:pPr>
              <w:spacing w:after="0" w:line="240" w:lineRule="auto"/>
            </w:pPr>
            <w:r>
              <w:rPr>
                <w:b/>
                <w:sz w:val="18"/>
              </w:rPr>
              <w:t>7. Statistics is completed early and revisited deliberately</w:t>
            </w:r>
          </w:p>
        </w:tc>
        <w:tc>
          <w:tcPr>
            <w:tcW w:w="7920" w:type="dxa"/>
            <w:tcMar>
              <w:top w:w="55" w:type="dxa"/>
              <w:left w:w="70" w:type="dxa"/>
              <w:bottom w:w="55" w:type="dxa"/>
              <w:right w:w="70" w:type="dxa"/>
            </w:tcMar>
            <w:vAlign w:val="center"/>
          </w:tcPr>
          <w:p w14:paraId="71FF1A1D" w14:textId="77777777" w:rsidR="000F5E65" w:rsidRDefault="00E9722E">
            <w:pPr>
              <w:spacing w:after="0" w:line="240" w:lineRule="auto"/>
              <w:rPr>
                <w:sz w:val="18"/>
              </w:rPr>
            </w:pPr>
            <w:r>
              <w:rPr>
                <w:sz w:val="18"/>
              </w:rPr>
              <w:t xml:space="preserve">Year 13 Statistics is front-loaded so that conditional probability, the Normal distribution, PMCC and hypothesis testing can be consolidated as a coherent body by Christmas. </w:t>
            </w:r>
          </w:p>
          <w:p w14:paraId="5E8086EB" w14:textId="6D15A245" w:rsidR="0085179C" w:rsidRDefault="00E9722E">
            <w:pPr>
              <w:spacing w:after="0" w:line="240" w:lineRule="auto"/>
            </w:pPr>
            <w:r>
              <w:rPr>
                <w:sz w:val="18"/>
              </w:rPr>
              <w:t>This allows repeated full-statistics practice and targeted improvement while Mechanics continues.</w:t>
            </w:r>
          </w:p>
        </w:tc>
      </w:tr>
      <w:tr w:rsidR="0085179C" w14:paraId="419E96B7" w14:textId="77777777">
        <w:trPr>
          <w:cantSplit/>
          <w:jc w:val="center"/>
        </w:trPr>
        <w:tc>
          <w:tcPr>
            <w:tcW w:w="3169" w:type="dxa"/>
            <w:tcMar>
              <w:top w:w="55" w:type="dxa"/>
              <w:left w:w="70" w:type="dxa"/>
              <w:bottom w:w="55" w:type="dxa"/>
              <w:right w:w="70" w:type="dxa"/>
            </w:tcMar>
            <w:vAlign w:val="center"/>
          </w:tcPr>
          <w:p w14:paraId="31664412" w14:textId="77777777" w:rsidR="0085179C" w:rsidRDefault="00E9722E">
            <w:pPr>
              <w:spacing w:after="0" w:line="240" w:lineRule="auto"/>
            </w:pPr>
            <w:r>
              <w:rPr>
                <w:b/>
                <w:sz w:val="18"/>
              </w:rPr>
              <w:t>8. February half term is the Year 13 core-completion checkpoint</w:t>
            </w:r>
          </w:p>
        </w:tc>
        <w:tc>
          <w:tcPr>
            <w:tcW w:w="7920" w:type="dxa"/>
            <w:tcMar>
              <w:top w:w="55" w:type="dxa"/>
              <w:left w:w="70" w:type="dxa"/>
              <w:bottom w:w="55" w:type="dxa"/>
              <w:right w:w="70" w:type="dxa"/>
            </w:tcMar>
            <w:vAlign w:val="center"/>
          </w:tcPr>
          <w:p w14:paraId="3B4E3045" w14:textId="77777777" w:rsidR="0085179C" w:rsidRDefault="00E9722E">
            <w:pPr>
              <w:spacing w:after="0" w:line="240" w:lineRule="auto"/>
            </w:pPr>
            <w:r>
              <w:rPr>
                <w:sz w:val="18"/>
              </w:rPr>
              <w:t>By half term, the major Year 13 calculus and applied content has been completed. A small number of standalone Pure topics - Newton-Raphson, the trapezium rule, proof by contradiction and A2 vectors - are completed immediately afterwards before the programme moves fully into mocks, cumulative retrieval and 9MA0 paper practice.</w:t>
            </w:r>
          </w:p>
        </w:tc>
      </w:tr>
    </w:tbl>
    <w:p w14:paraId="7C08C78A" w14:textId="77777777" w:rsidR="0085179C" w:rsidRDefault="0085179C">
      <w:pPr>
        <w:spacing w:after="20"/>
      </w:pPr>
    </w:p>
    <w:p w14:paraId="3F0F5CE9" w14:textId="77777777" w:rsidR="000F5E65" w:rsidRDefault="000F5E65">
      <w:pPr>
        <w:pStyle w:val="FMH1"/>
        <w:spacing w:before="120"/>
        <w:rPr>
          <w:sz w:val="20"/>
        </w:rPr>
      </w:pPr>
    </w:p>
    <w:p w14:paraId="0FC0BFE7" w14:textId="77777777" w:rsidR="000F5E65" w:rsidRDefault="000F5E65">
      <w:pPr>
        <w:pStyle w:val="FMH1"/>
        <w:spacing w:before="120"/>
        <w:rPr>
          <w:sz w:val="20"/>
        </w:rPr>
      </w:pPr>
    </w:p>
    <w:p w14:paraId="72BDF9CC" w14:textId="77777777" w:rsidR="000F5E65" w:rsidRDefault="000F5E65">
      <w:pPr>
        <w:pStyle w:val="FMH1"/>
        <w:spacing w:before="120"/>
        <w:rPr>
          <w:sz w:val="20"/>
        </w:rPr>
      </w:pPr>
    </w:p>
    <w:p w14:paraId="0D2F60EC" w14:textId="77777777" w:rsidR="000F5E65" w:rsidRDefault="000F5E65">
      <w:pPr>
        <w:pStyle w:val="FMH1"/>
        <w:spacing w:before="120"/>
        <w:rPr>
          <w:sz w:val="20"/>
        </w:rPr>
      </w:pPr>
    </w:p>
    <w:p w14:paraId="153CD299" w14:textId="77777777" w:rsidR="000F5E65" w:rsidRDefault="000F5E65">
      <w:pPr>
        <w:pStyle w:val="FMH1"/>
        <w:spacing w:before="120"/>
        <w:rPr>
          <w:sz w:val="20"/>
        </w:rPr>
      </w:pPr>
    </w:p>
    <w:p w14:paraId="04A5999F" w14:textId="77777777" w:rsidR="000F5E65" w:rsidRDefault="000F5E65">
      <w:pPr>
        <w:pStyle w:val="FMH1"/>
        <w:spacing w:before="120"/>
        <w:rPr>
          <w:sz w:val="20"/>
        </w:rPr>
      </w:pPr>
    </w:p>
    <w:p w14:paraId="74140E2C" w14:textId="77777777" w:rsidR="000F5E65" w:rsidRDefault="000F5E65">
      <w:pPr>
        <w:pStyle w:val="FMH1"/>
        <w:spacing w:before="120"/>
        <w:rPr>
          <w:sz w:val="20"/>
        </w:rPr>
      </w:pPr>
    </w:p>
    <w:p w14:paraId="3BE30FB0" w14:textId="77777777" w:rsidR="000F5E65" w:rsidRDefault="000F5E65" w:rsidP="000F5E65"/>
    <w:p w14:paraId="77DBE9E6" w14:textId="4070A126" w:rsidR="0085179C" w:rsidRDefault="00E9722E">
      <w:pPr>
        <w:pStyle w:val="FMH1"/>
        <w:spacing w:before="120"/>
      </w:pPr>
      <w:r>
        <w:rPr>
          <w:sz w:val="20"/>
        </w:rPr>
        <w:lastRenderedPageBreak/>
        <w:t>YEAR 12: AS MATHEMATICS CURRICULUM MAP</w:t>
      </w:r>
    </w:p>
    <w:p w14:paraId="4AA904A1" w14:textId="77777777" w:rsidR="0085179C" w:rsidRDefault="00E9722E">
      <w:r>
        <w:t xml:space="preserve">The Year 12 curriculum is taught through parallel Pure (3 hours) and Applied (2 hours) strands. The opening sequence is intentionally aligned around linear mathematics: straight-line graphs in Pure and constant-acceleration kinematics/SUVAT in Mechanics, before Pure moves on to quadratic structures. February half term is the principal core-content checkpoint: most Year 12 content is complete by this point, with Exponentials and Logarithms deliberately following immediately afterwards before the external AS </w:t>
      </w:r>
      <w:r>
        <w:t>examination cycle.</w:t>
      </w:r>
    </w:p>
    <w:tbl>
      <w:tblPr>
        <w:tblStyle w:val="TableGrid"/>
        <w:tblW w:w="0" w:type="auto"/>
        <w:jc w:val="center"/>
        <w:tblLayout w:type="fixed"/>
        <w:tblLook w:val="04A0" w:firstRow="1" w:lastRow="0" w:firstColumn="1" w:lastColumn="0" w:noHBand="0" w:noVBand="1"/>
      </w:tblPr>
      <w:tblGrid>
        <w:gridCol w:w="1655"/>
        <w:gridCol w:w="1797"/>
        <w:gridCol w:w="6339"/>
        <w:gridCol w:w="2018"/>
      </w:tblGrid>
      <w:tr w:rsidR="0085179C" w14:paraId="70E6BC19" w14:textId="77777777">
        <w:trPr>
          <w:tblHeader/>
          <w:jc w:val="center"/>
        </w:trPr>
        <w:tc>
          <w:tcPr>
            <w:tcW w:w="1655" w:type="dxa"/>
            <w:shd w:val="clear" w:color="auto" w:fill="17365D"/>
            <w:tcMar>
              <w:top w:w="55" w:type="dxa"/>
              <w:left w:w="70" w:type="dxa"/>
              <w:bottom w:w="55" w:type="dxa"/>
              <w:right w:w="70" w:type="dxa"/>
            </w:tcMar>
            <w:vAlign w:val="center"/>
          </w:tcPr>
          <w:p w14:paraId="512379DE" w14:textId="77777777" w:rsidR="0085179C" w:rsidRDefault="00E9722E">
            <w:pPr>
              <w:spacing w:after="0" w:line="240" w:lineRule="auto"/>
              <w:jc w:val="center"/>
            </w:pPr>
            <w:r>
              <w:rPr>
                <w:b/>
                <w:color w:val="FFFFFF"/>
                <w:sz w:val="18"/>
              </w:rPr>
              <w:t>Term</w:t>
            </w:r>
          </w:p>
        </w:tc>
        <w:tc>
          <w:tcPr>
            <w:tcW w:w="1797" w:type="dxa"/>
            <w:shd w:val="clear" w:color="auto" w:fill="17365D"/>
            <w:tcMar>
              <w:top w:w="55" w:type="dxa"/>
              <w:left w:w="70" w:type="dxa"/>
              <w:bottom w:w="55" w:type="dxa"/>
              <w:right w:w="70" w:type="dxa"/>
            </w:tcMar>
            <w:vAlign w:val="center"/>
          </w:tcPr>
          <w:p w14:paraId="59070A45" w14:textId="77777777" w:rsidR="0085179C" w:rsidRDefault="00E9722E">
            <w:pPr>
              <w:spacing w:after="0" w:line="240" w:lineRule="auto"/>
              <w:jc w:val="center"/>
            </w:pPr>
            <w:r>
              <w:rPr>
                <w:b/>
                <w:color w:val="FFFFFF"/>
                <w:sz w:val="18"/>
              </w:rPr>
              <w:t>Strand</w:t>
            </w:r>
          </w:p>
        </w:tc>
        <w:tc>
          <w:tcPr>
            <w:tcW w:w="6339" w:type="dxa"/>
            <w:shd w:val="clear" w:color="auto" w:fill="17365D"/>
            <w:tcMar>
              <w:top w:w="55" w:type="dxa"/>
              <w:left w:w="70" w:type="dxa"/>
              <w:bottom w:w="55" w:type="dxa"/>
              <w:right w:w="70" w:type="dxa"/>
            </w:tcMar>
            <w:vAlign w:val="center"/>
          </w:tcPr>
          <w:p w14:paraId="7E21E3FC" w14:textId="77777777" w:rsidR="0085179C" w:rsidRDefault="00E9722E">
            <w:pPr>
              <w:spacing w:after="0" w:line="240" w:lineRule="auto"/>
              <w:jc w:val="center"/>
            </w:pPr>
            <w:r>
              <w:rPr>
                <w:b/>
                <w:color w:val="FFFFFF"/>
                <w:sz w:val="18"/>
              </w:rPr>
              <w:t>Focus</w:t>
            </w:r>
          </w:p>
        </w:tc>
        <w:tc>
          <w:tcPr>
            <w:tcW w:w="2018" w:type="dxa"/>
            <w:shd w:val="clear" w:color="auto" w:fill="17365D"/>
            <w:tcMar>
              <w:top w:w="55" w:type="dxa"/>
              <w:left w:w="70" w:type="dxa"/>
              <w:bottom w:w="55" w:type="dxa"/>
              <w:right w:w="70" w:type="dxa"/>
            </w:tcMar>
            <w:vAlign w:val="center"/>
          </w:tcPr>
          <w:p w14:paraId="75344277" w14:textId="77777777" w:rsidR="0085179C" w:rsidRDefault="00E9722E">
            <w:pPr>
              <w:spacing w:after="0" w:line="240" w:lineRule="auto"/>
              <w:jc w:val="center"/>
            </w:pPr>
            <w:r>
              <w:rPr>
                <w:b/>
                <w:color w:val="FFFFFF"/>
                <w:sz w:val="18"/>
              </w:rPr>
              <w:t>Specification reference</w:t>
            </w:r>
          </w:p>
        </w:tc>
      </w:tr>
      <w:tr w:rsidR="0085179C" w14:paraId="22AF3C7B" w14:textId="77777777">
        <w:trPr>
          <w:cantSplit/>
          <w:jc w:val="center"/>
        </w:trPr>
        <w:tc>
          <w:tcPr>
            <w:tcW w:w="1655" w:type="dxa"/>
            <w:tcMar>
              <w:top w:w="55" w:type="dxa"/>
              <w:left w:w="70" w:type="dxa"/>
              <w:bottom w:w="55" w:type="dxa"/>
              <w:right w:w="70" w:type="dxa"/>
            </w:tcMar>
            <w:vAlign w:val="center"/>
          </w:tcPr>
          <w:p w14:paraId="5ECB086F" w14:textId="77777777" w:rsidR="0085179C" w:rsidRDefault="00E9722E">
            <w:pPr>
              <w:spacing w:after="0" w:line="240" w:lineRule="auto"/>
            </w:pPr>
            <w:r>
              <w:rPr>
                <w:sz w:val="18"/>
              </w:rPr>
              <w:t>Term 1 / Autumn 1</w:t>
            </w:r>
          </w:p>
        </w:tc>
        <w:tc>
          <w:tcPr>
            <w:tcW w:w="1797" w:type="dxa"/>
            <w:tcMar>
              <w:top w:w="55" w:type="dxa"/>
              <w:left w:w="70" w:type="dxa"/>
              <w:bottom w:w="55" w:type="dxa"/>
              <w:right w:w="70" w:type="dxa"/>
            </w:tcMar>
            <w:vAlign w:val="center"/>
          </w:tcPr>
          <w:p w14:paraId="2E0F862F" w14:textId="77777777" w:rsidR="0085179C" w:rsidRDefault="00E9722E">
            <w:pPr>
              <w:spacing w:after="0" w:line="240" w:lineRule="auto"/>
            </w:pPr>
            <w:r>
              <w:rPr>
                <w:sz w:val="18"/>
              </w:rPr>
              <w:t>Pure</w:t>
            </w:r>
          </w:p>
        </w:tc>
        <w:tc>
          <w:tcPr>
            <w:tcW w:w="6339" w:type="dxa"/>
            <w:tcMar>
              <w:top w:w="55" w:type="dxa"/>
              <w:left w:w="70" w:type="dxa"/>
              <w:bottom w:w="55" w:type="dxa"/>
              <w:right w:w="70" w:type="dxa"/>
            </w:tcMar>
            <w:vAlign w:val="center"/>
          </w:tcPr>
          <w:p w14:paraId="249B7638" w14:textId="77777777" w:rsidR="0085179C" w:rsidRDefault="00E9722E">
            <w:pPr>
              <w:spacing w:after="0" w:line="240" w:lineRule="auto"/>
            </w:pPr>
            <w:r>
              <w:rPr>
                <w:sz w:val="18"/>
              </w:rPr>
              <w:t>Straight-line graphs; indices; quadratics; simultaneous equations and inequalities; graphs, algebraic methods and factor theorem.</w:t>
            </w:r>
          </w:p>
        </w:tc>
        <w:tc>
          <w:tcPr>
            <w:tcW w:w="2018" w:type="dxa"/>
            <w:tcMar>
              <w:top w:w="55" w:type="dxa"/>
              <w:left w:w="70" w:type="dxa"/>
              <w:bottom w:w="55" w:type="dxa"/>
              <w:right w:w="70" w:type="dxa"/>
            </w:tcMar>
            <w:vAlign w:val="center"/>
          </w:tcPr>
          <w:p w14:paraId="7B12FE35" w14:textId="77777777" w:rsidR="0085179C" w:rsidRDefault="00E9722E">
            <w:pPr>
              <w:spacing w:after="0" w:line="240" w:lineRule="auto"/>
            </w:pPr>
            <w:r>
              <w:rPr>
                <w:sz w:val="18"/>
              </w:rPr>
              <w:t>AS Pure: Topics 1-3</w:t>
            </w:r>
          </w:p>
        </w:tc>
      </w:tr>
      <w:tr w:rsidR="0085179C" w14:paraId="7F989AFF" w14:textId="77777777">
        <w:trPr>
          <w:cantSplit/>
          <w:jc w:val="center"/>
        </w:trPr>
        <w:tc>
          <w:tcPr>
            <w:tcW w:w="1655" w:type="dxa"/>
            <w:tcMar>
              <w:top w:w="55" w:type="dxa"/>
              <w:left w:w="70" w:type="dxa"/>
              <w:bottom w:w="55" w:type="dxa"/>
              <w:right w:w="70" w:type="dxa"/>
            </w:tcMar>
            <w:vAlign w:val="center"/>
          </w:tcPr>
          <w:p w14:paraId="37AFEC83" w14:textId="77777777" w:rsidR="0085179C" w:rsidRDefault="00E9722E">
            <w:pPr>
              <w:spacing w:after="0" w:line="240" w:lineRule="auto"/>
            </w:pPr>
            <w:r>
              <w:rPr>
                <w:sz w:val="18"/>
              </w:rPr>
              <w:t>Term 1 / Autumn 1</w:t>
            </w:r>
          </w:p>
        </w:tc>
        <w:tc>
          <w:tcPr>
            <w:tcW w:w="1797" w:type="dxa"/>
            <w:tcMar>
              <w:top w:w="55" w:type="dxa"/>
              <w:left w:w="70" w:type="dxa"/>
              <w:bottom w:w="55" w:type="dxa"/>
              <w:right w:w="70" w:type="dxa"/>
            </w:tcMar>
            <w:vAlign w:val="center"/>
          </w:tcPr>
          <w:p w14:paraId="73112F69" w14:textId="77777777" w:rsidR="0085179C" w:rsidRDefault="00E9722E">
            <w:pPr>
              <w:spacing w:after="0" w:line="240" w:lineRule="auto"/>
            </w:pPr>
            <w:r>
              <w:rPr>
                <w:sz w:val="18"/>
              </w:rPr>
              <w:t>Mechanics</w:t>
            </w:r>
          </w:p>
        </w:tc>
        <w:tc>
          <w:tcPr>
            <w:tcW w:w="6339" w:type="dxa"/>
            <w:tcMar>
              <w:top w:w="55" w:type="dxa"/>
              <w:left w:w="70" w:type="dxa"/>
              <w:bottom w:w="55" w:type="dxa"/>
              <w:right w:w="70" w:type="dxa"/>
            </w:tcMar>
            <w:vAlign w:val="center"/>
          </w:tcPr>
          <w:p w14:paraId="7554B678" w14:textId="77777777" w:rsidR="0085179C" w:rsidRDefault="00E9722E">
            <w:pPr>
              <w:spacing w:after="0" w:line="240" w:lineRule="auto"/>
            </w:pPr>
            <w:r>
              <w:rPr>
                <w:sz w:val="18"/>
              </w:rPr>
              <w:t>Kinematics: quantities and units; displacement, velocity and acceleration; motion graphs; constant acceleration and SUVAT equations. Taught in Term 1 to provide a mathematical foundation for A Level Physics and for later Mechanics.</w:t>
            </w:r>
          </w:p>
        </w:tc>
        <w:tc>
          <w:tcPr>
            <w:tcW w:w="2018" w:type="dxa"/>
            <w:tcMar>
              <w:top w:w="55" w:type="dxa"/>
              <w:left w:w="70" w:type="dxa"/>
              <w:bottom w:w="55" w:type="dxa"/>
              <w:right w:w="70" w:type="dxa"/>
            </w:tcMar>
            <w:vAlign w:val="center"/>
          </w:tcPr>
          <w:p w14:paraId="4DE90604" w14:textId="77777777" w:rsidR="0085179C" w:rsidRDefault="00E9722E">
            <w:pPr>
              <w:spacing w:after="0" w:line="240" w:lineRule="auto"/>
            </w:pPr>
            <w:r>
              <w:rPr>
                <w:sz w:val="18"/>
              </w:rPr>
              <w:t>AS Mechanics: Topics 6-7</w:t>
            </w:r>
          </w:p>
        </w:tc>
      </w:tr>
      <w:tr w:rsidR="0085179C" w14:paraId="7E88675E" w14:textId="77777777">
        <w:trPr>
          <w:cantSplit/>
          <w:jc w:val="center"/>
        </w:trPr>
        <w:tc>
          <w:tcPr>
            <w:tcW w:w="1655" w:type="dxa"/>
            <w:tcMar>
              <w:top w:w="55" w:type="dxa"/>
              <w:left w:w="70" w:type="dxa"/>
              <w:bottom w:w="55" w:type="dxa"/>
              <w:right w:w="70" w:type="dxa"/>
            </w:tcMar>
            <w:vAlign w:val="center"/>
          </w:tcPr>
          <w:p w14:paraId="1C7F16C9" w14:textId="77777777" w:rsidR="0085179C" w:rsidRDefault="00E9722E">
            <w:pPr>
              <w:spacing w:after="0" w:line="240" w:lineRule="auto"/>
            </w:pPr>
            <w:r>
              <w:rPr>
                <w:sz w:val="18"/>
              </w:rPr>
              <w:t>Term 1 / Autumn 1</w:t>
            </w:r>
          </w:p>
        </w:tc>
        <w:tc>
          <w:tcPr>
            <w:tcW w:w="1797" w:type="dxa"/>
            <w:tcMar>
              <w:top w:w="55" w:type="dxa"/>
              <w:left w:w="70" w:type="dxa"/>
              <w:bottom w:w="55" w:type="dxa"/>
              <w:right w:w="70" w:type="dxa"/>
            </w:tcMar>
            <w:vAlign w:val="center"/>
          </w:tcPr>
          <w:p w14:paraId="5299D0F2" w14:textId="77777777" w:rsidR="0085179C" w:rsidRDefault="00E9722E">
            <w:pPr>
              <w:spacing w:after="0" w:line="240" w:lineRule="auto"/>
            </w:pPr>
            <w:r>
              <w:rPr>
                <w:sz w:val="18"/>
              </w:rPr>
              <w:t>Statistics</w:t>
            </w:r>
          </w:p>
        </w:tc>
        <w:tc>
          <w:tcPr>
            <w:tcW w:w="6339" w:type="dxa"/>
            <w:tcMar>
              <w:top w:w="55" w:type="dxa"/>
              <w:left w:w="70" w:type="dxa"/>
              <w:bottom w:w="55" w:type="dxa"/>
              <w:right w:w="70" w:type="dxa"/>
            </w:tcMar>
            <w:vAlign w:val="center"/>
          </w:tcPr>
          <w:p w14:paraId="71F1A908" w14:textId="77777777" w:rsidR="0085179C" w:rsidRDefault="00E9722E">
            <w:pPr>
              <w:spacing w:after="0" w:line="240" w:lineRule="auto"/>
            </w:pPr>
            <w:r>
              <w:rPr>
                <w:sz w:val="18"/>
              </w:rPr>
              <w:t>Data presentation and interpretation; use of the Large Data Set begins within contextual work.</w:t>
            </w:r>
          </w:p>
        </w:tc>
        <w:tc>
          <w:tcPr>
            <w:tcW w:w="2018" w:type="dxa"/>
            <w:tcMar>
              <w:top w:w="55" w:type="dxa"/>
              <w:left w:w="70" w:type="dxa"/>
              <w:bottom w:w="55" w:type="dxa"/>
              <w:right w:w="70" w:type="dxa"/>
            </w:tcMar>
            <w:vAlign w:val="center"/>
          </w:tcPr>
          <w:p w14:paraId="5EEE7EEE" w14:textId="77777777" w:rsidR="0085179C" w:rsidRDefault="00E9722E">
            <w:pPr>
              <w:spacing w:after="0" w:line="240" w:lineRule="auto"/>
            </w:pPr>
            <w:r>
              <w:rPr>
                <w:sz w:val="18"/>
              </w:rPr>
              <w:t>AS Statistics: Topic 2</w:t>
            </w:r>
          </w:p>
        </w:tc>
      </w:tr>
      <w:tr w:rsidR="0085179C" w14:paraId="606CB1FD" w14:textId="77777777">
        <w:trPr>
          <w:cantSplit/>
          <w:jc w:val="center"/>
        </w:trPr>
        <w:tc>
          <w:tcPr>
            <w:tcW w:w="1655" w:type="dxa"/>
            <w:tcMar>
              <w:top w:w="55" w:type="dxa"/>
              <w:left w:w="70" w:type="dxa"/>
              <w:bottom w:w="55" w:type="dxa"/>
              <w:right w:w="70" w:type="dxa"/>
            </w:tcMar>
            <w:vAlign w:val="center"/>
          </w:tcPr>
          <w:p w14:paraId="51F28B77" w14:textId="77777777" w:rsidR="0085179C" w:rsidRDefault="00E9722E">
            <w:pPr>
              <w:spacing w:after="0" w:line="240" w:lineRule="auto"/>
            </w:pPr>
            <w:r>
              <w:rPr>
                <w:sz w:val="18"/>
              </w:rPr>
              <w:t>Term 2 / Autumn 2</w:t>
            </w:r>
          </w:p>
        </w:tc>
        <w:tc>
          <w:tcPr>
            <w:tcW w:w="1797" w:type="dxa"/>
            <w:tcMar>
              <w:top w:w="55" w:type="dxa"/>
              <w:left w:w="70" w:type="dxa"/>
              <w:bottom w:w="55" w:type="dxa"/>
              <w:right w:w="70" w:type="dxa"/>
            </w:tcMar>
            <w:vAlign w:val="center"/>
          </w:tcPr>
          <w:p w14:paraId="60DD39E8" w14:textId="77777777" w:rsidR="0085179C" w:rsidRDefault="00E9722E">
            <w:pPr>
              <w:spacing w:after="0" w:line="240" w:lineRule="auto"/>
            </w:pPr>
            <w:r>
              <w:rPr>
                <w:sz w:val="18"/>
              </w:rPr>
              <w:t>Pure</w:t>
            </w:r>
          </w:p>
        </w:tc>
        <w:tc>
          <w:tcPr>
            <w:tcW w:w="6339" w:type="dxa"/>
            <w:tcMar>
              <w:top w:w="55" w:type="dxa"/>
              <w:left w:w="70" w:type="dxa"/>
              <w:bottom w:w="55" w:type="dxa"/>
              <w:right w:w="70" w:type="dxa"/>
            </w:tcMar>
            <w:vAlign w:val="center"/>
          </w:tcPr>
          <w:p w14:paraId="220365C8" w14:textId="77777777" w:rsidR="0085179C" w:rsidRDefault="00E9722E">
            <w:pPr>
              <w:spacing w:after="0" w:line="240" w:lineRule="auto"/>
            </w:pPr>
            <w:r>
              <w:rPr>
                <w:sz w:val="18"/>
              </w:rPr>
              <w:t>Circles; trigonometric ratios, graphs, identities and equations; cumulative revision before Christmas.</w:t>
            </w:r>
          </w:p>
        </w:tc>
        <w:tc>
          <w:tcPr>
            <w:tcW w:w="2018" w:type="dxa"/>
            <w:tcMar>
              <w:top w:w="55" w:type="dxa"/>
              <w:left w:w="70" w:type="dxa"/>
              <w:bottom w:w="55" w:type="dxa"/>
              <w:right w:w="70" w:type="dxa"/>
            </w:tcMar>
            <w:vAlign w:val="center"/>
          </w:tcPr>
          <w:p w14:paraId="77645DBA" w14:textId="77777777" w:rsidR="0085179C" w:rsidRDefault="00E9722E">
            <w:pPr>
              <w:spacing w:after="0" w:line="240" w:lineRule="auto"/>
            </w:pPr>
            <w:r>
              <w:rPr>
                <w:sz w:val="18"/>
              </w:rPr>
              <w:t>AS Pure: Topics 3 and 5</w:t>
            </w:r>
          </w:p>
        </w:tc>
      </w:tr>
      <w:tr w:rsidR="0085179C" w14:paraId="339BC1CD" w14:textId="77777777">
        <w:trPr>
          <w:cantSplit/>
          <w:jc w:val="center"/>
        </w:trPr>
        <w:tc>
          <w:tcPr>
            <w:tcW w:w="1655" w:type="dxa"/>
            <w:tcMar>
              <w:top w:w="55" w:type="dxa"/>
              <w:left w:w="70" w:type="dxa"/>
              <w:bottom w:w="55" w:type="dxa"/>
              <w:right w:w="70" w:type="dxa"/>
            </w:tcMar>
            <w:vAlign w:val="center"/>
          </w:tcPr>
          <w:p w14:paraId="44F515B2" w14:textId="77777777" w:rsidR="0085179C" w:rsidRDefault="00E9722E">
            <w:pPr>
              <w:spacing w:after="0" w:line="240" w:lineRule="auto"/>
            </w:pPr>
            <w:r>
              <w:rPr>
                <w:sz w:val="18"/>
              </w:rPr>
              <w:t>Term 2 / Autumn 2</w:t>
            </w:r>
          </w:p>
        </w:tc>
        <w:tc>
          <w:tcPr>
            <w:tcW w:w="1797" w:type="dxa"/>
            <w:tcMar>
              <w:top w:w="55" w:type="dxa"/>
              <w:left w:w="70" w:type="dxa"/>
              <w:bottom w:w="55" w:type="dxa"/>
              <w:right w:w="70" w:type="dxa"/>
            </w:tcMar>
            <w:vAlign w:val="center"/>
          </w:tcPr>
          <w:p w14:paraId="094E1EE4" w14:textId="77777777" w:rsidR="0085179C" w:rsidRDefault="00E9722E">
            <w:pPr>
              <w:spacing w:after="0" w:line="240" w:lineRule="auto"/>
            </w:pPr>
            <w:r>
              <w:rPr>
                <w:sz w:val="18"/>
              </w:rPr>
              <w:t>Statistics</w:t>
            </w:r>
          </w:p>
        </w:tc>
        <w:tc>
          <w:tcPr>
            <w:tcW w:w="6339" w:type="dxa"/>
            <w:tcMar>
              <w:top w:w="55" w:type="dxa"/>
              <w:left w:w="70" w:type="dxa"/>
              <w:bottom w:w="55" w:type="dxa"/>
              <w:right w:w="70" w:type="dxa"/>
            </w:tcMar>
            <w:vAlign w:val="center"/>
          </w:tcPr>
          <w:p w14:paraId="1503C069" w14:textId="77777777" w:rsidR="0085179C" w:rsidRDefault="00E9722E">
            <w:pPr>
              <w:spacing w:after="0" w:line="240" w:lineRule="auto"/>
            </w:pPr>
            <w:r>
              <w:rPr>
                <w:sz w:val="18"/>
              </w:rPr>
              <w:t>Representation of data; probability; discrete random variables and modelling with distributions.</w:t>
            </w:r>
          </w:p>
        </w:tc>
        <w:tc>
          <w:tcPr>
            <w:tcW w:w="2018" w:type="dxa"/>
            <w:tcMar>
              <w:top w:w="55" w:type="dxa"/>
              <w:left w:w="70" w:type="dxa"/>
              <w:bottom w:w="55" w:type="dxa"/>
              <w:right w:w="70" w:type="dxa"/>
            </w:tcMar>
            <w:vAlign w:val="center"/>
          </w:tcPr>
          <w:p w14:paraId="4BF93CBB" w14:textId="77777777" w:rsidR="0085179C" w:rsidRDefault="00E9722E">
            <w:pPr>
              <w:spacing w:after="0" w:line="240" w:lineRule="auto"/>
            </w:pPr>
            <w:r>
              <w:rPr>
                <w:sz w:val="18"/>
              </w:rPr>
              <w:t>AS Statistics: Topics 2-4</w:t>
            </w:r>
          </w:p>
        </w:tc>
      </w:tr>
      <w:tr w:rsidR="0085179C" w14:paraId="10ED8391" w14:textId="77777777">
        <w:trPr>
          <w:cantSplit/>
          <w:jc w:val="center"/>
        </w:trPr>
        <w:tc>
          <w:tcPr>
            <w:tcW w:w="1655" w:type="dxa"/>
            <w:tcMar>
              <w:top w:w="55" w:type="dxa"/>
              <w:left w:w="70" w:type="dxa"/>
              <w:bottom w:w="55" w:type="dxa"/>
              <w:right w:w="70" w:type="dxa"/>
            </w:tcMar>
            <w:vAlign w:val="center"/>
          </w:tcPr>
          <w:p w14:paraId="7966B694" w14:textId="77777777" w:rsidR="0085179C" w:rsidRDefault="00E9722E">
            <w:pPr>
              <w:spacing w:after="0" w:line="240" w:lineRule="auto"/>
            </w:pPr>
            <w:r>
              <w:rPr>
                <w:sz w:val="18"/>
              </w:rPr>
              <w:t>Term 2 / Autumn 2</w:t>
            </w:r>
          </w:p>
        </w:tc>
        <w:tc>
          <w:tcPr>
            <w:tcW w:w="1797" w:type="dxa"/>
            <w:tcMar>
              <w:top w:w="55" w:type="dxa"/>
              <w:left w:w="70" w:type="dxa"/>
              <w:bottom w:w="55" w:type="dxa"/>
              <w:right w:w="70" w:type="dxa"/>
            </w:tcMar>
            <w:vAlign w:val="center"/>
          </w:tcPr>
          <w:p w14:paraId="74773530" w14:textId="77777777" w:rsidR="0085179C" w:rsidRDefault="00E9722E">
            <w:pPr>
              <w:spacing w:after="0" w:line="240" w:lineRule="auto"/>
            </w:pPr>
            <w:r>
              <w:rPr>
                <w:sz w:val="18"/>
              </w:rPr>
              <w:t>Mechanics</w:t>
            </w:r>
          </w:p>
        </w:tc>
        <w:tc>
          <w:tcPr>
            <w:tcW w:w="6339" w:type="dxa"/>
            <w:tcMar>
              <w:top w:w="55" w:type="dxa"/>
              <w:left w:w="70" w:type="dxa"/>
              <w:bottom w:w="55" w:type="dxa"/>
              <w:right w:w="70" w:type="dxa"/>
            </w:tcMar>
            <w:vAlign w:val="center"/>
          </w:tcPr>
          <w:p w14:paraId="1C406228" w14:textId="77777777" w:rsidR="0085179C" w:rsidRDefault="00E9722E">
            <w:pPr>
              <w:spacing w:after="0" w:line="240" w:lineRule="auto"/>
            </w:pPr>
            <w:r>
              <w:rPr>
                <w:sz w:val="18"/>
              </w:rPr>
              <w:t>Forces and Newton's laws, including equilibrium and connected-particle contexts within AS requirements.</w:t>
            </w:r>
          </w:p>
        </w:tc>
        <w:tc>
          <w:tcPr>
            <w:tcW w:w="2018" w:type="dxa"/>
            <w:tcMar>
              <w:top w:w="55" w:type="dxa"/>
              <w:left w:w="70" w:type="dxa"/>
              <w:bottom w:w="55" w:type="dxa"/>
              <w:right w:w="70" w:type="dxa"/>
            </w:tcMar>
            <w:vAlign w:val="center"/>
          </w:tcPr>
          <w:p w14:paraId="6D026BC6" w14:textId="77777777" w:rsidR="0085179C" w:rsidRDefault="00E9722E">
            <w:pPr>
              <w:spacing w:after="0" w:line="240" w:lineRule="auto"/>
            </w:pPr>
            <w:r>
              <w:rPr>
                <w:sz w:val="18"/>
              </w:rPr>
              <w:t>AS Mechanics: Topic 8</w:t>
            </w:r>
          </w:p>
        </w:tc>
      </w:tr>
      <w:tr w:rsidR="0085179C" w14:paraId="21A8CE3B" w14:textId="77777777">
        <w:trPr>
          <w:cantSplit/>
          <w:jc w:val="center"/>
        </w:trPr>
        <w:tc>
          <w:tcPr>
            <w:tcW w:w="1655" w:type="dxa"/>
            <w:tcMar>
              <w:top w:w="55" w:type="dxa"/>
              <w:left w:w="70" w:type="dxa"/>
              <w:bottom w:w="55" w:type="dxa"/>
              <w:right w:w="70" w:type="dxa"/>
            </w:tcMar>
            <w:vAlign w:val="center"/>
          </w:tcPr>
          <w:p w14:paraId="02DD1617" w14:textId="77777777" w:rsidR="0085179C" w:rsidRDefault="00E9722E">
            <w:pPr>
              <w:spacing w:after="0" w:line="240" w:lineRule="auto"/>
            </w:pPr>
            <w:r>
              <w:rPr>
                <w:sz w:val="18"/>
              </w:rPr>
              <w:t>Term 3 / Spring 1</w:t>
            </w:r>
          </w:p>
        </w:tc>
        <w:tc>
          <w:tcPr>
            <w:tcW w:w="1797" w:type="dxa"/>
            <w:tcMar>
              <w:top w:w="55" w:type="dxa"/>
              <w:left w:w="70" w:type="dxa"/>
              <w:bottom w:w="55" w:type="dxa"/>
              <w:right w:w="70" w:type="dxa"/>
            </w:tcMar>
            <w:vAlign w:val="center"/>
          </w:tcPr>
          <w:p w14:paraId="76A51D9C" w14:textId="77777777" w:rsidR="0085179C" w:rsidRDefault="00E9722E">
            <w:pPr>
              <w:spacing w:after="0" w:line="240" w:lineRule="auto"/>
            </w:pPr>
            <w:r>
              <w:rPr>
                <w:sz w:val="18"/>
              </w:rPr>
              <w:t>Pure</w:t>
            </w:r>
          </w:p>
        </w:tc>
        <w:tc>
          <w:tcPr>
            <w:tcW w:w="6339" w:type="dxa"/>
            <w:tcMar>
              <w:top w:w="55" w:type="dxa"/>
              <w:left w:w="70" w:type="dxa"/>
              <w:bottom w:w="55" w:type="dxa"/>
              <w:right w:w="70" w:type="dxa"/>
            </w:tcMar>
            <w:vAlign w:val="center"/>
          </w:tcPr>
          <w:p w14:paraId="376DDECA" w14:textId="77777777" w:rsidR="0085179C" w:rsidRDefault="00E9722E">
            <w:pPr>
              <w:spacing w:after="0" w:line="240" w:lineRule="auto"/>
            </w:pPr>
            <w:r>
              <w:rPr>
                <w:sz w:val="18"/>
              </w:rPr>
              <w:t>Differentiation; integration; positive-integer binomial expansion; differentiation from first principles; vectors.</w:t>
            </w:r>
          </w:p>
        </w:tc>
        <w:tc>
          <w:tcPr>
            <w:tcW w:w="2018" w:type="dxa"/>
            <w:tcMar>
              <w:top w:w="55" w:type="dxa"/>
              <w:left w:w="70" w:type="dxa"/>
              <w:bottom w:w="55" w:type="dxa"/>
              <w:right w:w="70" w:type="dxa"/>
            </w:tcMar>
            <w:vAlign w:val="center"/>
          </w:tcPr>
          <w:p w14:paraId="0D08B232" w14:textId="77777777" w:rsidR="0085179C" w:rsidRDefault="00E9722E">
            <w:pPr>
              <w:spacing w:after="0" w:line="240" w:lineRule="auto"/>
            </w:pPr>
            <w:r>
              <w:rPr>
                <w:sz w:val="18"/>
              </w:rPr>
              <w:t>AS Pure: Topics 4, 7-9</w:t>
            </w:r>
          </w:p>
        </w:tc>
      </w:tr>
      <w:tr w:rsidR="0085179C" w14:paraId="55F2F394" w14:textId="77777777">
        <w:trPr>
          <w:cantSplit/>
          <w:jc w:val="center"/>
        </w:trPr>
        <w:tc>
          <w:tcPr>
            <w:tcW w:w="1655" w:type="dxa"/>
            <w:tcMar>
              <w:top w:w="55" w:type="dxa"/>
              <w:left w:w="70" w:type="dxa"/>
              <w:bottom w:w="55" w:type="dxa"/>
              <w:right w:w="70" w:type="dxa"/>
            </w:tcMar>
            <w:vAlign w:val="center"/>
          </w:tcPr>
          <w:p w14:paraId="63FC6B66" w14:textId="77777777" w:rsidR="0085179C" w:rsidRDefault="00E9722E">
            <w:pPr>
              <w:spacing w:after="0" w:line="240" w:lineRule="auto"/>
            </w:pPr>
            <w:r>
              <w:rPr>
                <w:sz w:val="18"/>
              </w:rPr>
              <w:t>Term 3 / Spring 1</w:t>
            </w:r>
          </w:p>
        </w:tc>
        <w:tc>
          <w:tcPr>
            <w:tcW w:w="1797" w:type="dxa"/>
            <w:tcMar>
              <w:top w:w="55" w:type="dxa"/>
              <w:left w:w="70" w:type="dxa"/>
              <w:bottom w:w="55" w:type="dxa"/>
              <w:right w:w="70" w:type="dxa"/>
            </w:tcMar>
            <w:vAlign w:val="center"/>
          </w:tcPr>
          <w:p w14:paraId="65B10A35" w14:textId="77777777" w:rsidR="0085179C" w:rsidRDefault="00E9722E">
            <w:pPr>
              <w:spacing w:after="0" w:line="240" w:lineRule="auto"/>
            </w:pPr>
            <w:r>
              <w:rPr>
                <w:sz w:val="18"/>
              </w:rPr>
              <w:t>Statistics</w:t>
            </w:r>
          </w:p>
        </w:tc>
        <w:tc>
          <w:tcPr>
            <w:tcW w:w="6339" w:type="dxa"/>
            <w:tcMar>
              <w:top w:w="55" w:type="dxa"/>
              <w:left w:w="70" w:type="dxa"/>
              <w:bottom w:w="55" w:type="dxa"/>
              <w:right w:w="70" w:type="dxa"/>
            </w:tcMar>
            <w:vAlign w:val="center"/>
          </w:tcPr>
          <w:p w14:paraId="53E19182" w14:textId="77777777" w:rsidR="0085179C" w:rsidRDefault="00E9722E">
            <w:pPr>
              <w:spacing w:after="0" w:line="240" w:lineRule="auto"/>
            </w:pPr>
            <w:r>
              <w:rPr>
                <w:sz w:val="18"/>
              </w:rPr>
              <w:t>Discrete random variables; binomial distribution; hypothesis testing; correlation, sampling and Large Data Set retrieval.</w:t>
            </w:r>
          </w:p>
        </w:tc>
        <w:tc>
          <w:tcPr>
            <w:tcW w:w="2018" w:type="dxa"/>
            <w:tcMar>
              <w:top w:w="55" w:type="dxa"/>
              <w:left w:w="70" w:type="dxa"/>
              <w:bottom w:w="55" w:type="dxa"/>
              <w:right w:w="70" w:type="dxa"/>
            </w:tcMar>
            <w:vAlign w:val="center"/>
          </w:tcPr>
          <w:p w14:paraId="0F98048B" w14:textId="77777777" w:rsidR="0085179C" w:rsidRDefault="00E9722E">
            <w:pPr>
              <w:spacing w:after="0" w:line="240" w:lineRule="auto"/>
            </w:pPr>
            <w:r>
              <w:rPr>
                <w:sz w:val="18"/>
              </w:rPr>
              <w:t>AS Statistics: Topics 1-5</w:t>
            </w:r>
          </w:p>
        </w:tc>
      </w:tr>
      <w:tr w:rsidR="0085179C" w14:paraId="2FDAD101" w14:textId="77777777">
        <w:trPr>
          <w:cantSplit/>
          <w:jc w:val="center"/>
        </w:trPr>
        <w:tc>
          <w:tcPr>
            <w:tcW w:w="1655" w:type="dxa"/>
            <w:tcMar>
              <w:top w:w="55" w:type="dxa"/>
              <w:left w:w="70" w:type="dxa"/>
              <w:bottom w:w="55" w:type="dxa"/>
              <w:right w:w="70" w:type="dxa"/>
            </w:tcMar>
            <w:vAlign w:val="center"/>
          </w:tcPr>
          <w:p w14:paraId="64775F9D" w14:textId="77777777" w:rsidR="0085179C" w:rsidRDefault="00E9722E">
            <w:pPr>
              <w:spacing w:after="0" w:line="240" w:lineRule="auto"/>
            </w:pPr>
            <w:r>
              <w:rPr>
                <w:sz w:val="18"/>
              </w:rPr>
              <w:t>Term 3 / Spring 1</w:t>
            </w:r>
          </w:p>
        </w:tc>
        <w:tc>
          <w:tcPr>
            <w:tcW w:w="1797" w:type="dxa"/>
            <w:tcMar>
              <w:top w:w="55" w:type="dxa"/>
              <w:left w:w="70" w:type="dxa"/>
              <w:bottom w:w="55" w:type="dxa"/>
              <w:right w:w="70" w:type="dxa"/>
            </w:tcMar>
            <w:vAlign w:val="center"/>
          </w:tcPr>
          <w:p w14:paraId="529BE49F" w14:textId="77777777" w:rsidR="0085179C" w:rsidRDefault="00E9722E">
            <w:pPr>
              <w:spacing w:after="0" w:line="240" w:lineRule="auto"/>
            </w:pPr>
            <w:r>
              <w:rPr>
                <w:sz w:val="18"/>
              </w:rPr>
              <w:t>Mechanics</w:t>
            </w:r>
          </w:p>
        </w:tc>
        <w:tc>
          <w:tcPr>
            <w:tcW w:w="6339" w:type="dxa"/>
            <w:tcMar>
              <w:top w:w="55" w:type="dxa"/>
              <w:left w:w="70" w:type="dxa"/>
              <w:bottom w:w="55" w:type="dxa"/>
              <w:right w:w="70" w:type="dxa"/>
            </w:tcMar>
            <w:vAlign w:val="center"/>
          </w:tcPr>
          <w:p w14:paraId="419E98C1" w14:textId="77777777" w:rsidR="0085179C" w:rsidRDefault="00E9722E">
            <w:pPr>
              <w:spacing w:after="0" w:line="240" w:lineRule="auto"/>
            </w:pPr>
            <w:r>
              <w:rPr>
                <w:sz w:val="18"/>
              </w:rPr>
              <w:t>Variable acceleration using differentiation and integration.</w:t>
            </w:r>
          </w:p>
        </w:tc>
        <w:tc>
          <w:tcPr>
            <w:tcW w:w="2018" w:type="dxa"/>
            <w:tcMar>
              <w:top w:w="55" w:type="dxa"/>
              <w:left w:w="70" w:type="dxa"/>
              <w:bottom w:w="55" w:type="dxa"/>
              <w:right w:w="70" w:type="dxa"/>
            </w:tcMar>
            <w:vAlign w:val="center"/>
          </w:tcPr>
          <w:p w14:paraId="7C56FAA7" w14:textId="77777777" w:rsidR="0085179C" w:rsidRDefault="00E9722E">
            <w:pPr>
              <w:spacing w:after="0" w:line="240" w:lineRule="auto"/>
            </w:pPr>
            <w:r>
              <w:rPr>
                <w:sz w:val="18"/>
              </w:rPr>
              <w:t>AS Mechanics: Topic 7</w:t>
            </w:r>
          </w:p>
        </w:tc>
      </w:tr>
      <w:tr w:rsidR="0085179C" w14:paraId="36DB0E47" w14:textId="77777777">
        <w:trPr>
          <w:cantSplit/>
          <w:jc w:val="center"/>
        </w:trPr>
        <w:tc>
          <w:tcPr>
            <w:tcW w:w="1655" w:type="dxa"/>
            <w:tcMar>
              <w:top w:w="55" w:type="dxa"/>
              <w:left w:w="70" w:type="dxa"/>
              <w:bottom w:w="55" w:type="dxa"/>
              <w:right w:w="70" w:type="dxa"/>
            </w:tcMar>
            <w:vAlign w:val="center"/>
          </w:tcPr>
          <w:p w14:paraId="7890E242" w14:textId="77777777" w:rsidR="0085179C" w:rsidRDefault="00E9722E">
            <w:pPr>
              <w:spacing w:after="0" w:line="240" w:lineRule="auto"/>
            </w:pPr>
            <w:r>
              <w:rPr>
                <w:sz w:val="18"/>
              </w:rPr>
              <w:t>Term 4 / Spring 2</w:t>
            </w:r>
          </w:p>
        </w:tc>
        <w:tc>
          <w:tcPr>
            <w:tcW w:w="1797" w:type="dxa"/>
            <w:tcMar>
              <w:top w:w="55" w:type="dxa"/>
              <w:left w:w="70" w:type="dxa"/>
              <w:bottom w:w="55" w:type="dxa"/>
              <w:right w:w="70" w:type="dxa"/>
            </w:tcMar>
            <w:vAlign w:val="center"/>
          </w:tcPr>
          <w:p w14:paraId="69450871" w14:textId="77777777" w:rsidR="0085179C" w:rsidRDefault="00E9722E">
            <w:pPr>
              <w:spacing w:after="0" w:line="240" w:lineRule="auto"/>
            </w:pPr>
            <w:r>
              <w:rPr>
                <w:sz w:val="18"/>
              </w:rPr>
              <w:t>Pure</w:t>
            </w:r>
          </w:p>
        </w:tc>
        <w:tc>
          <w:tcPr>
            <w:tcW w:w="6339" w:type="dxa"/>
            <w:tcMar>
              <w:top w:w="55" w:type="dxa"/>
              <w:left w:w="70" w:type="dxa"/>
              <w:bottom w:w="55" w:type="dxa"/>
              <w:right w:w="70" w:type="dxa"/>
            </w:tcMar>
            <w:vAlign w:val="center"/>
          </w:tcPr>
          <w:p w14:paraId="1861CAAB" w14:textId="77777777" w:rsidR="0085179C" w:rsidRDefault="00E9722E">
            <w:pPr>
              <w:spacing w:after="0" w:line="240" w:lineRule="auto"/>
            </w:pPr>
            <w:r>
              <w:rPr>
                <w:sz w:val="18"/>
              </w:rPr>
              <w:t>Exponentials and logarithms, followed by cumulative retrieval and AS preparation. Explicit links are made to exponential growth/decay models and logarithmic scales encountered in A Level Biology and Chemistry.</w:t>
            </w:r>
          </w:p>
        </w:tc>
        <w:tc>
          <w:tcPr>
            <w:tcW w:w="2018" w:type="dxa"/>
            <w:tcMar>
              <w:top w:w="55" w:type="dxa"/>
              <w:left w:w="70" w:type="dxa"/>
              <w:bottom w:w="55" w:type="dxa"/>
              <w:right w:w="70" w:type="dxa"/>
            </w:tcMar>
            <w:vAlign w:val="center"/>
          </w:tcPr>
          <w:p w14:paraId="7AA8C002" w14:textId="77777777" w:rsidR="0085179C" w:rsidRDefault="00E9722E">
            <w:pPr>
              <w:spacing w:after="0" w:line="240" w:lineRule="auto"/>
            </w:pPr>
            <w:r>
              <w:rPr>
                <w:sz w:val="18"/>
              </w:rPr>
              <w:t>AS Pure: Topic 6</w:t>
            </w:r>
          </w:p>
        </w:tc>
      </w:tr>
      <w:tr w:rsidR="0085179C" w14:paraId="593B4106" w14:textId="77777777">
        <w:trPr>
          <w:cantSplit/>
          <w:jc w:val="center"/>
        </w:trPr>
        <w:tc>
          <w:tcPr>
            <w:tcW w:w="1655" w:type="dxa"/>
            <w:tcMar>
              <w:top w:w="55" w:type="dxa"/>
              <w:left w:w="70" w:type="dxa"/>
              <w:bottom w:w="55" w:type="dxa"/>
              <w:right w:w="70" w:type="dxa"/>
            </w:tcMar>
            <w:vAlign w:val="center"/>
          </w:tcPr>
          <w:p w14:paraId="0CBF95E2" w14:textId="77777777" w:rsidR="0085179C" w:rsidRDefault="00E9722E">
            <w:pPr>
              <w:spacing w:after="0" w:line="240" w:lineRule="auto"/>
            </w:pPr>
            <w:r>
              <w:rPr>
                <w:sz w:val="18"/>
              </w:rPr>
              <w:t>Term 4 / Spring 2</w:t>
            </w:r>
          </w:p>
        </w:tc>
        <w:tc>
          <w:tcPr>
            <w:tcW w:w="1797" w:type="dxa"/>
            <w:tcMar>
              <w:top w:w="55" w:type="dxa"/>
              <w:left w:w="70" w:type="dxa"/>
              <w:bottom w:w="55" w:type="dxa"/>
              <w:right w:w="70" w:type="dxa"/>
            </w:tcMar>
            <w:vAlign w:val="center"/>
          </w:tcPr>
          <w:p w14:paraId="2CE5BBA5" w14:textId="77777777" w:rsidR="0085179C" w:rsidRDefault="00E9722E">
            <w:pPr>
              <w:spacing w:after="0" w:line="240" w:lineRule="auto"/>
            </w:pPr>
            <w:r>
              <w:rPr>
                <w:sz w:val="18"/>
              </w:rPr>
              <w:t>All strands</w:t>
            </w:r>
          </w:p>
        </w:tc>
        <w:tc>
          <w:tcPr>
            <w:tcW w:w="6339" w:type="dxa"/>
            <w:tcMar>
              <w:top w:w="55" w:type="dxa"/>
              <w:left w:w="70" w:type="dxa"/>
              <w:bottom w:w="55" w:type="dxa"/>
              <w:right w:w="70" w:type="dxa"/>
            </w:tcMar>
            <w:vAlign w:val="center"/>
          </w:tcPr>
          <w:p w14:paraId="045C79CB" w14:textId="77777777" w:rsidR="0085179C" w:rsidRDefault="00E9722E">
            <w:pPr>
              <w:spacing w:after="0" w:line="240" w:lineRule="auto"/>
            </w:pPr>
            <w:r>
              <w:rPr>
                <w:sz w:val="18"/>
              </w:rPr>
              <w:t>Mock preparation, mock assessment, question-level analysis and targeted re-teaching. The mock scope may omit Exponentials and Logarithms where timing requires.</w:t>
            </w:r>
          </w:p>
        </w:tc>
        <w:tc>
          <w:tcPr>
            <w:tcW w:w="2018" w:type="dxa"/>
            <w:tcMar>
              <w:top w:w="55" w:type="dxa"/>
              <w:left w:w="70" w:type="dxa"/>
              <w:bottom w:w="55" w:type="dxa"/>
              <w:right w:w="70" w:type="dxa"/>
            </w:tcMar>
            <w:vAlign w:val="center"/>
          </w:tcPr>
          <w:p w14:paraId="6AB913D8" w14:textId="77777777" w:rsidR="0085179C" w:rsidRDefault="00E9722E">
            <w:pPr>
              <w:spacing w:after="0" w:line="240" w:lineRule="auto"/>
            </w:pPr>
            <w:r>
              <w:rPr>
                <w:sz w:val="18"/>
              </w:rPr>
              <w:t>Full taught AS content</w:t>
            </w:r>
          </w:p>
        </w:tc>
      </w:tr>
      <w:tr w:rsidR="0085179C" w14:paraId="7E899109" w14:textId="77777777">
        <w:trPr>
          <w:cantSplit/>
          <w:jc w:val="center"/>
        </w:trPr>
        <w:tc>
          <w:tcPr>
            <w:tcW w:w="1655" w:type="dxa"/>
            <w:tcMar>
              <w:top w:w="55" w:type="dxa"/>
              <w:left w:w="70" w:type="dxa"/>
              <w:bottom w:w="55" w:type="dxa"/>
              <w:right w:w="70" w:type="dxa"/>
            </w:tcMar>
            <w:vAlign w:val="center"/>
          </w:tcPr>
          <w:p w14:paraId="513A712C" w14:textId="77777777" w:rsidR="0085179C" w:rsidRDefault="00E9722E">
            <w:pPr>
              <w:spacing w:after="0" w:line="240" w:lineRule="auto"/>
            </w:pPr>
            <w:r>
              <w:rPr>
                <w:sz w:val="18"/>
              </w:rPr>
              <w:t>Summer 1</w:t>
            </w:r>
          </w:p>
        </w:tc>
        <w:tc>
          <w:tcPr>
            <w:tcW w:w="1797" w:type="dxa"/>
            <w:tcMar>
              <w:top w:w="55" w:type="dxa"/>
              <w:left w:w="70" w:type="dxa"/>
              <w:bottom w:w="55" w:type="dxa"/>
              <w:right w:w="70" w:type="dxa"/>
            </w:tcMar>
            <w:vAlign w:val="center"/>
          </w:tcPr>
          <w:p w14:paraId="4A1497B3" w14:textId="77777777" w:rsidR="0085179C" w:rsidRDefault="00E9722E">
            <w:pPr>
              <w:spacing w:after="0" w:line="240" w:lineRule="auto"/>
            </w:pPr>
            <w:r>
              <w:rPr>
                <w:sz w:val="18"/>
              </w:rPr>
              <w:t>All strands</w:t>
            </w:r>
          </w:p>
        </w:tc>
        <w:tc>
          <w:tcPr>
            <w:tcW w:w="6339" w:type="dxa"/>
            <w:tcMar>
              <w:top w:w="55" w:type="dxa"/>
              <w:left w:w="70" w:type="dxa"/>
              <w:bottom w:w="55" w:type="dxa"/>
              <w:right w:w="70" w:type="dxa"/>
            </w:tcMar>
            <w:vAlign w:val="center"/>
          </w:tcPr>
          <w:p w14:paraId="130C8B64" w14:textId="77777777" w:rsidR="0085179C" w:rsidRDefault="00E9722E">
            <w:pPr>
              <w:spacing w:after="0" w:line="240" w:lineRule="auto"/>
            </w:pPr>
            <w:r>
              <w:rPr>
                <w:sz w:val="18"/>
              </w:rPr>
              <w:t>Full AS revision and external examinations.</w:t>
            </w:r>
          </w:p>
        </w:tc>
        <w:tc>
          <w:tcPr>
            <w:tcW w:w="2018" w:type="dxa"/>
            <w:tcMar>
              <w:top w:w="55" w:type="dxa"/>
              <w:left w:w="70" w:type="dxa"/>
              <w:bottom w:w="55" w:type="dxa"/>
              <w:right w:w="70" w:type="dxa"/>
            </w:tcMar>
            <w:vAlign w:val="center"/>
          </w:tcPr>
          <w:p w14:paraId="634C3B3D" w14:textId="77777777" w:rsidR="0085179C" w:rsidRDefault="00E9722E">
            <w:pPr>
              <w:spacing w:after="0" w:line="240" w:lineRule="auto"/>
            </w:pPr>
            <w:r>
              <w:rPr>
                <w:sz w:val="18"/>
              </w:rPr>
              <w:t>8MA0</w:t>
            </w:r>
          </w:p>
        </w:tc>
      </w:tr>
      <w:tr w:rsidR="0085179C" w14:paraId="7E584E18" w14:textId="77777777">
        <w:trPr>
          <w:cantSplit/>
          <w:jc w:val="center"/>
        </w:trPr>
        <w:tc>
          <w:tcPr>
            <w:tcW w:w="1655" w:type="dxa"/>
            <w:tcMar>
              <w:top w:w="55" w:type="dxa"/>
              <w:left w:w="70" w:type="dxa"/>
              <w:bottom w:w="55" w:type="dxa"/>
              <w:right w:w="70" w:type="dxa"/>
            </w:tcMar>
            <w:vAlign w:val="center"/>
          </w:tcPr>
          <w:p w14:paraId="7E8E0C76" w14:textId="77777777" w:rsidR="0085179C" w:rsidRDefault="00E9722E">
            <w:pPr>
              <w:spacing w:after="0" w:line="240" w:lineRule="auto"/>
            </w:pPr>
            <w:r>
              <w:rPr>
                <w:sz w:val="18"/>
              </w:rPr>
              <w:t>Summer 2 / Post-AS</w:t>
            </w:r>
          </w:p>
        </w:tc>
        <w:tc>
          <w:tcPr>
            <w:tcW w:w="1797" w:type="dxa"/>
            <w:tcMar>
              <w:top w:w="55" w:type="dxa"/>
              <w:left w:w="70" w:type="dxa"/>
              <w:bottom w:w="55" w:type="dxa"/>
              <w:right w:w="70" w:type="dxa"/>
            </w:tcMar>
            <w:vAlign w:val="center"/>
          </w:tcPr>
          <w:p w14:paraId="2A81175C" w14:textId="77777777" w:rsidR="0085179C" w:rsidRDefault="00E9722E">
            <w:pPr>
              <w:spacing w:after="0" w:line="240" w:lineRule="auto"/>
            </w:pPr>
            <w:r>
              <w:rPr>
                <w:sz w:val="18"/>
              </w:rPr>
              <w:t>A2 Pure bridge</w:t>
            </w:r>
          </w:p>
        </w:tc>
        <w:tc>
          <w:tcPr>
            <w:tcW w:w="6339" w:type="dxa"/>
            <w:tcMar>
              <w:top w:w="55" w:type="dxa"/>
              <w:left w:w="70" w:type="dxa"/>
              <w:bottom w:w="55" w:type="dxa"/>
              <w:right w:w="70" w:type="dxa"/>
            </w:tcMar>
            <w:vAlign w:val="center"/>
          </w:tcPr>
          <w:p w14:paraId="3569EE14" w14:textId="77777777" w:rsidR="0085179C" w:rsidRDefault="00E9722E">
            <w:pPr>
              <w:spacing w:after="0" w:line="240" w:lineRule="auto"/>
            </w:pPr>
            <w:r>
              <w:rPr>
                <w:sz w:val="18"/>
              </w:rPr>
              <w:t>Partial fractions; generalised binomial expansion; arithmetic/geometric sequences and series.</w:t>
            </w:r>
          </w:p>
        </w:tc>
        <w:tc>
          <w:tcPr>
            <w:tcW w:w="2018" w:type="dxa"/>
            <w:tcMar>
              <w:top w:w="55" w:type="dxa"/>
              <w:left w:w="70" w:type="dxa"/>
              <w:bottom w:w="55" w:type="dxa"/>
              <w:right w:w="70" w:type="dxa"/>
            </w:tcMar>
            <w:vAlign w:val="center"/>
          </w:tcPr>
          <w:p w14:paraId="3BDF3DF2" w14:textId="77777777" w:rsidR="0085179C" w:rsidRDefault="00E9722E">
            <w:pPr>
              <w:spacing w:after="0" w:line="240" w:lineRule="auto"/>
            </w:pPr>
            <w:r>
              <w:rPr>
                <w:sz w:val="18"/>
              </w:rPr>
              <w:t>A Level Pure: Topics 2 and 4</w:t>
            </w:r>
          </w:p>
        </w:tc>
      </w:tr>
      <w:tr w:rsidR="0085179C" w14:paraId="785ECE82" w14:textId="77777777">
        <w:trPr>
          <w:cantSplit/>
          <w:jc w:val="center"/>
        </w:trPr>
        <w:tc>
          <w:tcPr>
            <w:tcW w:w="1655" w:type="dxa"/>
            <w:tcMar>
              <w:top w:w="55" w:type="dxa"/>
              <w:left w:w="70" w:type="dxa"/>
              <w:bottom w:w="55" w:type="dxa"/>
              <w:right w:w="70" w:type="dxa"/>
            </w:tcMar>
            <w:vAlign w:val="center"/>
          </w:tcPr>
          <w:p w14:paraId="1CB8DF1D" w14:textId="77777777" w:rsidR="0085179C" w:rsidRDefault="00E9722E">
            <w:pPr>
              <w:spacing w:after="0" w:line="240" w:lineRule="auto"/>
            </w:pPr>
            <w:r>
              <w:rPr>
                <w:sz w:val="18"/>
              </w:rPr>
              <w:t>Summer 2 / Post-AS</w:t>
            </w:r>
          </w:p>
        </w:tc>
        <w:tc>
          <w:tcPr>
            <w:tcW w:w="1797" w:type="dxa"/>
            <w:tcMar>
              <w:top w:w="55" w:type="dxa"/>
              <w:left w:w="70" w:type="dxa"/>
              <w:bottom w:w="55" w:type="dxa"/>
              <w:right w:w="70" w:type="dxa"/>
            </w:tcMar>
            <w:vAlign w:val="center"/>
          </w:tcPr>
          <w:p w14:paraId="7B5420B1" w14:textId="77777777" w:rsidR="0085179C" w:rsidRDefault="00E9722E">
            <w:pPr>
              <w:spacing w:after="0" w:line="240" w:lineRule="auto"/>
            </w:pPr>
            <w:r>
              <w:rPr>
                <w:sz w:val="18"/>
              </w:rPr>
              <w:t>A2 Mechanics bridge</w:t>
            </w:r>
          </w:p>
        </w:tc>
        <w:tc>
          <w:tcPr>
            <w:tcW w:w="6339" w:type="dxa"/>
            <w:tcMar>
              <w:top w:w="55" w:type="dxa"/>
              <w:left w:w="70" w:type="dxa"/>
              <w:bottom w:w="55" w:type="dxa"/>
              <w:right w:w="70" w:type="dxa"/>
            </w:tcMar>
            <w:vAlign w:val="center"/>
          </w:tcPr>
          <w:p w14:paraId="6577193D" w14:textId="77777777" w:rsidR="0085179C" w:rsidRDefault="00E9722E">
            <w:pPr>
              <w:spacing w:after="0" w:line="240" w:lineRule="auto"/>
            </w:pPr>
            <w:r>
              <w:rPr>
                <w:sz w:val="18"/>
              </w:rPr>
              <w:t>Resolving forces and friction. This forms a deliberate bridge into Year 13 Mechanics and reinforces force-resolution ideas used in A Level Physics.</w:t>
            </w:r>
          </w:p>
        </w:tc>
        <w:tc>
          <w:tcPr>
            <w:tcW w:w="2018" w:type="dxa"/>
            <w:tcMar>
              <w:top w:w="55" w:type="dxa"/>
              <w:left w:w="70" w:type="dxa"/>
              <w:bottom w:w="55" w:type="dxa"/>
              <w:right w:w="70" w:type="dxa"/>
            </w:tcMar>
            <w:vAlign w:val="center"/>
          </w:tcPr>
          <w:p w14:paraId="25102B6E" w14:textId="77777777" w:rsidR="0085179C" w:rsidRDefault="00E9722E">
            <w:pPr>
              <w:spacing w:after="0" w:line="240" w:lineRule="auto"/>
            </w:pPr>
            <w:r>
              <w:rPr>
                <w:sz w:val="18"/>
              </w:rPr>
              <w:t>A Level Mechanics: Topic 8</w:t>
            </w:r>
          </w:p>
        </w:tc>
      </w:tr>
    </w:tbl>
    <w:p w14:paraId="6825503A" w14:textId="77777777" w:rsidR="0085179C" w:rsidRDefault="0085179C">
      <w:pPr>
        <w:spacing w:after="20"/>
      </w:pPr>
    </w:p>
    <w:p w14:paraId="7A83BCC6" w14:textId="77777777" w:rsidR="0085179C" w:rsidRDefault="00E9722E">
      <w:pPr>
        <w:pStyle w:val="FMH2"/>
        <w:spacing w:before="120"/>
      </w:pPr>
      <w:r>
        <w:rPr>
          <w:sz w:val="20"/>
        </w:rPr>
        <w:t>Year 12 mock and AS assessment strategy</w:t>
      </w:r>
    </w:p>
    <w:p w14:paraId="2AEDF3DD" w14:textId="77777777" w:rsidR="0085179C" w:rsidRDefault="00E9722E">
      <w:r>
        <w:t xml:space="preserve">The February half-term checkpoint is used to establish whether the core Year 12 curriculum is secure enough for cumulative assessment. Exponentials and Logarithms are taught immediately after half term; where the mock window falls before this material has been sufficiently practised, the mock may exclude it so that the assessment remains a fair test of taught and consolidated content. This is an internal mock-scope decision only: students are prepared for the complete 8MA0 specification before the external </w:t>
      </w:r>
      <w:r>
        <w:t>AS papers in May.</w:t>
      </w:r>
    </w:p>
    <w:p w14:paraId="05B12966" w14:textId="77777777" w:rsidR="0085179C" w:rsidRDefault="00E9722E">
      <w:pPr>
        <w:pStyle w:val="FMH2"/>
        <w:spacing w:before="120"/>
      </w:pPr>
      <w:r>
        <w:rPr>
          <w:sz w:val="20"/>
        </w:rPr>
        <w:t>Year 12 external examination schedule - Summer 2027</w:t>
      </w:r>
    </w:p>
    <w:p w14:paraId="788DE5CC" w14:textId="77777777" w:rsidR="0085179C" w:rsidRDefault="00E9722E">
      <w:r>
        <w:t>The dates below are taken from Pearson Edexcel's Summer 2027 FINAL GCE timetable.</w:t>
      </w:r>
    </w:p>
    <w:tbl>
      <w:tblPr>
        <w:tblStyle w:val="TableGrid"/>
        <w:tblW w:w="0" w:type="auto"/>
        <w:jc w:val="center"/>
        <w:tblLayout w:type="fixed"/>
        <w:tblLook w:val="04A0" w:firstRow="1" w:lastRow="0" w:firstColumn="1" w:lastColumn="0" w:noHBand="0" w:noVBand="1"/>
      </w:tblPr>
      <w:tblGrid>
        <w:gridCol w:w="2233"/>
        <w:gridCol w:w="1440"/>
        <w:gridCol w:w="4966"/>
        <w:gridCol w:w="1440"/>
        <w:gridCol w:w="1440"/>
      </w:tblGrid>
      <w:tr w:rsidR="0085179C" w14:paraId="36207EE7" w14:textId="77777777">
        <w:trPr>
          <w:tblHeader/>
          <w:jc w:val="center"/>
        </w:trPr>
        <w:tc>
          <w:tcPr>
            <w:tcW w:w="2233" w:type="dxa"/>
            <w:shd w:val="clear" w:color="auto" w:fill="17365D"/>
            <w:tcMar>
              <w:top w:w="55" w:type="dxa"/>
              <w:left w:w="70" w:type="dxa"/>
              <w:bottom w:w="55" w:type="dxa"/>
              <w:right w:w="70" w:type="dxa"/>
            </w:tcMar>
            <w:vAlign w:val="center"/>
          </w:tcPr>
          <w:p w14:paraId="76B5C8B4" w14:textId="77777777" w:rsidR="0085179C" w:rsidRDefault="00E9722E">
            <w:pPr>
              <w:spacing w:after="0" w:line="240" w:lineRule="auto"/>
              <w:jc w:val="center"/>
            </w:pPr>
            <w:r>
              <w:rPr>
                <w:b/>
                <w:color w:val="FFFFFF"/>
                <w:sz w:val="18"/>
              </w:rPr>
              <w:t>Date</w:t>
            </w:r>
          </w:p>
        </w:tc>
        <w:tc>
          <w:tcPr>
            <w:tcW w:w="1440" w:type="dxa"/>
            <w:shd w:val="clear" w:color="auto" w:fill="17365D"/>
            <w:tcMar>
              <w:top w:w="55" w:type="dxa"/>
              <w:left w:w="70" w:type="dxa"/>
              <w:bottom w:w="55" w:type="dxa"/>
              <w:right w:w="70" w:type="dxa"/>
            </w:tcMar>
            <w:vAlign w:val="center"/>
          </w:tcPr>
          <w:p w14:paraId="36E19C80" w14:textId="77777777" w:rsidR="0085179C" w:rsidRDefault="00E9722E">
            <w:pPr>
              <w:spacing w:after="0" w:line="240" w:lineRule="auto"/>
              <w:jc w:val="center"/>
            </w:pPr>
            <w:r>
              <w:rPr>
                <w:b/>
                <w:color w:val="FFFFFF"/>
                <w:sz w:val="18"/>
              </w:rPr>
              <w:t>Component</w:t>
            </w:r>
          </w:p>
        </w:tc>
        <w:tc>
          <w:tcPr>
            <w:tcW w:w="4966" w:type="dxa"/>
            <w:shd w:val="clear" w:color="auto" w:fill="17365D"/>
            <w:tcMar>
              <w:top w:w="55" w:type="dxa"/>
              <w:left w:w="70" w:type="dxa"/>
              <w:bottom w:w="55" w:type="dxa"/>
              <w:right w:w="70" w:type="dxa"/>
            </w:tcMar>
            <w:vAlign w:val="center"/>
          </w:tcPr>
          <w:p w14:paraId="083D9EC3" w14:textId="77777777" w:rsidR="0085179C" w:rsidRDefault="00E9722E">
            <w:pPr>
              <w:spacing w:after="0" w:line="240" w:lineRule="auto"/>
              <w:jc w:val="center"/>
            </w:pPr>
            <w:r>
              <w:rPr>
                <w:b/>
                <w:color w:val="FFFFFF"/>
                <w:sz w:val="18"/>
              </w:rPr>
              <w:t>Paper</w:t>
            </w:r>
          </w:p>
        </w:tc>
        <w:tc>
          <w:tcPr>
            <w:tcW w:w="1440" w:type="dxa"/>
            <w:shd w:val="clear" w:color="auto" w:fill="17365D"/>
            <w:tcMar>
              <w:top w:w="55" w:type="dxa"/>
              <w:left w:w="70" w:type="dxa"/>
              <w:bottom w:w="55" w:type="dxa"/>
              <w:right w:w="70" w:type="dxa"/>
            </w:tcMar>
            <w:vAlign w:val="center"/>
          </w:tcPr>
          <w:p w14:paraId="3F006486" w14:textId="77777777" w:rsidR="0085179C" w:rsidRDefault="00E9722E">
            <w:pPr>
              <w:spacing w:after="0" w:line="240" w:lineRule="auto"/>
              <w:jc w:val="center"/>
            </w:pPr>
            <w:r>
              <w:rPr>
                <w:b/>
                <w:color w:val="FFFFFF"/>
                <w:sz w:val="18"/>
              </w:rPr>
              <w:t>Session</w:t>
            </w:r>
          </w:p>
        </w:tc>
        <w:tc>
          <w:tcPr>
            <w:tcW w:w="1440" w:type="dxa"/>
            <w:shd w:val="clear" w:color="auto" w:fill="17365D"/>
            <w:tcMar>
              <w:top w:w="55" w:type="dxa"/>
              <w:left w:w="70" w:type="dxa"/>
              <w:bottom w:w="55" w:type="dxa"/>
              <w:right w:w="70" w:type="dxa"/>
            </w:tcMar>
            <w:vAlign w:val="center"/>
          </w:tcPr>
          <w:p w14:paraId="0D1D3FAD" w14:textId="77777777" w:rsidR="0085179C" w:rsidRDefault="00E9722E">
            <w:pPr>
              <w:spacing w:after="0" w:line="240" w:lineRule="auto"/>
              <w:jc w:val="center"/>
            </w:pPr>
            <w:r>
              <w:rPr>
                <w:b/>
                <w:color w:val="FFFFFF"/>
                <w:sz w:val="18"/>
              </w:rPr>
              <w:t>Duration</w:t>
            </w:r>
          </w:p>
        </w:tc>
      </w:tr>
      <w:tr w:rsidR="0085179C" w14:paraId="600A023D" w14:textId="77777777">
        <w:trPr>
          <w:cantSplit/>
          <w:jc w:val="center"/>
        </w:trPr>
        <w:tc>
          <w:tcPr>
            <w:tcW w:w="2233" w:type="dxa"/>
            <w:shd w:val="clear" w:color="auto" w:fill="FFF2CC"/>
            <w:tcMar>
              <w:top w:w="55" w:type="dxa"/>
              <w:left w:w="70" w:type="dxa"/>
              <w:bottom w:w="55" w:type="dxa"/>
              <w:right w:w="70" w:type="dxa"/>
            </w:tcMar>
            <w:vAlign w:val="center"/>
          </w:tcPr>
          <w:p w14:paraId="17B14075" w14:textId="77777777" w:rsidR="0085179C" w:rsidRDefault="00E9722E">
            <w:pPr>
              <w:spacing w:after="0" w:line="240" w:lineRule="auto"/>
            </w:pPr>
            <w:r>
              <w:rPr>
                <w:sz w:val="18"/>
              </w:rPr>
              <w:t>Thursday 13 May 2027</w:t>
            </w:r>
          </w:p>
        </w:tc>
        <w:tc>
          <w:tcPr>
            <w:tcW w:w="1440" w:type="dxa"/>
            <w:shd w:val="clear" w:color="auto" w:fill="FFF2CC"/>
            <w:tcMar>
              <w:top w:w="55" w:type="dxa"/>
              <w:left w:w="70" w:type="dxa"/>
              <w:bottom w:w="55" w:type="dxa"/>
              <w:right w:w="70" w:type="dxa"/>
            </w:tcMar>
            <w:vAlign w:val="center"/>
          </w:tcPr>
          <w:p w14:paraId="0602887F" w14:textId="77777777" w:rsidR="0085179C" w:rsidRDefault="00E9722E">
            <w:pPr>
              <w:spacing w:after="0" w:line="240" w:lineRule="auto"/>
            </w:pPr>
            <w:r>
              <w:rPr>
                <w:sz w:val="18"/>
              </w:rPr>
              <w:t>8MA0/01</w:t>
            </w:r>
          </w:p>
        </w:tc>
        <w:tc>
          <w:tcPr>
            <w:tcW w:w="4966" w:type="dxa"/>
            <w:shd w:val="clear" w:color="auto" w:fill="FFF2CC"/>
            <w:tcMar>
              <w:top w:w="55" w:type="dxa"/>
              <w:left w:w="70" w:type="dxa"/>
              <w:bottom w:w="55" w:type="dxa"/>
              <w:right w:w="70" w:type="dxa"/>
            </w:tcMar>
            <w:vAlign w:val="center"/>
          </w:tcPr>
          <w:p w14:paraId="2A3B2842" w14:textId="77777777" w:rsidR="0085179C" w:rsidRDefault="00E9722E">
            <w:pPr>
              <w:spacing w:after="0" w:line="240" w:lineRule="auto"/>
            </w:pPr>
            <w:r>
              <w:rPr>
                <w:sz w:val="18"/>
              </w:rPr>
              <w:t>Paper 1: Pure Mathematics</w:t>
            </w:r>
          </w:p>
        </w:tc>
        <w:tc>
          <w:tcPr>
            <w:tcW w:w="1440" w:type="dxa"/>
            <w:shd w:val="clear" w:color="auto" w:fill="FFF2CC"/>
            <w:tcMar>
              <w:top w:w="55" w:type="dxa"/>
              <w:left w:w="70" w:type="dxa"/>
              <w:bottom w:w="55" w:type="dxa"/>
              <w:right w:w="70" w:type="dxa"/>
            </w:tcMar>
            <w:vAlign w:val="center"/>
          </w:tcPr>
          <w:p w14:paraId="3A8447B0" w14:textId="77777777" w:rsidR="0085179C" w:rsidRDefault="00E9722E">
            <w:pPr>
              <w:spacing w:after="0" w:line="240" w:lineRule="auto"/>
            </w:pPr>
            <w:r>
              <w:rPr>
                <w:sz w:val="18"/>
              </w:rPr>
              <w:t>Afternoon</w:t>
            </w:r>
          </w:p>
        </w:tc>
        <w:tc>
          <w:tcPr>
            <w:tcW w:w="1440" w:type="dxa"/>
            <w:shd w:val="clear" w:color="auto" w:fill="FFF2CC"/>
            <w:tcMar>
              <w:top w:w="55" w:type="dxa"/>
              <w:left w:w="70" w:type="dxa"/>
              <w:bottom w:w="55" w:type="dxa"/>
              <w:right w:w="70" w:type="dxa"/>
            </w:tcMar>
            <w:vAlign w:val="center"/>
          </w:tcPr>
          <w:p w14:paraId="7FBF115C" w14:textId="77777777" w:rsidR="0085179C" w:rsidRDefault="00E9722E">
            <w:pPr>
              <w:spacing w:after="0" w:line="240" w:lineRule="auto"/>
            </w:pPr>
            <w:r>
              <w:rPr>
                <w:sz w:val="18"/>
              </w:rPr>
              <w:t>2 h</w:t>
            </w:r>
          </w:p>
        </w:tc>
      </w:tr>
      <w:tr w:rsidR="0085179C" w14:paraId="3A24DFB4" w14:textId="77777777">
        <w:trPr>
          <w:cantSplit/>
          <w:jc w:val="center"/>
        </w:trPr>
        <w:tc>
          <w:tcPr>
            <w:tcW w:w="2233" w:type="dxa"/>
            <w:shd w:val="clear" w:color="auto" w:fill="FFF2CC"/>
            <w:tcMar>
              <w:top w:w="55" w:type="dxa"/>
              <w:left w:w="70" w:type="dxa"/>
              <w:bottom w:w="55" w:type="dxa"/>
              <w:right w:w="70" w:type="dxa"/>
            </w:tcMar>
            <w:vAlign w:val="center"/>
          </w:tcPr>
          <w:p w14:paraId="7B04B5C0" w14:textId="77777777" w:rsidR="0085179C" w:rsidRDefault="00E9722E">
            <w:pPr>
              <w:spacing w:after="0" w:line="240" w:lineRule="auto"/>
            </w:pPr>
            <w:r>
              <w:rPr>
                <w:sz w:val="18"/>
              </w:rPr>
              <w:t>Friday 21 May 2027</w:t>
            </w:r>
          </w:p>
        </w:tc>
        <w:tc>
          <w:tcPr>
            <w:tcW w:w="1440" w:type="dxa"/>
            <w:shd w:val="clear" w:color="auto" w:fill="FFF2CC"/>
            <w:tcMar>
              <w:top w:w="55" w:type="dxa"/>
              <w:left w:w="70" w:type="dxa"/>
              <w:bottom w:w="55" w:type="dxa"/>
              <w:right w:w="70" w:type="dxa"/>
            </w:tcMar>
            <w:vAlign w:val="center"/>
          </w:tcPr>
          <w:p w14:paraId="7EBD6D8C" w14:textId="77777777" w:rsidR="0085179C" w:rsidRDefault="00E9722E">
            <w:pPr>
              <w:spacing w:after="0" w:line="240" w:lineRule="auto"/>
            </w:pPr>
            <w:r>
              <w:rPr>
                <w:sz w:val="18"/>
              </w:rPr>
              <w:t>8MA0/02</w:t>
            </w:r>
          </w:p>
        </w:tc>
        <w:tc>
          <w:tcPr>
            <w:tcW w:w="4966" w:type="dxa"/>
            <w:shd w:val="clear" w:color="auto" w:fill="FFF2CC"/>
            <w:tcMar>
              <w:top w:w="55" w:type="dxa"/>
              <w:left w:w="70" w:type="dxa"/>
              <w:bottom w:w="55" w:type="dxa"/>
              <w:right w:w="70" w:type="dxa"/>
            </w:tcMar>
            <w:vAlign w:val="center"/>
          </w:tcPr>
          <w:p w14:paraId="44209C27" w14:textId="77777777" w:rsidR="0085179C" w:rsidRDefault="00E9722E">
            <w:pPr>
              <w:spacing w:after="0" w:line="240" w:lineRule="auto"/>
            </w:pPr>
            <w:r>
              <w:rPr>
                <w:sz w:val="18"/>
              </w:rPr>
              <w:t>Paper 2: Statistics and Mechanics</w:t>
            </w:r>
          </w:p>
        </w:tc>
        <w:tc>
          <w:tcPr>
            <w:tcW w:w="1440" w:type="dxa"/>
            <w:shd w:val="clear" w:color="auto" w:fill="FFF2CC"/>
            <w:tcMar>
              <w:top w:w="55" w:type="dxa"/>
              <w:left w:w="70" w:type="dxa"/>
              <w:bottom w:w="55" w:type="dxa"/>
              <w:right w:w="70" w:type="dxa"/>
            </w:tcMar>
            <w:vAlign w:val="center"/>
          </w:tcPr>
          <w:p w14:paraId="32136D98" w14:textId="77777777" w:rsidR="0085179C" w:rsidRDefault="00E9722E">
            <w:pPr>
              <w:spacing w:after="0" w:line="240" w:lineRule="auto"/>
            </w:pPr>
            <w:r>
              <w:rPr>
                <w:sz w:val="18"/>
              </w:rPr>
              <w:t>Afternoon</w:t>
            </w:r>
          </w:p>
        </w:tc>
        <w:tc>
          <w:tcPr>
            <w:tcW w:w="1440" w:type="dxa"/>
            <w:shd w:val="clear" w:color="auto" w:fill="FFF2CC"/>
            <w:tcMar>
              <w:top w:w="55" w:type="dxa"/>
              <w:left w:w="70" w:type="dxa"/>
              <w:bottom w:w="55" w:type="dxa"/>
              <w:right w:w="70" w:type="dxa"/>
            </w:tcMar>
            <w:vAlign w:val="center"/>
          </w:tcPr>
          <w:p w14:paraId="2E602980" w14:textId="77777777" w:rsidR="0085179C" w:rsidRDefault="00E9722E">
            <w:pPr>
              <w:spacing w:after="0" w:line="240" w:lineRule="auto"/>
            </w:pPr>
            <w:r>
              <w:rPr>
                <w:sz w:val="18"/>
              </w:rPr>
              <w:t>1 h 15 min</w:t>
            </w:r>
          </w:p>
        </w:tc>
      </w:tr>
    </w:tbl>
    <w:p w14:paraId="33A6CBD1" w14:textId="77777777" w:rsidR="0085179C" w:rsidRDefault="0085179C">
      <w:pPr>
        <w:spacing w:after="20"/>
      </w:pPr>
    </w:p>
    <w:p w14:paraId="20E5D915" w14:textId="77777777" w:rsidR="0085179C" w:rsidRDefault="00E9722E">
      <w:pPr>
        <w:pStyle w:val="FMH2"/>
        <w:spacing w:before="120"/>
      </w:pPr>
      <w:r>
        <w:rPr>
          <w:sz w:val="20"/>
        </w:rPr>
        <w:lastRenderedPageBreak/>
        <w:t>Post-AS examination transition: June / July</w:t>
      </w:r>
    </w:p>
    <w:p w14:paraId="2CC5D166" w14:textId="77777777" w:rsidR="0085179C" w:rsidRDefault="00E9722E">
      <w:r>
        <w:t>The post-AS period is a planned acceleration into Year 13 rather than a holding period. The selected topics are comparatively self-contained and can be taught securely once the AS examinations are complete. Moving them forward creates a cleaner Year 13 start and protects more time later for the advanced functions, trigonometry, calculus and synoptic paper practice that require greater maturity and stronger prerequisite knowledge. The Mechanics bridge is equally purposeful: resolving forces and friction prep</w:t>
      </w:r>
      <w:r>
        <w:t>are students for Year 13 Mechanics while strengthening the mathematical modelling that runs alongside A Level Physics.</w:t>
      </w:r>
    </w:p>
    <w:tbl>
      <w:tblPr>
        <w:tblStyle w:val="TableGrid"/>
        <w:tblW w:w="0" w:type="auto"/>
        <w:jc w:val="center"/>
        <w:tblLayout w:type="fixed"/>
        <w:tblLook w:val="04A0" w:firstRow="1" w:lastRow="0" w:firstColumn="1" w:lastColumn="0" w:noHBand="0" w:noVBand="1"/>
      </w:tblPr>
      <w:tblGrid>
        <w:gridCol w:w="2375"/>
        <w:gridCol w:w="5114"/>
        <w:gridCol w:w="4320"/>
      </w:tblGrid>
      <w:tr w:rsidR="0085179C" w14:paraId="41908E8A" w14:textId="77777777">
        <w:trPr>
          <w:tblHeader/>
          <w:jc w:val="center"/>
        </w:trPr>
        <w:tc>
          <w:tcPr>
            <w:tcW w:w="2375" w:type="dxa"/>
            <w:shd w:val="clear" w:color="auto" w:fill="17365D"/>
            <w:tcMar>
              <w:top w:w="55" w:type="dxa"/>
              <w:left w:w="70" w:type="dxa"/>
              <w:bottom w:w="55" w:type="dxa"/>
              <w:right w:w="70" w:type="dxa"/>
            </w:tcMar>
            <w:vAlign w:val="center"/>
          </w:tcPr>
          <w:p w14:paraId="3BFEF692" w14:textId="77777777" w:rsidR="0085179C" w:rsidRDefault="00E9722E">
            <w:pPr>
              <w:spacing w:after="0" w:line="240" w:lineRule="auto"/>
              <w:jc w:val="center"/>
            </w:pPr>
            <w:r>
              <w:rPr>
                <w:b/>
                <w:color w:val="FFFFFF"/>
                <w:sz w:val="18"/>
              </w:rPr>
              <w:t>Transition focus</w:t>
            </w:r>
          </w:p>
        </w:tc>
        <w:tc>
          <w:tcPr>
            <w:tcW w:w="5114" w:type="dxa"/>
            <w:shd w:val="clear" w:color="auto" w:fill="17365D"/>
            <w:tcMar>
              <w:top w:w="55" w:type="dxa"/>
              <w:left w:w="70" w:type="dxa"/>
              <w:bottom w:w="55" w:type="dxa"/>
              <w:right w:w="70" w:type="dxa"/>
            </w:tcMar>
            <w:vAlign w:val="center"/>
          </w:tcPr>
          <w:p w14:paraId="3F460193" w14:textId="77777777" w:rsidR="0085179C" w:rsidRDefault="00E9722E">
            <w:pPr>
              <w:spacing w:after="0" w:line="240" w:lineRule="auto"/>
              <w:jc w:val="center"/>
            </w:pPr>
            <w:r>
              <w:rPr>
                <w:b/>
                <w:color w:val="FFFFFF"/>
                <w:sz w:val="18"/>
              </w:rPr>
              <w:t>Content</w:t>
            </w:r>
          </w:p>
        </w:tc>
        <w:tc>
          <w:tcPr>
            <w:tcW w:w="4320" w:type="dxa"/>
            <w:shd w:val="clear" w:color="auto" w:fill="17365D"/>
            <w:tcMar>
              <w:top w:w="55" w:type="dxa"/>
              <w:left w:w="70" w:type="dxa"/>
              <w:bottom w:w="55" w:type="dxa"/>
              <w:right w:w="70" w:type="dxa"/>
            </w:tcMar>
            <w:vAlign w:val="center"/>
          </w:tcPr>
          <w:p w14:paraId="7BB749A1" w14:textId="77777777" w:rsidR="0085179C" w:rsidRDefault="00E9722E">
            <w:pPr>
              <w:spacing w:after="0" w:line="240" w:lineRule="auto"/>
              <w:jc w:val="center"/>
            </w:pPr>
            <w:r>
              <w:rPr>
                <w:b/>
                <w:color w:val="FFFFFF"/>
                <w:sz w:val="18"/>
              </w:rPr>
              <w:t>Curriculum purpose</w:t>
            </w:r>
          </w:p>
        </w:tc>
      </w:tr>
      <w:tr w:rsidR="0085179C" w14:paraId="0091D630" w14:textId="77777777">
        <w:trPr>
          <w:cantSplit/>
          <w:jc w:val="center"/>
        </w:trPr>
        <w:tc>
          <w:tcPr>
            <w:tcW w:w="2375" w:type="dxa"/>
            <w:tcMar>
              <w:top w:w="55" w:type="dxa"/>
              <w:left w:w="70" w:type="dxa"/>
              <w:bottom w:w="55" w:type="dxa"/>
              <w:right w:w="70" w:type="dxa"/>
            </w:tcMar>
            <w:vAlign w:val="center"/>
          </w:tcPr>
          <w:p w14:paraId="61B910EF" w14:textId="77777777" w:rsidR="0085179C" w:rsidRDefault="00E9722E">
            <w:pPr>
              <w:spacing w:after="0" w:line="240" w:lineRule="auto"/>
            </w:pPr>
            <w:r>
              <w:rPr>
                <w:sz w:val="18"/>
              </w:rPr>
              <w:t>A2 algebra</w:t>
            </w:r>
          </w:p>
        </w:tc>
        <w:tc>
          <w:tcPr>
            <w:tcW w:w="5114" w:type="dxa"/>
            <w:tcMar>
              <w:top w:w="55" w:type="dxa"/>
              <w:left w:w="70" w:type="dxa"/>
              <w:bottom w:w="55" w:type="dxa"/>
              <w:right w:w="70" w:type="dxa"/>
            </w:tcMar>
            <w:vAlign w:val="center"/>
          </w:tcPr>
          <w:p w14:paraId="13CB81A2" w14:textId="77777777" w:rsidR="0085179C" w:rsidRDefault="00E9722E">
            <w:pPr>
              <w:spacing w:after="0" w:line="240" w:lineRule="auto"/>
            </w:pPr>
            <w:r>
              <w:rPr>
                <w:sz w:val="18"/>
              </w:rPr>
              <w:t>Partial fractions</w:t>
            </w:r>
          </w:p>
        </w:tc>
        <w:tc>
          <w:tcPr>
            <w:tcW w:w="4320" w:type="dxa"/>
            <w:tcMar>
              <w:top w:w="55" w:type="dxa"/>
              <w:left w:w="70" w:type="dxa"/>
              <w:bottom w:w="55" w:type="dxa"/>
              <w:right w:w="70" w:type="dxa"/>
            </w:tcMar>
            <w:vAlign w:val="center"/>
          </w:tcPr>
          <w:p w14:paraId="0138F168" w14:textId="77777777" w:rsidR="0085179C" w:rsidRDefault="00E9722E">
            <w:pPr>
              <w:spacing w:after="0" w:line="240" w:lineRule="auto"/>
            </w:pPr>
            <w:r>
              <w:rPr>
                <w:sz w:val="18"/>
              </w:rPr>
              <w:t>Pre-teaches a standalone Year 13 algebraic method used later in integration and rational-function work.</w:t>
            </w:r>
          </w:p>
        </w:tc>
      </w:tr>
      <w:tr w:rsidR="0085179C" w14:paraId="72FC8731" w14:textId="77777777">
        <w:trPr>
          <w:cantSplit/>
          <w:jc w:val="center"/>
        </w:trPr>
        <w:tc>
          <w:tcPr>
            <w:tcW w:w="2375" w:type="dxa"/>
            <w:tcMar>
              <w:top w:w="55" w:type="dxa"/>
              <w:left w:w="70" w:type="dxa"/>
              <w:bottom w:w="55" w:type="dxa"/>
              <w:right w:w="70" w:type="dxa"/>
            </w:tcMar>
            <w:vAlign w:val="center"/>
          </w:tcPr>
          <w:p w14:paraId="75D293C7" w14:textId="77777777" w:rsidR="0085179C" w:rsidRDefault="00E9722E">
            <w:pPr>
              <w:spacing w:after="0" w:line="240" w:lineRule="auto"/>
            </w:pPr>
            <w:r>
              <w:rPr>
                <w:sz w:val="18"/>
              </w:rPr>
              <w:t>A2 binomial expansion</w:t>
            </w:r>
          </w:p>
        </w:tc>
        <w:tc>
          <w:tcPr>
            <w:tcW w:w="5114" w:type="dxa"/>
            <w:tcMar>
              <w:top w:w="55" w:type="dxa"/>
              <w:left w:w="70" w:type="dxa"/>
              <w:bottom w:w="55" w:type="dxa"/>
              <w:right w:w="70" w:type="dxa"/>
            </w:tcMar>
            <w:vAlign w:val="center"/>
          </w:tcPr>
          <w:p w14:paraId="2A7C224E" w14:textId="77777777" w:rsidR="0085179C" w:rsidRDefault="00E9722E">
            <w:pPr>
              <w:spacing w:after="0" w:line="240" w:lineRule="auto"/>
            </w:pPr>
            <w:r>
              <w:rPr>
                <w:sz w:val="18"/>
              </w:rPr>
              <w:t>Generalised binomial expansion, including rational powers and range of validity</w:t>
            </w:r>
          </w:p>
        </w:tc>
        <w:tc>
          <w:tcPr>
            <w:tcW w:w="4320" w:type="dxa"/>
            <w:tcMar>
              <w:top w:w="55" w:type="dxa"/>
              <w:left w:w="70" w:type="dxa"/>
              <w:bottom w:w="55" w:type="dxa"/>
              <w:right w:w="70" w:type="dxa"/>
            </w:tcMar>
            <w:vAlign w:val="center"/>
          </w:tcPr>
          <w:p w14:paraId="773CCFCB" w14:textId="77777777" w:rsidR="0085179C" w:rsidRDefault="00E9722E">
            <w:pPr>
              <w:spacing w:after="0" w:line="240" w:lineRule="auto"/>
            </w:pPr>
            <w:r>
              <w:rPr>
                <w:sz w:val="18"/>
              </w:rPr>
              <w:t>Extends the positive-integer AS binomial expansion and removes an isolated chapter from the start of Year 13.</w:t>
            </w:r>
          </w:p>
        </w:tc>
      </w:tr>
      <w:tr w:rsidR="0085179C" w14:paraId="7D819200" w14:textId="77777777">
        <w:trPr>
          <w:cantSplit/>
          <w:jc w:val="center"/>
        </w:trPr>
        <w:tc>
          <w:tcPr>
            <w:tcW w:w="2375" w:type="dxa"/>
            <w:tcMar>
              <w:top w:w="55" w:type="dxa"/>
              <w:left w:w="70" w:type="dxa"/>
              <w:bottom w:w="55" w:type="dxa"/>
              <w:right w:w="70" w:type="dxa"/>
            </w:tcMar>
            <w:vAlign w:val="center"/>
          </w:tcPr>
          <w:p w14:paraId="5CDB6AF2" w14:textId="77777777" w:rsidR="0085179C" w:rsidRDefault="00E9722E">
            <w:pPr>
              <w:spacing w:after="0" w:line="240" w:lineRule="auto"/>
            </w:pPr>
            <w:r>
              <w:rPr>
                <w:sz w:val="18"/>
              </w:rPr>
              <w:t>A2 sequences and series</w:t>
            </w:r>
          </w:p>
        </w:tc>
        <w:tc>
          <w:tcPr>
            <w:tcW w:w="5114" w:type="dxa"/>
            <w:tcMar>
              <w:top w:w="55" w:type="dxa"/>
              <w:left w:w="70" w:type="dxa"/>
              <w:bottom w:w="55" w:type="dxa"/>
              <w:right w:w="70" w:type="dxa"/>
            </w:tcMar>
            <w:vAlign w:val="center"/>
          </w:tcPr>
          <w:p w14:paraId="68A2A166" w14:textId="77777777" w:rsidR="0085179C" w:rsidRDefault="00E9722E">
            <w:pPr>
              <w:spacing w:after="0" w:line="240" w:lineRule="auto"/>
            </w:pPr>
            <w:r>
              <w:rPr>
                <w:sz w:val="18"/>
              </w:rPr>
              <w:t>Arithmetic and geometric progressions; sigma notation; recurrence/series techniques as required by 9MA0</w:t>
            </w:r>
          </w:p>
        </w:tc>
        <w:tc>
          <w:tcPr>
            <w:tcW w:w="4320" w:type="dxa"/>
            <w:tcMar>
              <w:top w:w="55" w:type="dxa"/>
              <w:left w:w="70" w:type="dxa"/>
              <w:bottom w:w="55" w:type="dxa"/>
              <w:right w:w="70" w:type="dxa"/>
            </w:tcMar>
            <w:vAlign w:val="center"/>
          </w:tcPr>
          <w:p w14:paraId="4216BDF1" w14:textId="77777777" w:rsidR="0085179C" w:rsidRDefault="00E9722E">
            <w:pPr>
              <w:spacing w:after="0" w:line="240" w:lineRule="auto"/>
            </w:pPr>
            <w:r>
              <w:rPr>
                <w:sz w:val="18"/>
              </w:rPr>
              <w:t>Builds a complete standalone A2 topic before the Year 13 P3/P4 spiral begins.</w:t>
            </w:r>
          </w:p>
        </w:tc>
      </w:tr>
      <w:tr w:rsidR="0085179C" w14:paraId="6491D56F" w14:textId="77777777">
        <w:trPr>
          <w:cantSplit/>
          <w:jc w:val="center"/>
        </w:trPr>
        <w:tc>
          <w:tcPr>
            <w:tcW w:w="2375" w:type="dxa"/>
            <w:tcMar>
              <w:top w:w="55" w:type="dxa"/>
              <w:left w:w="70" w:type="dxa"/>
              <w:bottom w:w="55" w:type="dxa"/>
              <w:right w:w="70" w:type="dxa"/>
            </w:tcMar>
            <w:vAlign w:val="center"/>
          </w:tcPr>
          <w:p w14:paraId="6ECB06D4" w14:textId="77777777" w:rsidR="0085179C" w:rsidRDefault="00E9722E">
            <w:pPr>
              <w:spacing w:after="0" w:line="240" w:lineRule="auto"/>
            </w:pPr>
            <w:r>
              <w:rPr>
                <w:sz w:val="18"/>
              </w:rPr>
              <w:t>A2 mechanics</w:t>
            </w:r>
          </w:p>
        </w:tc>
        <w:tc>
          <w:tcPr>
            <w:tcW w:w="5114" w:type="dxa"/>
            <w:tcMar>
              <w:top w:w="55" w:type="dxa"/>
              <w:left w:w="70" w:type="dxa"/>
              <w:bottom w:w="55" w:type="dxa"/>
              <w:right w:w="70" w:type="dxa"/>
            </w:tcMar>
            <w:vAlign w:val="center"/>
          </w:tcPr>
          <w:p w14:paraId="7DD1E461" w14:textId="77777777" w:rsidR="0085179C" w:rsidRDefault="00E9722E">
            <w:pPr>
              <w:spacing w:after="0" w:line="240" w:lineRule="auto"/>
            </w:pPr>
            <w:r>
              <w:rPr>
                <w:sz w:val="18"/>
              </w:rPr>
              <w:t>Resolving forces and friction</w:t>
            </w:r>
          </w:p>
        </w:tc>
        <w:tc>
          <w:tcPr>
            <w:tcW w:w="4320" w:type="dxa"/>
            <w:tcMar>
              <w:top w:w="55" w:type="dxa"/>
              <w:left w:w="70" w:type="dxa"/>
              <w:bottom w:w="55" w:type="dxa"/>
              <w:right w:w="70" w:type="dxa"/>
            </w:tcMar>
            <w:vAlign w:val="center"/>
          </w:tcPr>
          <w:p w14:paraId="783356B2" w14:textId="77777777" w:rsidR="0085179C" w:rsidRDefault="00E9722E">
            <w:pPr>
              <w:spacing w:after="0" w:line="240" w:lineRule="auto"/>
            </w:pPr>
            <w:r>
              <w:rPr>
                <w:sz w:val="18"/>
              </w:rPr>
              <w:t>Moves beyond the AS restriction and provides the force-resolution and friction tools required for later Year 13 Mechanics. It also creates a clear cross-curricular bridge to A Level Physics, where resolving forces and modelling motion are foundational skills.</w:t>
            </w:r>
          </w:p>
        </w:tc>
      </w:tr>
    </w:tbl>
    <w:p w14:paraId="49B5FD62" w14:textId="77777777" w:rsidR="0085179C" w:rsidRDefault="0085179C">
      <w:pPr>
        <w:spacing w:after="20"/>
      </w:pPr>
    </w:p>
    <w:p w14:paraId="65C66E51" w14:textId="507D6ACD" w:rsidR="0085179C" w:rsidRDefault="0085179C"/>
    <w:p w14:paraId="088311D7" w14:textId="77777777" w:rsidR="0085179C" w:rsidRDefault="00E9722E">
      <w:pPr>
        <w:pStyle w:val="FMH1"/>
        <w:spacing w:before="120"/>
      </w:pPr>
      <w:r>
        <w:rPr>
          <w:sz w:val="20"/>
        </w:rPr>
        <w:t>YEAR 12 APPENDIX: WEEK-BY-WEEK TEACHING SEQUENCE</w:t>
      </w:r>
    </w:p>
    <w:p w14:paraId="2750149D" w14:textId="77777777" w:rsidR="0085179C" w:rsidRDefault="00E9722E">
      <w:r>
        <w:t>2026/27 week-beginning dates. The schedule preserves the department's 3-hour Pure / 2-hour Applied model. Headline chapter titles represent the main teaching focus; specification skills such as proof, modelling, use of technology and mathematical communication are embedded across the relevant blocks. The opening phase deliberately connects linear Pure work with linear Mechanics modelling, before the curriculum moves into quadratics and more complex structures.</w:t>
      </w:r>
    </w:p>
    <w:tbl>
      <w:tblPr>
        <w:tblStyle w:val="TableGrid"/>
        <w:tblW w:w="0" w:type="auto"/>
        <w:jc w:val="center"/>
        <w:tblLayout w:type="fixed"/>
        <w:tblLook w:val="04A0" w:firstRow="1" w:lastRow="0" w:firstColumn="1" w:lastColumn="0" w:noHBand="0" w:noVBand="1"/>
      </w:tblPr>
      <w:tblGrid>
        <w:gridCol w:w="1559"/>
        <w:gridCol w:w="4677"/>
        <w:gridCol w:w="3600"/>
        <w:gridCol w:w="1956"/>
      </w:tblGrid>
      <w:tr w:rsidR="0085179C" w14:paraId="21AA48E8" w14:textId="77777777">
        <w:trPr>
          <w:tblHeader/>
          <w:jc w:val="center"/>
        </w:trPr>
        <w:tc>
          <w:tcPr>
            <w:tcW w:w="1559" w:type="dxa"/>
            <w:shd w:val="clear" w:color="auto" w:fill="17365D"/>
            <w:tcMar>
              <w:top w:w="55" w:type="dxa"/>
              <w:left w:w="70" w:type="dxa"/>
              <w:bottom w:w="55" w:type="dxa"/>
              <w:right w:w="70" w:type="dxa"/>
            </w:tcMar>
            <w:vAlign w:val="center"/>
          </w:tcPr>
          <w:p w14:paraId="463384A8" w14:textId="77777777" w:rsidR="0085179C" w:rsidRDefault="00E9722E">
            <w:pPr>
              <w:spacing w:after="0" w:line="240" w:lineRule="auto"/>
              <w:jc w:val="center"/>
            </w:pPr>
            <w:r>
              <w:rPr>
                <w:b/>
                <w:color w:val="FFFFFF"/>
                <w:sz w:val="18"/>
              </w:rPr>
              <w:t>Week beginning</w:t>
            </w:r>
          </w:p>
        </w:tc>
        <w:tc>
          <w:tcPr>
            <w:tcW w:w="4677" w:type="dxa"/>
            <w:shd w:val="clear" w:color="auto" w:fill="17365D"/>
            <w:tcMar>
              <w:top w:w="55" w:type="dxa"/>
              <w:left w:w="70" w:type="dxa"/>
              <w:bottom w:w="55" w:type="dxa"/>
              <w:right w:w="70" w:type="dxa"/>
            </w:tcMar>
            <w:vAlign w:val="center"/>
          </w:tcPr>
          <w:p w14:paraId="4174EEA8" w14:textId="77777777" w:rsidR="0085179C" w:rsidRDefault="00E9722E">
            <w:pPr>
              <w:spacing w:after="0" w:line="240" w:lineRule="auto"/>
              <w:jc w:val="center"/>
            </w:pPr>
            <w:r>
              <w:rPr>
                <w:b/>
                <w:color w:val="FFFFFF"/>
                <w:sz w:val="18"/>
              </w:rPr>
              <w:t>Pure Mathematics (3 hours)</w:t>
            </w:r>
          </w:p>
        </w:tc>
        <w:tc>
          <w:tcPr>
            <w:tcW w:w="3600" w:type="dxa"/>
            <w:shd w:val="clear" w:color="auto" w:fill="17365D"/>
            <w:tcMar>
              <w:top w:w="55" w:type="dxa"/>
              <w:left w:w="70" w:type="dxa"/>
              <w:bottom w:w="55" w:type="dxa"/>
              <w:right w:w="70" w:type="dxa"/>
            </w:tcMar>
            <w:vAlign w:val="center"/>
          </w:tcPr>
          <w:p w14:paraId="3DF483C4" w14:textId="77777777" w:rsidR="0085179C" w:rsidRDefault="00E9722E">
            <w:pPr>
              <w:spacing w:after="0" w:line="240" w:lineRule="auto"/>
              <w:jc w:val="center"/>
            </w:pPr>
            <w:r>
              <w:rPr>
                <w:b/>
                <w:color w:val="FFFFFF"/>
                <w:sz w:val="18"/>
              </w:rPr>
              <w:t>Applied Mathematics (2 hours)</w:t>
            </w:r>
          </w:p>
        </w:tc>
        <w:tc>
          <w:tcPr>
            <w:tcW w:w="1956" w:type="dxa"/>
            <w:shd w:val="clear" w:color="auto" w:fill="17365D"/>
            <w:tcMar>
              <w:top w:w="55" w:type="dxa"/>
              <w:left w:w="70" w:type="dxa"/>
              <w:bottom w:w="55" w:type="dxa"/>
              <w:right w:w="70" w:type="dxa"/>
            </w:tcMar>
            <w:vAlign w:val="center"/>
          </w:tcPr>
          <w:p w14:paraId="686FBCC9" w14:textId="77777777" w:rsidR="0085179C" w:rsidRDefault="00E9722E">
            <w:pPr>
              <w:spacing w:after="0" w:line="240" w:lineRule="auto"/>
              <w:jc w:val="center"/>
            </w:pPr>
            <w:r>
              <w:rPr>
                <w:b/>
                <w:color w:val="FFFFFF"/>
                <w:sz w:val="18"/>
              </w:rPr>
              <w:t>Phase / purpose</w:t>
            </w:r>
          </w:p>
        </w:tc>
      </w:tr>
      <w:tr w:rsidR="0085179C" w14:paraId="01A961A1" w14:textId="77777777">
        <w:trPr>
          <w:cantSplit/>
          <w:jc w:val="center"/>
        </w:trPr>
        <w:tc>
          <w:tcPr>
            <w:tcW w:w="1559" w:type="dxa"/>
            <w:shd w:val="clear" w:color="auto" w:fill="E7E6E6"/>
            <w:tcMar>
              <w:top w:w="55" w:type="dxa"/>
              <w:left w:w="70" w:type="dxa"/>
              <w:bottom w:w="55" w:type="dxa"/>
              <w:right w:w="70" w:type="dxa"/>
            </w:tcMar>
            <w:vAlign w:val="center"/>
          </w:tcPr>
          <w:p w14:paraId="1CBBB69D" w14:textId="77777777" w:rsidR="0085179C" w:rsidRDefault="00E9722E">
            <w:pPr>
              <w:spacing w:after="0" w:line="240" w:lineRule="auto"/>
            </w:pPr>
            <w:r>
              <w:rPr>
                <w:sz w:val="18"/>
              </w:rPr>
              <w:t>31-Aug</w:t>
            </w:r>
          </w:p>
        </w:tc>
        <w:tc>
          <w:tcPr>
            <w:tcW w:w="4677" w:type="dxa"/>
            <w:shd w:val="clear" w:color="auto" w:fill="E7E6E6"/>
            <w:tcMar>
              <w:top w:w="55" w:type="dxa"/>
              <w:left w:w="70" w:type="dxa"/>
              <w:bottom w:w="55" w:type="dxa"/>
              <w:right w:w="70" w:type="dxa"/>
            </w:tcMar>
            <w:vAlign w:val="center"/>
          </w:tcPr>
          <w:p w14:paraId="68595FB4"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47B95ED9"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2D78783C" w14:textId="77777777" w:rsidR="0085179C" w:rsidRDefault="0085179C">
            <w:pPr>
              <w:spacing w:after="0" w:line="240" w:lineRule="auto"/>
            </w:pPr>
          </w:p>
        </w:tc>
      </w:tr>
      <w:tr w:rsidR="0085179C" w14:paraId="1E606CC0" w14:textId="77777777">
        <w:trPr>
          <w:cantSplit/>
          <w:jc w:val="center"/>
        </w:trPr>
        <w:tc>
          <w:tcPr>
            <w:tcW w:w="1559" w:type="dxa"/>
            <w:shd w:val="clear" w:color="auto" w:fill="E7E6E6"/>
            <w:tcMar>
              <w:top w:w="55" w:type="dxa"/>
              <w:left w:w="70" w:type="dxa"/>
              <w:bottom w:w="55" w:type="dxa"/>
              <w:right w:w="70" w:type="dxa"/>
            </w:tcMar>
            <w:vAlign w:val="center"/>
          </w:tcPr>
          <w:p w14:paraId="5A130A12" w14:textId="77777777" w:rsidR="0085179C" w:rsidRDefault="00E9722E">
            <w:pPr>
              <w:spacing w:after="0" w:line="240" w:lineRule="auto"/>
            </w:pPr>
            <w:r>
              <w:rPr>
                <w:sz w:val="18"/>
              </w:rPr>
              <w:t>07-Sep</w:t>
            </w:r>
          </w:p>
        </w:tc>
        <w:tc>
          <w:tcPr>
            <w:tcW w:w="4677" w:type="dxa"/>
            <w:shd w:val="clear" w:color="auto" w:fill="E7E6E6"/>
            <w:tcMar>
              <w:top w:w="55" w:type="dxa"/>
              <w:left w:w="70" w:type="dxa"/>
              <w:bottom w:w="55" w:type="dxa"/>
              <w:right w:w="70" w:type="dxa"/>
            </w:tcMar>
            <w:vAlign w:val="center"/>
          </w:tcPr>
          <w:p w14:paraId="2776314E"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7C4E3754"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5FAD81FB" w14:textId="77777777" w:rsidR="0085179C" w:rsidRDefault="0085179C">
            <w:pPr>
              <w:spacing w:after="0" w:line="240" w:lineRule="auto"/>
            </w:pPr>
          </w:p>
        </w:tc>
      </w:tr>
      <w:tr w:rsidR="0085179C" w14:paraId="1E6ACF94" w14:textId="77777777">
        <w:trPr>
          <w:cantSplit/>
          <w:jc w:val="center"/>
        </w:trPr>
        <w:tc>
          <w:tcPr>
            <w:tcW w:w="1559" w:type="dxa"/>
            <w:tcMar>
              <w:top w:w="55" w:type="dxa"/>
              <w:left w:w="70" w:type="dxa"/>
              <w:bottom w:w="55" w:type="dxa"/>
              <w:right w:w="70" w:type="dxa"/>
            </w:tcMar>
            <w:vAlign w:val="center"/>
          </w:tcPr>
          <w:p w14:paraId="7438D12C" w14:textId="77777777" w:rsidR="0085179C" w:rsidRDefault="00E9722E">
            <w:pPr>
              <w:spacing w:after="0" w:line="240" w:lineRule="auto"/>
            </w:pPr>
            <w:r>
              <w:rPr>
                <w:sz w:val="18"/>
              </w:rPr>
              <w:t>14-Sep</w:t>
            </w:r>
          </w:p>
        </w:tc>
        <w:tc>
          <w:tcPr>
            <w:tcW w:w="4677" w:type="dxa"/>
            <w:tcMar>
              <w:top w:w="55" w:type="dxa"/>
              <w:left w:w="70" w:type="dxa"/>
              <w:bottom w:w="55" w:type="dxa"/>
              <w:right w:w="70" w:type="dxa"/>
            </w:tcMar>
            <w:vAlign w:val="center"/>
          </w:tcPr>
          <w:p w14:paraId="42BD7381" w14:textId="77777777" w:rsidR="0085179C" w:rsidRDefault="00E9722E">
            <w:pPr>
              <w:spacing w:after="0" w:line="240" w:lineRule="auto"/>
            </w:pPr>
            <w:r>
              <w:rPr>
                <w:sz w:val="18"/>
              </w:rPr>
              <w:t>Straight Line Graphs (Chapter 5)</w:t>
            </w:r>
          </w:p>
        </w:tc>
        <w:tc>
          <w:tcPr>
            <w:tcW w:w="3600" w:type="dxa"/>
            <w:tcMar>
              <w:top w:w="55" w:type="dxa"/>
              <w:left w:w="70" w:type="dxa"/>
              <w:bottom w:w="55" w:type="dxa"/>
              <w:right w:w="70" w:type="dxa"/>
            </w:tcMar>
            <w:vAlign w:val="center"/>
          </w:tcPr>
          <w:p w14:paraId="7904F2B4" w14:textId="77777777" w:rsidR="0085179C" w:rsidRDefault="0085179C">
            <w:pPr>
              <w:spacing w:after="0" w:line="240" w:lineRule="auto"/>
            </w:pPr>
          </w:p>
        </w:tc>
        <w:tc>
          <w:tcPr>
            <w:tcW w:w="1956" w:type="dxa"/>
            <w:tcMar>
              <w:top w:w="55" w:type="dxa"/>
              <w:left w:w="70" w:type="dxa"/>
              <w:bottom w:w="55" w:type="dxa"/>
              <w:right w:w="70" w:type="dxa"/>
            </w:tcMar>
            <w:vAlign w:val="center"/>
          </w:tcPr>
          <w:p w14:paraId="4DDFD13C" w14:textId="77777777" w:rsidR="0085179C" w:rsidRDefault="00E9722E">
            <w:pPr>
              <w:spacing w:after="0" w:line="240" w:lineRule="auto"/>
            </w:pPr>
            <w:r>
              <w:rPr>
                <w:sz w:val="18"/>
              </w:rPr>
              <w:t>GCSE-to-A Level transition</w:t>
            </w:r>
          </w:p>
        </w:tc>
      </w:tr>
      <w:tr w:rsidR="0085179C" w14:paraId="462A548B" w14:textId="77777777">
        <w:trPr>
          <w:cantSplit/>
          <w:jc w:val="center"/>
        </w:trPr>
        <w:tc>
          <w:tcPr>
            <w:tcW w:w="1559" w:type="dxa"/>
            <w:tcMar>
              <w:top w:w="55" w:type="dxa"/>
              <w:left w:w="70" w:type="dxa"/>
              <w:bottom w:w="55" w:type="dxa"/>
              <w:right w:w="70" w:type="dxa"/>
            </w:tcMar>
            <w:vAlign w:val="center"/>
          </w:tcPr>
          <w:p w14:paraId="02AA2002" w14:textId="77777777" w:rsidR="0085179C" w:rsidRDefault="00E9722E">
            <w:pPr>
              <w:spacing w:after="0" w:line="240" w:lineRule="auto"/>
            </w:pPr>
            <w:r>
              <w:rPr>
                <w:sz w:val="18"/>
              </w:rPr>
              <w:t>21-Sep</w:t>
            </w:r>
          </w:p>
        </w:tc>
        <w:tc>
          <w:tcPr>
            <w:tcW w:w="4677" w:type="dxa"/>
            <w:tcMar>
              <w:top w:w="55" w:type="dxa"/>
              <w:left w:w="70" w:type="dxa"/>
              <w:bottom w:w="55" w:type="dxa"/>
              <w:right w:w="70" w:type="dxa"/>
            </w:tcMar>
            <w:vAlign w:val="center"/>
          </w:tcPr>
          <w:p w14:paraId="539AABE4" w14:textId="77777777" w:rsidR="0085179C" w:rsidRDefault="00E9722E">
            <w:pPr>
              <w:spacing w:after="0" w:line="240" w:lineRule="auto"/>
            </w:pPr>
            <w:r>
              <w:rPr>
                <w:sz w:val="18"/>
              </w:rPr>
              <w:t>Indices (Chapter 1)</w:t>
            </w:r>
          </w:p>
        </w:tc>
        <w:tc>
          <w:tcPr>
            <w:tcW w:w="3600" w:type="dxa"/>
            <w:tcMar>
              <w:top w:w="55" w:type="dxa"/>
              <w:left w:w="70" w:type="dxa"/>
              <w:bottom w:w="55" w:type="dxa"/>
              <w:right w:w="70" w:type="dxa"/>
            </w:tcMar>
            <w:vAlign w:val="center"/>
          </w:tcPr>
          <w:p w14:paraId="6FC12863" w14:textId="77777777" w:rsidR="0085179C" w:rsidRDefault="00E9722E">
            <w:pPr>
              <w:spacing w:after="0" w:line="240" w:lineRule="auto"/>
            </w:pPr>
            <w:r>
              <w:rPr>
                <w:sz w:val="18"/>
              </w:rPr>
              <w:t>[Mechanics] Chapters 8+9 Kinematics</w:t>
            </w:r>
          </w:p>
        </w:tc>
        <w:tc>
          <w:tcPr>
            <w:tcW w:w="1956" w:type="dxa"/>
            <w:tcMar>
              <w:top w:w="55" w:type="dxa"/>
              <w:left w:w="70" w:type="dxa"/>
              <w:bottom w:w="55" w:type="dxa"/>
              <w:right w:w="70" w:type="dxa"/>
            </w:tcMar>
            <w:vAlign w:val="center"/>
          </w:tcPr>
          <w:p w14:paraId="603757A6" w14:textId="77777777" w:rsidR="0085179C" w:rsidRDefault="00E9722E">
            <w:pPr>
              <w:spacing w:after="0" w:line="240" w:lineRule="auto"/>
            </w:pPr>
            <w:r>
              <w:rPr>
                <w:sz w:val="18"/>
              </w:rPr>
              <w:t>Core foundation / A Level Physics link</w:t>
            </w:r>
          </w:p>
        </w:tc>
      </w:tr>
      <w:tr w:rsidR="0085179C" w14:paraId="6A07DD01" w14:textId="77777777">
        <w:trPr>
          <w:cantSplit/>
          <w:jc w:val="center"/>
        </w:trPr>
        <w:tc>
          <w:tcPr>
            <w:tcW w:w="1559" w:type="dxa"/>
            <w:tcMar>
              <w:top w:w="55" w:type="dxa"/>
              <w:left w:w="70" w:type="dxa"/>
              <w:bottom w:w="55" w:type="dxa"/>
              <w:right w:w="70" w:type="dxa"/>
            </w:tcMar>
            <w:vAlign w:val="center"/>
          </w:tcPr>
          <w:p w14:paraId="60FA3F25" w14:textId="77777777" w:rsidR="0085179C" w:rsidRDefault="00E9722E">
            <w:pPr>
              <w:spacing w:after="0" w:line="240" w:lineRule="auto"/>
            </w:pPr>
            <w:r>
              <w:rPr>
                <w:sz w:val="18"/>
              </w:rPr>
              <w:t>28-Sep</w:t>
            </w:r>
          </w:p>
        </w:tc>
        <w:tc>
          <w:tcPr>
            <w:tcW w:w="4677" w:type="dxa"/>
            <w:tcMar>
              <w:top w:w="55" w:type="dxa"/>
              <w:left w:w="70" w:type="dxa"/>
              <w:bottom w:w="55" w:type="dxa"/>
              <w:right w:w="70" w:type="dxa"/>
            </w:tcMar>
            <w:vAlign w:val="center"/>
          </w:tcPr>
          <w:p w14:paraId="7B5568CC" w14:textId="77777777" w:rsidR="0085179C" w:rsidRDefault="00E9722E">
            <w:pPr>
              <w:spacing w:after="0" w:line="240" w:lineRule="auto"/>
            </w:pPr>
            <w:r>
              <w:rPr>
                <w:sz w:val="18"/>
              </w:rPr>
              <w:t>Quadratics, Simultaneous Equations, Inequalities (Chapters 2+3)</w:t>
            </w:r>
          </w:p>
        </w:tc>
        <w:tc>
          <w:tcPr>
            <w:tcW w:w="3600" w:type="dxa"/>
            <w:tcMar>
              <w:top w:w="55" w:type="dxa"/>
              <w:left w:w="70" w:type="dxa"/>
              <w:bottom w:w="55" w:type="dxa"/>
              <w:right w:w="70" w:type="dxa"/>
            </w:tcMar>
            <w:vAlign w:val="center"/>
          </w:tcPr>
          <w:p w14:paraId="16A24BB4" w14:textId="77777777" w:rsidR="0085179C" w:rsidRDefault="00E9722E">
            <w:pPr>
              <w:spacing w:after="0" w:line="240" w:lineRule="auto"/>
            </w:pPr>
            <w:r>
              <w:rPr>
                <w:sz w:val="18"/>
              </w:rPr>
              <w:t>[Mechanics] Chapters 8+9 Kinematics</w:t>
            </w:r>
          </w:p>
        </w:tc>
        <w:tc>
          <w:tcPr>
            <w:tcW w:w="1956" w:type="dxa"/>
            <w:tcMar>
              <w:top w:w="55" w:type="dxa"/>
              <w:left w:w="70" w:type="dxa"/>
              <w:bottom w:w="55" w:type="dxa"/>
              <w:right w:w="70" w:type="dxa"/>
            </w:tcMar>
            <w:vAlign w:val="center"/>
          </w:tcPr>
          <w:p w14:paraId="6B3EF9F3" w14:textId="77777777" w:rsidR="0085179C" w:rsidRDefault="00E9722E">
            <w:pPr>
              <w:spacing w:after="0" w:line="240" w:lineRule="auto"/>
            </w:pPr>
            <w:r>
              <w:rPr>
                <w:sz w:val="18"/>
              </w:rPr>
              <w:t>Core foundation / A Level Physics link</w:t>
            </w:r>
          </w:p>
        </w:tc>
      </w:tr>
      <w:tr w:rsidR="0085179C" w14:paraId="1A2F8DF7" w14:textId="77777777">
        <w:trPr>
          <w:cantSplit/>
          <w:jc w:val="center"/>
        </w:trPr>
        <w:tc>
          <w:tcPr>
            <w:tcW w:w="1559" w:type="dxa"/>
            <w:tcMar>
              <w:top w:w="55" w:type="dxa"/>
              <w:left w:w="70" w:type="dxa"/>
              <w:bottom w:w="55" w:type="dxa"/>
              <w:right w:w="70" w:type="dxa"/>
            </w:tcMar>
            <w:vAlign w:val="center"/>
          </w:tcPr>
          <w:p w14:paraId="4AB6679F" w14:textId="77777777" w:rsidR="0085179C" w:rsidRDefault="00E9722E">
            <w:pPr>
              <w:spacing w:after="0" w:line="240" w:lineRule="auto"/>
            </w:pPr>
            <w:r>
              <w:rPr>
                <w:sz w:val="18"/>
              </w:rPr>
              <w:t>05-Oct</w:t>
            </w:r>
          </w:p>
        </w:tc>
        <w:tc>
          <w:tcPr>
            <w:tcW w:w="4677" w:type="dxa"/>
            <w:tcMar>
              <w:top w:w="55" w:type="dxa"/>
              <w:left w:w="70" w:type="dxa"/>
              <w:bottom w:w="55" w:type="dxa"/>
              <w:right w:w="70" w:type="dxa"/>
            </w:tcMar>
            <w:vAlign w:val="center"/>
          </w:tcPr>
          <w:p w14:paraId="52B22D0E" w14:textId="77777777" w:rsidR="0085179C" w:rsidRDefault="00E9722E">
            <w:pPr>
              <w:spacing w:after="0" w:line="240" w:lineRule="auto"/>
            </w:pPr>
            <w:r>
              <w:rPr>
                <w:sz w:val="18"/>
              </w:rPr>
              <w:t>Quadratics, Simultaneous Equations, Inequalities (Chapters 2+3)</w:t>
            </w:r>
          </w:p>
        </w:tc>
        <w:tc>
          <w:tcPr>
            <w:tcW w:w="3600" w:type="dxa"/>
            <w:tcMar>
              <w:top w:w="55" w:type="dxa"/>
              <w:left w:w="70" w:type="dxa"/>
              <w:bottom w:w="55" w:type="dxa"/>
              <w:right w:w="70" w:type="dxa"/>
            </w:tcMar>
            <w:vAlign w:val="center"/>
          </w:tcPr>
          <w:p w14:paraId="18775A50" w14:textId="77777777" w:rsidR="0085179C" w:rsidRDefault="00E9722E">
            <w:pPr>
              <w:spacing w:after="0" w:line="240" w:lineRule="auto"/>
            </w:pPr>
            <w:r>
              <w:rPr>
                <w:sz w:val="18"/>
              </w:rPr>
              <w:t>[Mechanics] Chapters 8+9 Kinematics</w:t>
            </w:r>
          </w:p>
        </w:tc>
        <w:tc>
          <w:tcPr>
            <w:tcW w:w="1956" w:type="dxa"/>
            <w:tcMar>
              <w:top w:w="55" w:type="dxa"/>
              <w:left w:w="70" w:type="dxa"/>
              <w:bottom w:w="55" w:type="dxa"/>
              <w:right w:w="70" w:type="dxa"/>
            </w:tcMar>
            <w:vAlign w:val="center"/>
          </w:tcPr>
          <w:p w14:paraId="35D07BF1" w14:textId="77777777" w:rsidR="0085179C" w:rsidRDefault="00E9722E">
            <w:pPr>
              <w:spacing w:after="0" w:line="240" w:lineRule="auto"/>
            </w:pPr>
            <w:r>
              <w:rPr>
                <w:sz w:val="18"/>
              </w:rPr>
              <w:t>Core foundation / A Level Physics link</w:t>
            </w:r>
          </w:p>
        </w:tc>
      </w:tr>
      <w:tr w:rsidR="0085179C" w14:paraId="63693C15" w14:textId="77777777">
        <w:trPr>
          <w:cantSplit/>
          <w:jc w:val="center"/>
        </w:trPr>
        <w:tc>
          <w:tcPr>
            <w:tcW w:w="1559" w:type="dxa"/>
            <w:tcMar>
              <w:top w:w="55" w:type="dxa"/>
              <w:left w:w="70" w:type="dxa"/>
              <w:bottom w:w="55" w:type="dxa"/>
              <w:right w:w="70" w:type="dxa"/>
            </w:tcMar>
            <w:vAlign w:val="center"/>
          </w:tcPr>
          <w:p w14:paraId="2D660629" w14:textId="77777777" w:rsidR="0085179C" w:rsidRDefault="00E9722E">
            <w:pPr>
              <w:spacing w:after="0" w:line="240" w:lineRule="auto"/>
            </w:pPr>
            <w:r>
              <w:rPr>
                <w:sz w:val="18"/>
              </w:rPr>
              <w:t>12-Oct</w:t>
            </w:r>
          </w:p>
        </w:tc>
        <w:tc>
          <w:tcPr>
            <w:tcW w:w="4677" w:type="dxa"/>
            <w:tcMar>
              <w:top w:w="55" w:type="dxa"/>
              <w:left w:w="70" w:type="dxa"/>
              <w:bottom w:w="55" w:type="dxa"/>
              <w:right w:w="70" w:type="dxa"/>
            </w:tcMar>
            <w:vAlign w:val="center"/>
          </w:tcPr>
          <w:p w14:paraId="3E072D09" w14:textId="77777777" w:rsidR="0085179C" w:rsidRDefault="00E9722E">
            <w:pPr>
              <w:spacing w:after="0" w:line="240" w:lineRule="auto"/>
            </w:pPr>
            <w:r>
              <w:rPr>
                <w:sz w:val="18"/>
              </w:rPr>
              <w:t>Graphs + Factor Theorem (Chapter 4 + 7.1-7.3)</w:t>
            </w:r>
          </w:p>
        </w:tc>
        <w:tc>
          <w:tcPr>
            <w:tcW w:w="3600" w:type="dxa"/>
            <w:tcMar>
              <w:top w:w="55" w:type="dxa"/>
              <w:left w:w="70" w:type="dxa"/>
              <w:bottom w:w="55" w:type="dxa"/>
              <w:right w:w="70" w:type="dxa"/>
            </w:tcMar>
            <w:vAlign w:val="center"/>
          </w:tcPr>
          <w:p w14:paraId="34577974" w14:textId="77777777" w:rsidR="0085179C" w:rsidRDefault="00E9722E">
            <w:pPr>
              <w:spacing w:after="0" w:line="240" w:lineRule="auto"/>
            </w:pPr>
            <w:r>
              <w:rPr>
                <w:sz w:val="18"/>
              </w:rPr>
              <w:t>[Statistics] Chapters 2+3 Data</w:t>
            </w:r>
          </w:p>
        </w:tc>
        <w:tc>
          <w:tcPr>
            <w:tcW w:w="1956" w:type="dxa"/>
            <w:tcMar>
              <w:top w:w="55" w:type="dxa"/>
              <w:left w:w="70" w:type="dxa"/>
              <w:bottom w:w="55" w:type="dxa"/>
              <w:right w:w="70" w:type="dxa"/>
            </w:tcMar>
            <w:vAlign w:val="center"/>
          </w:tcPr>
          <w:p w14:paraId="1ADB200C" w14:textId="77777777" w:rsidR="0085179C" w:rsidRDefault="00E9722E">
            <w:pPr>
              <w:spacing w:after="0" w:line="240" w:lineRule="auto"/>
            </w:pPr>
            <w:r>
              <w:rPr>
                <w:sz w:val="18"/>
              </w:rPr>
              <w:t>Core foundation</w:t>
            </w:r>
          </w:p>
        </w:tc>
      </w:tr>
      <w:tr w:rsidR="0085179C" w14:paraId="311C1DDA" w14:textId="77777777">
        <w:trPr>
          <w:cantSplit/>
          <w:jc w:val="center"/>
        </w:trPr>
        <w:tc>
          <w:tcPr>
            <w:tcW w:w="1559" w:type="dxa"/>
            <w:tcMar>
              <w:top w:w="55" w:type="dxa"/>
              <w:left w:w="70" w:type="dxa"/>
              <w:bottom w:w="55" w:type="dxa"/>
              <w:right w:w="70" w:type="dxa"/>
            </w:tcMar>
            <w:vAlign w:val="center"/>
          </w:tcPr>
          <w:p w14:paraId="5732D5A8" w14:textId="77777777" w:rsidR="0085179C" w:rsidRDefault="00E9722E">
            <w:pPr>
              <w:spacing w:after="0" w:line="240" w:lineRule="auto"/>
            </w:pPr>
            <w:r>
              <w:rPr>
                <w:sz w:val="18"/>
              </w:rPr>
              <w:t>19-Oct</w:t>
            </w:r>
          </w:p>
        </w:tc>
        <w:tc>
          <w:tcPr>
            <w:tcW w:w="4677" w:type="dxa"/>
            <w:tcMar>
              <w:top w:w="55" w:type="dxa"/>
              <w:left w:w="70" w:type="dxa"/>
              <w:bottom w:w="55" w:type="dxa"/>
              <w:right w:w="70" w:type="dxa"/>
            </w:tcMar>
            <w:vAlign w:val="center"/>
          </w:tcPr>
          <w:p w14:paraId="543B7AAD" w14:textId="77777777" w:rsidR="0085179C" w:rsidRDefault="00E9722E">
            <w:pPr>
              <w:spacing w:after="0" w:line="240" w:lineRule="auto"/>
            </w:pPr>
            <w:r>
              <w:rPr>
                <w:sz w:val="18"/>
              </w:rPr>
              <w:t>Graphs + Factor Theorem (Chapter 4 + 7.1-7.3)</w:t>
            </w:r>
          </w:p>
        </w:tc>
        <w:tc>
          <w:tcPr>
            <w:tcW w:w="3600" w:type="dxa"/>
            <w:tcMar>
              <w:top w:w="55" w:type="dxa"/>
              <w:left w:w="70" w:type="dxa"/>
              <w:bottom w:w="55" w:type="dxa"/>
              <w:right w:w="70" w:type="dxa"/>
            </w:tcMar>
            <w:vAlign w:val="center"/>
          </w:tcPr>
          <w:p w14:paraId="08DE273A" w14:textId="77777777" w:rsidR="0085179C" w:rsidRDefault="00E9722E">
            <w:pPr>
              <w:spacing w:after="0" w:line="240" w:lineRule="auto"/>
            </w:pPr>
            <w:r>
              <w:rPr>
                <w:sz w:val="18"/>
              </w:rPr>
              <w:t>[Statistics] Chapters 2+3 Data</w:t>
            </w:r>
          </w:p>
        </w:tc>
        <w:tc>
          <w:tcPr>
            <w:tcW w:w="1956" w:type="dxa"/>
            <w:tcMar>
              <w:top w:w="55" w:type="dxa"/>
              <w:left w:w="70" w:type="dxa"/>
              <w:bottom w:w="55" w:type="dxa"/>
              <w:right w:w="70" w:type="dxa"/>
            </w:tcMar>
            <w:vAlign w:val="center"/>
          </w:tcPr>
          <w:p w14:paraId="4D939085" w14:textId="77777777" w:rsidR="0085179C" w:rsidRDefault="00E9722E">
            <w:pPr>
              <w:spacing w:after="0" w:line="240" w:lineRule="auto"/>
            </w:pPr>
            <w:r>
              <w:rPr>
                <w:sz w:val="18"/>
              </w:rPr>
              <w:t>Core foundation</w:t>
            </w:r>
          </w:p>
        </w:tc>
      </w:tr>
      <w:tr w:rsidR="0085179C" w14:paraId="07A78EEE" w14:textId="77777777">
        <w:trPr>
          <w:cantSplit/>
          <w:jc w:val="center"/>
        </w:trPr>
        <w:tc>
          <w:tcPr>
            <w:tcW w:w="1559" w:type="dxa"/>
            <w:shd w:val="clear" w:color="auto" w:fill="E7E6E6"/>
            <w:tcMar>
              <w:top w:w="55" w:type="dxa"/>
              <w:left w:w="70" w:type="dxa"/>
              <w:bottom w:w="55" w:type="dxa"/>
              <w:right w:w="70" w:type="dxa"/>
            </w:tcMar>
            <w:vAlign w:val="center"/>
          </w:tcPr>
          <w:p w14:paraId="1EB1FE60" w14:textId="77777777" w:rsidR="0085179C" w:rsidRDefault="00E9722E">
            <w:pPr>
              <w:spacing w:after="0" w:line="240" w:lineRule="auto"/>
            </w:pPr>
            <w:r>
              <w:rPr>
                <w:sz w:val="18"/>
              </w:rPr>
              <w:t>26-Oct</w:t>
            </w:r>
          </w:p>
        </w:tc>
        <w:tc>
          <w:tcPr>
            <w:tcW w:w="4677" w:type="dxa"/>
            <w:shd w:val="clear" w:color="auto" w:fill="E7E6E6"/>
            <w:tcMar>
              <w:top w:w="55" w:type="dxa"/>
              <w:left w:w="70" w:type="dxa"/>
              <w:bottom w:w="55" w:type="dxa"/>
              <w:right w:w="70" w:type="dxa"/>
            </w:tcMar>
            <w:vAlign w:val="center"/>
          </w:tcPr>
          <w:p w14:paraId="2D787BF9"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0238C3CC"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56BC0F66" w14:textId="77777777" w:rsidR="0085179C" w:rsidRDefault="0085179C">
            <w:pPr>
              <w:spacing w:after="0" w:line="240" w:lineRule="auto"/>
            </w:pPr>
          </w:p>
        </w:tc>
      </w:tr>
      <w:tr w:rsidR="0085179C" w14:paraId="31F7DDFE" w14:textId="77777777">
        <w:trPr>
          <w:cantSplit/>
          <w:jc w:val="center"/>
        </w:trPr>
        <w:tc>
          <w:tcPr>
            <w:tcW w:w="1559" w:type="dxa"/>
            <w:shd w:val="clear" w:color="auto" w:fill="E7E6E6"/>
            <w:tcMar>
              <w:top w:w="55" w:type="dxa"/>
              <w:left w:w="70" w:type="dxa"/>
              <w:bottom w:w="55" w:type="dxa"/>
              <w:right w:w="70" w:type="dxa"/>
            </w:tcMar>
            <w:vAlign w:val="center"/>
          </w:tcPr>
          <w:p w14:paraId="422306E5" w14:textId="77777777" w:rsidR="0085179C" w:rsidRDefault="00E9722E">
            <w:pPr>
              <w:spacing w:after="0" w:line="240" w:lineRule="auto"/>
            </w:pPr>
            <w:r>
              <w:rPr>
                <w:sz w:val="18"/>
              </w:rPr>
              <w:t>02-Nov</w:t>
            </w:r>
          </w:p>
        </w:tc>
        <w:tc>
          <w:tcPr>
            <w:tcW w:w="4677" w:type="dxa"/>
            <w:shd w:val="clear" w:color="auto" w:fill="E7E6E6"/>
            <w:tcMar>
              <w:top w:w="55" w:type="dxa"/>
              <w:left w:w="70" w:type="dxa"/>
              <w:bottom w:w="55" w:type="dxa"/>
              <w:right w:w="70" w:type="dxa"/>
            </w:tcMar>
            <w:vAlign w:val="center"/>
          </w:tcPr>
          <w:p w14:paraId="54CC4F24"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3D04EAA6"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00AAC297" w14:textId="77777777" w:rsidR="0085179C" w:rsidRDefault="0085179C">
            <w:pPr>
              <w:spacing w:after="0" w:line="240" w:lineRule="auto"/>
            </w:pPr>
          </w:p>
        </w:tc>
      </w:tr>
      <w:tr w:rsidR="0085179C" w14:paraId="43D11C44" w14:textId="77777777">
        <w:trPr>
          <w:cantSplit/>
          <w:jc w:val="center"/>
        </w:trPr>
        <w:tc>
          <w:tcPr>
            <w:tcW w:w="1559" w:type="dxa"/>
            <w:tcMar>
              <w:top w:w="55" w:type="dxa"/>
              <w:left w:w="70" w:type="dxa"/>
              <w:bottom w:w="55" w:type="dxa"/>
              <w:right w:w="70" w:type="dxa"/>
            </w:tcMar>
            <w:vAlign w:val="center"/>
          </w:tcPr>
          <w:p w14:paraId="0D0C2987" w14:textId="77777777" w:rsidR="0085179C" w:rsidRDefault="00E9722E">
            <w:pPr>
              <w:spacing w:after="0" w:line="240" w:lineRule="auto"/>
            </w:pPr>
            <w:r>
              <w:rPr>
                <w:sz w:val="18"/>
              </w:rPr>
              <w:t>09-Nov</w:t>
            </w:r>
          </w:p>
        </w:tc>
        <w:tc>
          <w:tcPr>
            <w:tcW w:w="4677" w:type="dxa"/>
            <w:tcMar>
              <w:top w:w="55" w:type="dxa"/>
              <w:left w:w="70" w:type="dxa"/>
              <w:bottom w:w="55" w:type="dxa"/>
              <w:right w:w="70" w:type="dxa"/>
            </w:tcMar>
            <w:vAlign w:val="center"/>
          </w:tcPr>
          <w:p w14:paraId="26A1CD44" w14:textId="77777777" w:rsidR="0085179C" w:rsidRDefault="00E9722E">
            <w:pPr>
              <w:spacing w:after="0" w:line="240" w:lineRule="auto"/>
            </w:pPr>
            <w:r>
              <w:rPr>
                <w:sz w:val="18"/>
              </w:rPr>
              <w:t>Circles (Chapter 6)</w:t>
            </w:r>
          </w:p>
        </w:tc>
        <w:tc>
          <w:tcPr>
            <w:tcW w:w="3600" w:type="dxa"/>
            <w:tcMar>
              <w:top w:w="55" w:type="dxa"/>
              <w:left w:w="70" w:type="dxa"/>
              <w:bottom w:w="55" w:type="dxa"/>
              <w:right w:w="70" w:type="dxa"/>
            </w:tcMar>
            <w:vAlign w:val="center"/>
          </w:tcPr>
          <w:p w14:paraId="284C61CA" w14:textId="77777777" w:rsidR="0085179C" w:rsidRDefault="00E9722E">
            <w:pPr>
              <w:spacing w:after="0" w:line="240" w:lineRule="auto"/>
            </w:pPr>
            <w:r>
              <w:rPr>
                <w:sz w:val="18"/>
              </w:rPr>
              <w:t>[Statistics] Representation of Data + Test</w:t>
            </w:r>
          </w:p>
        </w:tc>
        <w:tc>
          <w:tcPr>
            <w:tcW w:w="1956" w:type="dxa"/>
            <w:tcMar>
              <w:top w:w="55" w:type="dxa"/>
              <w:left w:w="70" w:type="dxa"/>
              <w:bottom w:w="55" w:type="dxa"/>
              <w:right w:w="70" w:type="dxa"/>
            </w:tcMar>
            <w:vAlign w:val="center"/>
          </w:tcPr>
          <w:p w14:paraId="1550476F" w14:textId="77777777" w:rsidR="0085179C" w:rsidRDefault="0085179C">
            <w:pPr>
              <w:spacing w:after="0" w:line="240" w:lineRule="auto"/>
            </w:pPr>
          </w:p>
        </w:tc>
      </w:tr>
      <w:tr w:rsidR="0085179C" w14:paraId="37DF370D" w14:textId="77777777">
        <w:trPr>
          <w:cantSplit/>
          <w:jc w:val="center"/>
        </w:trPr>
        <w:tc>
          <w:tcPr>
            <w:tcW w:w="1559" w:type="dxa"/>
            <w:tcMar>
              <w:top w:w="55" w:type="dxa"/>
              <w:left w:w="70" w:type="dxa"/>
              <w:bottom w:w="55" w:type="dxa"/>
              <w:right w:w="70" w:type="dxa"/>
            </w:tcMar>
            <w:vAlign w:val="center"/>
          </w:tcPr>
          <w:p w14:paraId="483641F8" w14:textId="77777777" w:rsidR="0085179C" w:rsidRDefault="00E9722E">
            <w:pPr>
              <w:spacing w:after="0" w:line="240" w:lineRule="auto"/>
            </w:pPr>
            <w:r>
              <w:rPr>
                <w:sz w:val="18"/>
              </w:rPr>
              <w:t>16-Nov</w:t>
            </w:r>
          </w:p>
        </w:tc>
        <w:tc>
          <w:tcPr>
            <w:tcW w:w="4677" w:type="dxa"/>
            <w:tcMar>
              <w:top w:w="55" w:type="dxa"/>
              <w:left w:w="70" w:type="dxa"/>
              <w:bottom w:w="55" w:type="dxa"/>
              <w:right w:w="70" w:type="dxa"/>
            </w:tcMar>
            <w:vAlign w:val="center"/>
          </w:tcPr>
          <w:p w14:paraId="648DA07B" w14:textId="77777777" w:rsidR="0085179C" w:rsidRDefault="00E9722E">
            <w:pPr>
              <w:spacing w:after="0" w:line="240" w:lineRule="auto"/>
            </w:pPr>
            <w:r>
              <w:rPr>
                <w:sz w:val="18"/>
              </w:rPr>
              <w:t>Circles (Chapter 6)</w:t>
            </w:r>
          </w:p>
        </w:tc>
        <w:tc>
          <w:tcPr>
            <w:tcW w:w="3600" w:type="dxa"/>
            <w:tcMar>
              <w:top w:w="55" w:type="dxa"/>
              <w:left w:w="70" w:type="dxa"/>
              <w:bottom w:w="55" w:type="dxa"/>
              <w:right w:w="70" w:type="dxa"/>
            </w:tcMar>
            <w:vAlign w:val="center"/>
          </w:tcPr>
          <w:p w14:paraId="28528346" w14:textId="77777777" w:rsidR="0085179C" w:rsidRDefault="00E9722E">
            <w:pPr>
              <w:spacing w:after="0" w:line="240" w:lineRule="auto"/>
            </w:pPr>
            <w:r>
              <w:rPr>
                <w:sz w:val="18"/>
              </w:rPr>
              <w:t>[Mechanics] Forces</w:t>
            </w:r>
          </w:p>
        </w:tc>
        <w:tc>
          <w:tcPr>
            <w:tcW w:w="1956" w:type="dxa"/>
            <w:tcMar>
              <w:top w:w="55" w:type="dxa"/>
              <w:left w:w="70" w:type="dxa"/>
              <w:bottom w:w="55" w:type="dxa"/>
              <w:right w:w="70" w:type="dxa"/>
            </w:tcMar>
            <w:vAlign w:val="center"/>
          </w:tcPr>
          <w:p w14:paraId="0082E030" w14:textId="77777777" w:rsidR="0085179C" w:rsidRDefault="0085179C">
            <w:pPr>
              <w:spacing w:after="0" w:line="240" w:lineRule="auto"/>
            </w:pPr>
          </w:p>
        </w:tc>
      </w:tr>
      <w:tr w:rsidR="0085179C" w14:paraId="756C2EF7" w14:textId="77777777">
        <w:trPr>
          <w:cantSplit/>
          <w:jc w:val="center"/>
        </w:trPr>
        <w:tc>
          <w:tcPr>
            <w:tcW w:w="1559" w:type="dxa"/>
            <w:tcMar>
              <w:top w:w="55" w:type="dxa"/>
              <w:left w:w="70" w:type="dxa"/>
              <w:bottom w:w="55" w:type="dxa"/>
              <w:right w:w="70" w:type="dxa"/>
            </w:tcMar>
            <w:vAlign w:val="center"/>
          </w:tcPr>
          <w:p w14:paraId="094FCE9C" w14:textId="77777777" w:rsidR="0085179C" w:rsidRDefault="00E9722E">
            <w:pPr>
              <w:spacing w:after="0" w:line="240" w:lineRule="auto"/>
            </w:pPr>
            <w:r>
              <w:rPr>
                <w:sz w:val="18"/>
              </w:rPr>
              <w:t>23-Nov</w:t>
            </w:r>
          </w:p>
        </w:tc>
        <w:tc>
          <w:tcPr>
            <w:tcW w:w="4677" w:type="dxa"/>
            <w:tcMar>
              <w:top w:w="55" w:type="dxa"/>
              <w:left w:w="70" w:type="dxa"/>
              <w:bottom w:w="55" w:type="dxa"/>
              <w:right w:w="70" w:type="dxa"/>
            </w:tcMar>
            <w:vAlign w:val="center"/>
          </w:tcPr>
          <w:p w14:paraId="55B5F04A" w14:textId="77777777" w:rsidR="0085179C" w:rsidRDefault="00E9722E">
            <w:pPr>
              <w:spacing w:after="0" w:line="240" w:lineRule="auto"/>
            </w:pPr>
            <w:r>
              <w:rPr>
                <w:sz w:val="18"/>
              </w:rPr>
              <w:t>Trigonometry (Chapter 9)</w:t>
            </w:r>
          </w:p>
        </w:tc>
        <w:tc>
          <w:tcPr>
            <w:tcW w:w="3600" w:type="dxa"/>
            <w:tcMar>
              <w:top w:w="55" w:type="dxa"/>
              <w:left w:w="70" w:type="dxa"/>
              <w:bottom w:w="55" w:type="dxa"/>
              <w:right w:w="70" w:type="dxa"/>
            </w:tcMar>
            <w:vAlign w:val="center"/>
          </w:tcPr>
          <w:p w14:paraId="3FD03ADF" w14:textId="77777777" w:rsidR="0085179C" w:rsidRDefault="00E9722E">
            <w:pPr>
              <w:spacing w:after="0" w:line="240" w:lineRule="auto"/>
            </w:pPr>
            <w:r>
              <w:rPr>
                <w:sz w:val="18"/>
              </w:rPr>
              <w:t>[Mechanics] Forces</w:t>
            </w:r>
          </w:p>
        </w:tc>
        <w:tc>
          <w:tcPr>
            <w:tcW w:w="1956" w:type="dxa"/>
            <w:tcMar>
              <w:top w:w="55" w:type="dxa"/>
              <w:left w:w="70" w:type="dxa"/>
              <w:bottom w:w="55" w:type="dxa"/>
              <w:right w:w="70" w:type="dxa"/>
            </w:tcMar>
            <w:vAlign w:val="center"/>
          </w:tcPr>
          <w:p w14:paraId="326F5DBF" w14:textId="77777777" w:rsidR="0085179C" w:rsidRDefault="0085179C">
            <w:pPr>
              <w:spacing w:after="0" w:line="240" w:lineRule="auto"/>
            </w:pPr>
          </w:p>
        </w:tc>
      </w:tr>
      <w:tr w:rsidR="0085179C" w14:paraId="254701F3" w14:textId="77777777">
        <w:trPr>
          <w:cantSplit/>
          <w:jc w:val="center"/>
        </w:trPr>
        <w:tc>
          <w:tcPr>
            <w:tcW w:w="1559" w:type="dxa"/>
            <w:tcMar>
              <w:top w:w="55" w:type="dxa"/>
              <w:left w:w="70" w:type="dxa"/>
              <w:bottom w:w="55" w:type="dxa"/>
              <w:right w:w="70" w:type="dxa"/>
            </w:tcMar>
            <w:vAlign w:val="center"/>
          </w:tcPr>
          <w:p w14:paraId="5252BDFA" w14:textId="77777777" w:rsidR="0085179C" w:rsidRDefault="00E9722E">
            <w:pPr>
              <w:spacing w:after="0" w:line="240" w:lineRule="auto"/>
            </w:pPr>
            <w:r>
              <w:rPr>
                <w:sz w:val="18"/>
              </w:rPr>
              <w:t>30-Nov</w:t>
            </w:r>
          </w:p>
        </w:tc>
        <w:tc>
          <w:tcPr>
            <w:tcW w:w="4677" w:type="dxa"/>
            <w:tcMar>
              <w:top w:w="55" w:type="dxa"/>
              <w:left w:w="70" w:type="dxa"/>
              <w:bottom w:w="55" w:type="dxa"/>
              <w:right w:w="70" w:type="dxa"/>
            </w:tcMar>
            <w:vAlign w:val="center"/>
          </w:tcPr>
          <w:p w14:paraId="4B4F1096" w14:textId="77777777" w:rsidR="0085179C" w:rsidRDefault="00E9722E">
            <w:pPr>
              <w:spacing w:after="0" w:line="240" w:lineRule="auto"/>
            </w:pPr>
            <w:r>
              <w:rPr>
                <w:sz w:val="18"/>
              </w:rPr>
              <w:t>Trigonometry (Chapter 10)</w:t>
            </w:r>
          </w:p>
        </w:tc>
        <w:tc>
          <w:tcPr>
            <w:tcW w:w="3600" w:type="dxa"/>
            <w:tcMar>
              <w:top w:w="55" w:type="dxa"/>
              <w:left w:w="70" w:type="dxa"/>
              <w:bottom w:w="55" w:type="dxa"/>
              <w:right w:w="70" w:type="dxa"/>
            </w:tcMar>
            <w:vAlign w:val="center"/>
          </w:tcPr>
          <w:p w14:paraId="333C327E" w14:textId="77777777" w:rsidR="0085179C" w:rsidRDefault="00E9722E">
            <w:pPr>
              <w:spacing w:after="0" w:line="240" w:lineRule="auto"/>
            </w:pPr>
            <w:r>
              <w:rPr>
                <w:sz w:val="18"/>
              </w:rPr>
              <w:t>[Statistics] Probability</w:t>
            </w:r>
          </w:p>
        </w:tc>
        <w:tc>
          <w:tcPr>
            <w:tcW w:w="1956" w:type="dxa"/>
            <w:tcMar>
              <w:top w:w="55" w:type="dxa"/>
              <w:left w:w="70" w:type="dxa"/>
              <w:bottom w:w="55" w:type="dxa"/>
              <w:right w:w="70" w:type="dxa"/>
            </w:tcMar>
            <w:vAlign w:val="center"/>
          </w:tcPr>
          <w:p w14:paraId="2769EA1C" w14:textId="77777777" w:rsidR="0085179C" w:rsidRDefault="0085179C">
            <w:pPr>
              <w:spacing w:after="0" w:line="240" w:lineRule="auto"/>
            </w:pPr>
          </w:p>
        </w:tc>
      </w:tr>
      <w:tr w:rsidR="0085179C" w14:paraId="4F280DD8" w14:textId="77777777">
        <w:trPr>
          <w:cantSplit/>
          <w:jc w:val="center"/>
        </w:trPr>
        <w:tc>
          <w:tcPr>
            <w:tcW w:w="1559" w:type="dxa"/>
            <w:tcMar>
              <w:top w:w="55" w:type="dxa"/>
              <w:left w:w="70" w:type="dxa"/>
              <w:bottom w:w="55" w:type="dxa"/>
              <w:right w:w="70" w:type="dxa"/>
            </w:tcMar>
            <w:vAlign w:val="center"/>
          </w:tcPr>
          <w:p w14:paraId="30228F96" w14:textId="77777777" w:rsidR="0085179C" w:rsidRDefault="00E9722E">
            <w:pPr>
              <w:spacing w:after="0" w:line="240" w:lineRule="auto"/>
            </w:pPr>
            <w:r>
              <w:rPr>
                <w:sz w:val="18"/>
              </w:rPr>
              <w:t>07-Dec</w:t>
            </w:r>
          </w:p>
        </w:tc>
        <w:tc>
          <w:tcPr>
            <w:tcW w:w="4677" w:type="dxa"/>
            <w:tcMar>
              <w:top w:w="55" w:type="dxa"/>
              <w:left w:w="70" w:type="dxa"/>
              <w:bottom w:w="55" w:type="dxa"/>
              <w:right w:w="70" w:type="dxa"/>
            </w:tcMar>
            <w:vAlign w:val="center"/>
          </w:tcPr>
          <w:p w14:paraId="38EB2BD5" w14:textId="77777777" w:rsidR="0085179C" w:rsidRDefault="00E9722E">
            <w:pPr>
              <w:spacing w:after="0" w:line="240" w:lineRule="auto"/>
            </w:pPr>
            <w:r>
              <w:rPr>
                <w:sz w:val="18"/>
              </w:rPr>
              <w:t>Trigonometry (Chapter 10)</w:t>
            </w:r>
          </w:p>
        </w:tc>
        <w:tc>
          <w:tcPr>
            <w:tcW w:w="3600" w:type="dxa"/>
            <w:tcMar>
              <w:top w:w="55" w:type="dxa"/>
              <w:left w:w="70" w:type="dxa"/>
              <w:bottom w:w="55" w:type="dxa"/>
              <w:right w:w="70" w:type="dxa"/>
            </w:tcMar>
            <w:vAlign w:val="center"/>
          </w:tcPr>
          <w:p w14:paraId="30FD6904" w14:textId="77777777" w:rsidR="0085179C" w:rsidRDefault="00E9722E">
            <w:pPr>
              <w:spacing w:after="0" w:line="240" w:lineRule="auto"/>
            </w:pPr>
            <w:r>
              <w:rPr>
                <w:sz w:val="18"/>
              </w:rPr>
              <w:t>[Statistics] Probability + Discrete Random Variables</w:t>
            </w:r>
          </w:p>
        </w:tc>
        <w:tc>
          <w:tcPr>
            <w:tcW w:w="1956" w:type="dxa"/>
            <w:tcMar>
              <w:top w:w="55" w:type="dxa"/>
              <w:left w:w="70" w:type="dxa"/>
              <w:bottom w:w="55" w:type="dxa"/>
              <w:right w:w="70" w:type="dxa"/>
            </w:tcMar>
            <w:vAlign w:val="center"/>
          </w:tcPr>
          <w:p w14:paraId="04B281BE" w14:textId="77777777" w:rsidR="0085179C" w:rsidRDefault="0085179C">
            <w:pPr>
              <w:spacing w:after="0" w:line="240" w:lineRule="auto"/>
            </w:pPr>
          </w:p>
        </w:tc>
      </w:tr>
      <w:tr w:rsidR="0085179C" w14:paraId="6891E913" w14:textId="77777777">
        <w:trPr>
          <w:cantSplit/>
          <w:jc w:val="center"/>
        </w:trPr>
        <w:tc>
          <w:tcPr>
            <w:tcW w:w="1559" w:type="dxa"/>
            <w:tcMar>
              <w:top w:w="55" w:type="dxa"/>
              <w:left w:w="70" w:type="dxa"/>
              <w:bottom w:w="55" w:type="dxa"/>
              <w:right w:w="70" w:type="dxa"/>
            </w:tcMar>
            <w:vAlign w:val="center"/>
          </w:tcPr>
          <w:p w14:paraId="4EA7FDAC" w14:textId="77777777" w:rsidR="0085179C" w:rsidRDefault="00E9722E">
            <w:pPr>
              <w:spacing w:after="0" w:line="240" w:lineRule="auto"/>
            </w:pPr>
            <w:r>
              <w:rPr>
                <w:sz w:val="18"/>
              </w:rPr>
              <w:lastRenderedPageBreak/>
              <w:t>14-Dec</w:t>
            </w:r>
          </w:p>
        </w:tc>
        <w:tc>
          <w:tcPr>
            <w:tcW w:w="4677" w:type="dxa"/>
            <w:tcMar>
              <w:top w:w="55" w:type="dxa"/>
              <w:left w:w="70" w:type="dxa"/>
              <w:bottom w:w="55" w:type="dxa"/>
              <w:right w:w="70" w:type="dxa"/>
            </w:tcMar>
            <w:vAlign w:val="center"/>
          </w:tcPr>
          <w:p w14:paraId="1DBB8009" w14:textId="77777777" w:rsidR="0085179C" w:rsidRDefault="00E9722E">
            <w:pPr>
              <w:spacing w:after="0" w:line="240" w:lineRule="auto"/>
            </w:pPr>
            <w:r>
              <w:rPr>
                <w:sz w:val="18"/>
              </w:rPr>
              <w:t>Revision</w:t>
            </w:r>
          </w:p>
        </w:tc>
        <w:tc>
          <w:tcPr>
            <w:tcW w:w="3600" w:type="dxa"/>
            <w:tcMar>
              <w:top w:w="55" w:type="dxa"/>
              <w:left w:w="70" w:type="dxa"/>
              <w:bottom w:w="55" w:type="dxa"/>
              <w:right w:w="70" w:type="dxa"/>
            </w:tcMar>
            <w:vAlign w:val="center"/>
          </w:tcPr>
          <w:p w14:paraId="3D2B96DC" w14:textId="77777777" w:rsidR="0085179C" w:rsidRDefault="00E9722E">
            <w:pPr>
              <w:spacing w:after="0" w:line="240" w:lineRule="auto"/>
            </w:pPr>
            <w:r>
              <w:rPr>
                <w:sz w:val="18"/>
              </w:rPr>
              <w:t>[Statistics] Discrete Random Variables</w:t>
            </w:r>
          </w:p>
        </w:tc>
        <w:tc>
          <w:tcPr>
            <w:tcW w:w="1956" w:type="dxa"/>
            <w:tcMar>
              <w:top w:w="55" w:type="dxa"/>
              <w:left w:w="70" w:type="dxa"/>
              <w:bottom w:w="55" w:type="dxa"/>
              <w:right w:w="70" w:type="dxa"/>
            </w:tcMar>
            <w:vAlign w:val="center"/>
          </w:tcPr>
          <w:p w14:paraId="4C475B99" w14:textId="77777777" w:rsidR="0085179C" w:rsidRDefault="00E9722E">
            <w:pPr>
              <w:spacing w:after="0" w:line="240" w:lineRule="auto"/>
            </w:pPr>
            <w:r>
              <w:rPr>
                <w:sz w:val="18"/>
              </w:rPr>
              <w:t>Cumulative retrieval</w:t>
            </w:r>
          </w:p>
        </w:tc>
      </w:tr>
      <w:tr w:rsidR="0085179C" w14:paraId="5AB8BA90" w14:textId="77777777">
        <w:trPr>
          <w:cantSplit/>
          <w:jc w:val="center"/>
        </w:trPr>
        <w:tc>
          <w:tcPr>
            <w:tcW w:w="1559" w:type="dxa"/>
            <w:shd w:val="clear" w:color="auto" w:fill="E7E6E6"/>
            <w:tcMar>
              <w:top w:w="55" w:type="dxa"/>
              <w:left w:w="70" w:type="dxa"/>
              <w:bottom w:w="55" w:type="dxa"/>
              <w:right w:w="70" w:type="dxa"/>
            </w:tcMar>
            <w:vAlign w:val="center"/>
          </w:tcPr>
          <w:p w14:paraId="40A77EB4" w14:textId="77777777" w:rsidR="0085179C" w:rsidRDefault="00E9722E">
            <w:pPr>
              <w:spacing w:after="0" w:line="240" w:lineRule="auto"/>
            </w:pPr>
            <w:r>
              <w:rPr>
                <w:sz w:val="18"/>
              </w:rPr>
              <w:t>21-Dec</w:t>
            </w:r>
          </w:p>
        </w:tc>
        <w:tc>
          <w:tcPr>
            <w:tcW w:w="4677" w:type="dxa"/>
            <w:shd w:val="clear" w:color="auto" w:fill="E7E6E6"/>
            <w:tcMar>
              <w:top w:w="55" w:type="dxa"/>
              <w:left w:w="70" w:type="dxa"/>
              <w:bottom w:w="55" w:type="dxa"/>
              <w:right w:w="70" w:type="dxa"/>
            </w:tcMar>
            <w:vAlign w:val="center"/>
          </w:tcPr>
          <w:p w14:paraId="74B4A271" w14:textId="77777777" w:rsidR="0085179C" w:rsidRDefault="00E9722E">
            <w:pPr>
              <w:spacing w:after="0" w:line="240" w:lineRule="auto"/>
            </w:pPr>
            <w:r>
              <w:rPr>
                <w:sz w:val="18"/>
              </w:rPr>
              <w:t>Christmas</w:t>
            </w:r>
          </w:p>
        </w:tc>
        <w:tc>
          <w:tcPr>
            <w:tcW w:w="3600" w:type="dxa"/>
            <w:shd w:val="clear" w:color="auto" w:fill="E7E6E6"/>
            <w:tcMar>
              <w:top w:w="55" w:type="dxa"/>
              <w:left w:w="70" w:type="dxa"/>
              <w:bottom w:w="55" w:type="dxa"/>
              <w:right w:w="70" w:type="dxa"/>
            </w:tcMar>
            <w:vAlign w:val="center"/>
          </w:tcPr>
          <w:p w14:paraId="50C8CE33" w14:textId="77777777" w:rsidR="0085179C" w:rsidRDefault="00E9722E">
            <w:pPr>
              <w:spacing w:after="0" w:line="240" w:lineRule="auto"/>
            </w:pPr>
            <w:r>
              <w:rPr>
                <w:sz w:val="18"/>
              </w:rPr>
              <w:t>Christmas</w:t>
            </w:r>
          </w:p>
        </w:tc>
        <w:tc>
          <w:tcPr>
            <w:tcW w:w="1956" w:type="dxa"/>
            <w:shd w:val="clear" w:color="auto" w:fill="E7E6E6"/>
            <w:tcMar>
              <w:top w:w="55" w:type="dxa"/>
              <w:left w:w="70" w:type="dxa"/>
              <w:bottom w:w="55" w:type="dxa"/>
              <w:right w:w="70" w:type="dxa"/>
            </w:tcMar>
            <w:vAlign w:val="center"/>
          </w:tcPr>
          <w:p w14:paraId="429B4BD3" w14:textId="77777777" w:rsidR="0085179C" w:rsidRDefault="0085179C">
            <w:pPr>
              <w:spacing w:after="0" w:line="240" w:lineRule="auto"/>
            </w:pPr>
          </w:p>
        </w:tc>
      </w:tr>
      <w:tr w:rsidR="0085179C" w14:paraId="4F25F3B0" w14:textId="77777777">
        <w:trPr>
          <w:cantSplit/>
          <w:jc w:val="center"/>
        </w:trPr>
        <w:tc>
          <w:tcPr>
            <w:tcW w:w="1559" w:type="dxa"/>
            <w:shd w:val="clear" w:color="auto" w:fill="E7E6E6"/>
            <w:tcMar>
              <w:top w:w="55" w:type="dxa"/>
              <w:left w:w="70" w:type="dxa"/>
              <w:bottom w:w="55" w:type="dxa"/>
              <w:right w:w="70" w:type="dxa"/>
            </w:tcMar>
            <w:vAlign w:val="center"/>
          </w:tcPr>
          <w:p w14:paraId="7BDA0924" w14:textId="77777777" w:rsidR="0085179C" w:rsidRDefault="00E9722E">
            <w:pPr>
              <w:spacing w:after="0" w:line="240" w:lineRule="auto"/>
            </w:pPr>
            <w:r>
              <w:rPr>
                <w:sz w:val="18"/>
              </w:rPr>
              <w:t>28-Dec</w:t>
            </w:r>
          </w:p>
        </w:tc>
        <w:tc>
          <w:tcPr>
            <w:tcW w:w="4677" w:type="dxa"/>
            <w:shd w:val="clear" w:color="auto" w:fill="E7E6E6"/>
            <w:tcMar>
              <w:top w:w="55" w:type="dxa"/>
              <w:left w:w="70" w:type="dxa"/>
              <w:bottom w:w="55" w:type="dxa"/>
              <w:right w:w="70" w:type="dxa"/>
            </w:tcMar>
            <w:vAlign w:val="center"/>
          </w:tcPr>
          <w:p w14:paraId="769D9A51" w14:textId="77777777" w:rsidR="0085179C" w:rsidRDefault="00E9722E">
            <w:pPr>
              <w:spacing w:after="0" w:line="240" w:lineRule="auto"/>
            </w:pPr>
            <w:r>
              <w:rPr>
                <w:sz w:val="18"/>
              </w:rPr>
              <w:t>Christmas</w:t>
            </w:r>
          </w:p>
        </w:tc>
        <w:tc>
          <w:tcPr>
            <w:tcW w:w="3600" w:type="dxa"/>
            <w:shd w:val="clear" w:color="auto" w:fill="E7E6E6"/>
            <w:tcMar>
              <w:top w:w="55" w:type="dxa"/>
              <w:left w:w="70" w:type="dxa"/>
              <w:bottom w:w="55" w:type="dxa"/>
              <w:right w:w="70" w:type="dxa"/>
            </w:tcMar>
            <w:vAlign w:val="center"/>
          </w:tcPr>
          <w:p w14:paraId="17361961" w14:textId="77777777" w:rsidR="0085179C" w:rsidRDefault="00E9722E">
            <w:pPr>
              <w:spacing w:after="0" w:line="240" w:lineRule="auto"/>
            </w:pPr>
            <w:r>
              <w:rPr>
                <w:sz w:val="18"/>
              </w:rPr>
              <w:t>Christmas</w:t>
            </w:r>
          </w:p>
        </w:tc>
        <w:tc>
          <w:tcPr>
            <w:tcW w:w="1956" w:type="dxa"/>
            <w:shd w:val="clear" w:color="auto" w:fill="E7E6E6"/>
            <w:tcMar>
              <w:top w:w="55" w:type="dxa"/>
              <w:left w:w="70" w:type="dxa"/>
              <w:bottom w:w="55" w:type="dxa"/>
              <w:right w:w="70" w:type="dxa"/>
            </w:tcMar>
            <w:vAlign w:val="center"/>
          </w:tcPr>
          <w:p w14:paraId="11784CC6" w14:textId="77777777" w:rsidR="0085179C" w:rsidRDefault="0085179C">
            <w:pPr>
              <w:spacing w:after="0" w:line="240" w:lineRule="auto"/>
            </w:pPr>
          </w:p>
        </w:tc>
      </w:tr>
      <w:tr w:rsidR="0085179C" w14:paraId="2FB128EC" w14:textId="77777777">
        <w:trPr>
          <w:cantSplit/>
          <w:jc w:val="center"/>
        </w:trPr>
        <w:tc>
          <w:tcPr>
            <w:tcW w:w="1559" w:type="dxa"/>
            <w:tcMar>
              <w:top w:w="55" w:type="dxa"/>
              <w:left w:w="70" w:type="dxa"/>
              <w:bottom w:w="55" w:type="dxa"/>
              <w:right w:w="70" w:type="dxa"/>
            </w:tcMar>
            <w:vAlign w:val="center"/>
          </w:tcPr>
          <w:p w14:paraId="7E0283C5" w14:textId="77777777" w:rsidR="0085179C" w:rsidRDefault="00E9722E">
            <w:pPr>
              <w:spacing w:after="0" w:line="240" w:lineRule="auto"/>
            </w:pPr>
            <w:r>
              <w:rPr>
                <w:sz w:val="18"/>
              </w:rPr>
              <w:t>04-Jan</w:t>
            </w:r>
          </w:p>
        </w:tc>
        <w:tc>
          <w:tcPr>
            <w:tcW w:w="4677" w:type="dxa"/>
            <w:tcMar>
              <w:top w:w="55" w:type="dxa"/>
              <w:left w:w="70" w:type="dxa"/>
              <w:bottom w:w="55" w:type="dxa"/>
              <w:right w:w="70" w:type="dxa"/>
            </w:tcMar>
            <w:vAlign w:val="center"/>
          </w:tcPr>
          <w:p w14:paraId="41861ECB" w14:textId="77777777" w:rsidR="0085179C" w:rsidRDefault="00E9722E">
            <w:pPr>
              <w:spacing w:after="0" w:line="240" w:lineRule="auto"/>
            </w:pPr>
            <w:r>
              <w:rPr>
                <w:sz w:val="18"/>
              </w:rPr>
              <w:t>Differentiation (without first principles)</w:t>
            </w:r>
          </w:p>
        </w:tc>
        <w:tc>
          <w:tcPr>
            <w:tcW w:w="3600" w:type="dxa"/>
            <w:tcMar>
              <w:top w:w="55" w:type="dxa"/>
              <w:left w:w="70" w:type="dxa"/>
              <w:bottom w:w="55" w:type="dxa"/>
              <w:right w:w="70" w:type="dxa"/>
            </w:tcMar>
            <w:vAlign w:val="center"/>
          </w:tcPr>
          <w:p w14:paraId="51581FBF" w14:textId="77777777" w:rsidR="0085179C" w:rsidRDefault="00E9722E">
            <w:pPr>
              <w:spacing w:after="0" w:line="240" w:lineRule="auto"/>
            </w:pPr>
            <w:r>
              <w:rPr>
                <w:sz w:val="18"/>
              </w:rPr>
              <w:t>[Statistics] Discrete Random Variables</w:t>
            </w:r>
          </w:p>
        </w:tc>
        <w:tc>
          <w:tcPr>
            <w:tcW w:w="1956" w:type="dxa"/>
            <w:tcMar>
              <w:top w:w="55" w:type="dxa"/>
              <w:left w:w="70" w:type="dxa"/>
              <w:bottom w:w="55" w:type="dxa"/>
              <w:right w:w="70" w:type="dxa"/>
            </w:tcMar>
            <w:vAlign w:val="center"/>
          </w:tcPr>
          <w:p w14:paraId="3CC6BF99" w14:textId="77777777" w:rsidR="0085179C" w:rsidRDefault="0085179C">
            <w:pPr>
              <w:spacing w:after="0" w:line="240" w:lineRule="auto"/>
            </w:pPr>
          </w:p>
        </w:tc>
      </w:tr>
      <w:tr w:rsidR="0085179C" w14:paraId="38F250F0" w14:textId="77777777">
        <w:trPr>
          <w:cantSplit/>
          <w:jc w:val="center"/>
        </w:trPr>
        <w:tc>
          <w:tcPr>
            <w:tcW w:w="1559" w:type="dxa"/>
            <w:tcMar>
              <w:top w:w="55" w:type="dxa"/>
              <w:left w:w="70" w:type="dxa"/>
              <w:bottom w:w="55" w:type="dxa"/>
              <w:right w:w="70" w:type="dxa"/>
            </w:tcMar>
            <w:vAlign w:val="center"/>
          </w:tcPr>
          <w:p w14:paraId="3A7BC57E" w14:textId="77777777" w:rsidR="0085179C" w:rsidRDefault="00E9722E">
            <w:pPr>
              <w:spacing w:after="0" w:line="240" w:lineRule="auto"/>
            </w:pPr>
            <w:r>
              <w:rPr>
                <w:sz w:val="18"/>
              </w:rPr>
              <w:t>11-Jan</w:t>
            </w:r>
          </w:p>
        </w:tc>
        <w:tc>
          <w:tcPr>
            <w:tcW w:w="4677" w:type="dxa"/>
            <w:tcMar>
              <w:top w:w="55" w:type="dxa"/>
              <w:left w:w="70" w:type="dxa"/>
              <w:bottom w:w="55" w:type="dxa"/>
              <w:right w:w="70" w:type="dxa"/>
            </w:tcMar>
            <w:vAlign w:val="center"/>
          </w:tcPr>
          <w:p w14:paraId="395451DC" w14:textId="77777777" w:rsidR="0085179C" w:rsidRDefault="00E9722E">
            <w:pPr>
              <w:spacing w:after="0" w:line="240" w:lineRule="auto"/>
            </w:pPr>
            <w:r>
              <w:rPr>
                <w:sz w:val="18"/>
              </w:rPr>
              <w:t>Differentiation (without first principles)</w:t>
            </w:r>
          </w:p>
        </w:tc>
        <w:tc>
          <w:tcPr>
            <w:tcW w:w="3600" w:type="dxa"/>
            <w:tcMar>
              <w:top w:w="55" w:type="dxa"/>
              <w:left w:w="70" w:type="dxa"/>
              <w:bottom w:w="55" w:type="dxa"/>
              <w:right w:w="70" w:type="dxa"/>
            </w:tcMar>
            <w:vAlign w:val="center"/>
          </w:tcPr>
          <w:p w14:paraId="72D52BA7" w14:textId="77777777" w:rsidR="0085179C" w:rsidRDefault="00E9722E">
            <w:pPr>
              <w:spacing w:after="0" w:line="240" w:lineRule="auto"/>
            </w:pPr>
            <w:r>
              <w:rPr>
                <w:sz w:val="18"/>
              </w:rPr>
              <w:t>[Statistics] Binomial Distribution</w:t>
            </w:r>
          </w:p>
        </w:tc>
        <w:tc>
          <w:tcPr>
            <w:tcW w:w="1956" w:type="dxa"/>
            <w:tcMar>
              <w:top w:w="55" w:type="dxa"/>
              <w:left w:w="70" w:type="dxa"/>
              <w:bottom w:w="55" w:type="dxa"/>
              <w:right w:w="70" w:type="dxa"/>
            </w:tcMar>
            <w:vAlign w:val="center"/>
          </w:tcPr>
          <w:p w14:paraId="76F8917D" w14:textId="77777777" w:rsidR="0085179C" w:rsidRDefault="0085179C">
            <w:pPr>
              <w:spacing w:after="0" w:line="240" w:lineRule="auto"/>
            </w:pPr>
          </w:p>
        </w:tc>
      </w:tr>
      <w:tr w:rsidR="0085179C" w14:paraId="3AB6724A" w14:textId="77777777">
        <w:trPr>
          <w:cantSplit/>
          <w:jc w:val="center"/>
        </w:trPr>
        <w:tc>
          <w:tcPr>
            <w:tcW w:w="1559" w:type="dxa"/>
            <w:tcMar>
              <w:top w:w="55" w:type="dxa"/>
              <w:left w:w="70" w:type="dxa"/>
              <w:bottom w:w="55" w:type="dxa"/>
              <w:right w:w="70" w:type="dxa"/>
            </w:tcMar>
            <w:vAlign w:val="center"/>
          </w:tcPr>
          <w:p w14:paraId="4317C9A6" w14:textId="77777777" w:rsidR="0085179C" w:rsidRDefault="00E9722E">
            <w:pPr>
              <w:spacing w:after="0" w:line="240" w:lineRule="auto"/>
            </w:pPr>
            <w:r>
              <w:rPr>
                <w:sz w:val="18"/>
              </w:rPr>
              <w:t>18-Jan</w:t>
            </w:r>
          </w:p>
        </w:tc>
        <w:tc>
          <w:tcPr>
            <w:tcW w:w="4677" w:type="dxa"/>
            <w:tcMar>
              <w:top w:w="55" w:type="dxa"/>
              <w:left w:w="70" w:type="dxa"/>
              <w:bottom w:w="55" w:type="dxa"/>
              <w:right w:w="70" w:type="dxa"/>
            </w:tcMar>
            <w:vAlign w:val="center"/>
          </w:tcPr>
          <w:p w14:paraId="029FC392" w14:textId="77777777" w:rsidR="0085179C" w:rsidRDefault="00E9722E">
            <w:pPr>
              <w:spacing w:after="0" w:line="240" w:lineRule="auto"/>
            </w:pPr>
            <w:r>
              <w:rPr>
                <w:sz w:val="18"/>
              </w:rPr>
              <w:t>Integration</w:t>
            </w:r>
          </w:p>
        </w:tc>
        <w:tc>
          <w:tcPr>
            <w:tcW w:w="3600" w:type="dxa"/>
            <w:tcMar>
              <w:top w:w="55" w:type="dxa"/>
              <w:left w:w="70" w:type="dxa"/>
              <w:bottom w:w="55" w:type="dxa"/>
              <w:right w:w="70" w:type="dxa"/>
            </w:tcMar>
            <w:vAlign w:val="center"/>
          </w:tcPr>
          <w:p w14:paraId="461E587C" w14:textId="77777777" w:rsidR="0085179C" w:rsidRDefault="00E9722E">
            <w:pPr>
              <w:spacing w:after="0" w:line="240" w:lineRule="auto"/>
            </w:pPr>
            <w:r>
              <w:rPr>
                <w:sz w:val="18"/>
              </w:rPr>
              <w:t>[Statistics] Hypothesis Testing</w:t>
            </w:r>
          </w:p>
        </w:tc>
        <w:tc>
          <w:tcPr>
            <w:tcW w:w="1956" w:type="dxa"/>
            <w:tcMar>
              <w:top w:w="55" w:type="dxa"/>
              <w:left w:w="70" w:type="dxa"/>
              <w:bottom w:w="55" w:type="dxa"/>
              <w:right w:w="70" w:type="dxa"/>
            </w:tcMar>
            <w:vAlign w:val="center"/>
          </w:tcPr>
          <w:p w14:paraId="1535597B" w14:textId="77777777" w:rsidR="0085179C" w:rsidRDefault="0085179C">
            <w:pPr>
              <w:spacing w:after="0" w:line="240" w:lineRule="auto"/>
            </w:pPr>
          </w:p>
        </w:tc>
      </w:tr>
      <w:tr w:rsidR="0085179C" w14:paraId="3CB1650B" w14:textId="77777777">
        <w:trPr>
          <w:cantSplit/>
          <w:jc w:val="center"/>
        </w:trPr>
        <w:tc>
          <w:tcPr>
            <w:tcW w:w="1559" w:type="dxa"/>
            <w:tcMar>
              <w:top w:w="55" w:type="dxa"/>
              <w:left w:w="70" w:type="dxa"/>
              <w:bottom w:w="55" w:type="dxa"/>
              <w:right w:w="70" w:type="dxa"/>
            </w:tcMar>
            <w:vAlign w:val="center"/>
          </w:tcPr>
          <w:p w14:paraId="044B59FA" w14:textId="77777777" w:rsidR="0085179C" w:rsidRDefault="00E9722E">
            <w:pPr>
              <w:spacing w:after="0" w:line="240" w:lineRule="auto"/>
            </w:pPr>
            <w:r>
              <w:rPr>
                <w:sz w:val="18"/>
              </w:rPr>
              <w:t>25-Jan</w:t>
            </w:r>
          </w:p>
        </w:tc>
        <w:tc>
          <w:tcPr>
            <w:tcW w:w="4677" w:type="dxa"/>
            <w:tcMar>
              <w:top w:w="55" w:type="dxa"/>
              <w:left w:w="70" w:type="dxa"/>
              <w:bottom w:w="55" w:type="dxa"/>
              <w:right w:w="70" w:type="dxa"/>
            </w:tcMar>
            <w:vAlign w:val="center"/>
          </w:tcPr>
          <w:p w14:paraId="59C77E2C" w14:textId="77777777" w:rsidR="0085179C" w:rsidRDefault="00E9722E">
            <w:pPr>
              <w:spacing w:after="0" w:line="240" w:lineRule="auto"/>
            </w:pPr>
            <w:r>
              <w:rPr>
                <w:sz w:val="18"/>
              </w:rPr>
              <w:t>Integration</w:t>
            </w:r>
          </w:p>
        </w:tc>
        <w:tc>
          <w:tcPr>
            <w:tcW w:w="3600" w:type="dxa"/>
            <w:tcMar>
              <w:top w:w="55" w:type="dxa"/>
              <w:left w:w="70" w:type="dxa"/>
              <w:bottom w:w="55" w:type="dxa"/>
              <w:right w:w="70" w:type="dxa"/>
            </w:tcMar>
            <w:vAlign w:val="center"/>
          </w:tcPr>
          <w:p w14:paraId="55403A38" w14:textId="77777777" w:rsidR="0085179C" w:rsidRDefault="00E9722E">
            <w:pPr>
              <w:spacing w:after="0" w:line="240" w:lineRule="auto"/>
            </w:pPr>
            <w:r>
              <w:rPr>
                <w:sz w:val="18"/>
              </w:rPr>
              <w:t>[Mechanics] Variable Acceleration</w:t>
            </w:r>
          </w:p>
        </w:tc>
        <w:tc>
          <w:tcPr>
            <w:tcW w:w="1956" w:type="dxa"/>
            <w:tcMar>
              <w:top w:w="55" w:type="dxa"/>
              <w:left w:w="70" w:type="dxa"/>
              <w:bottom w:w="55" w:type="dxa"/>
              <w:right w:w="70" w:type="dxa"/>
            </w:tcMar>
            <w:vAlign w:val="center"/>
          </w:tcPr>
          <w:p w14:paraId="1C066730" w14:textId="77777777" w:rsidR="0085179C" w:rsidRDefault="0085179C">
            <w:pPr>
              <w:spacing w:after="0" w:line="240" w:lineRule="auto"/>
            </w:pPr>
          </w:p>
        </w:tc>
      </w:tr>
      <w:tr w:rsidR="0085179C" w14:paraId="2E2AE625" w14:textId="77777777">
        <w:trPr>
          <w:cantSplit/>
          <w:jc w:val="center"/>
        </w:trPr>
        <w:tc>
          <w:tcPr>
            <w:tcW w:w="1559" w:type="dxa"/>
            <w:tcMar>
              <w:top w:w="55" w:type="dxa"/>
              <w:left w:w="70" w:type="dxa"/>
              <w:bottom w:w="55" w:type="dxa"/>
              <w:right w:w="70" w:type="dxa"/>
            </w:tcMar>
            <w:vAlign w:val="center"/>
          </w:tcPr>
          <w:p w14:paraId="7C7E3135" w14:textId="77777777" w:rsidR="0085179C" w:rsidRDefault="00E9722E">
            <w:pPr>
              <w:spacing w:after="0" w:line="240" w:lineRule="auto"/>
            </w:pPr>
            <w:r>
              <w:rPr>
                <w:sz w:val="18"/>
              </w:rPr>
              <w:t>01-Feb</w:t>
            </w:r>
          </w:p>
        </w:tc>
        <w:tc>
          <w:tcPr>
            <w:tcW w:w="4677" w:type="dxa"/>
            <w:tcMar>
              <w:top w:w="55" w:type="dxa"/>
              <w:left w:w="70" w:type="dxa"/>
              <w:bottom w:w="55" w:type="dxa"/>
              <w:right w:w="70" w:type="dxa"/>
            </w:tcMar>
            <w:vAlign w:val="center"/>
          </w:tcPr>
          <w:p w14:paraId="1032B2C5" w14:textId="77777777" w:rsidR="0085179C" w:rsidRDefault="00E9722E">
            <w:pPr>
              <w:spacing w:after="0" w:line="240" w:lineRule="auto"/>
            </w:pPr>
            <w:r>
              <w:rPr>
                <w:sz w:val="18"/>
              </w:rPr>
              <w:t>Binomial Expansion + First Principles</w:t>
            </w:r>
          </w:p>
        </w:tc>
        <w:tc>
          <w:tcPr>
            <w:tcW w:w="3600" w:type="dxa"/>
            <w:tcMar>
              <w:top w:w="55" w:type="dxa"/>
              <w:left w:w="70" w:type="dxa"/>
              <w:bottom w:w="55" w:type="dxa"/>
              <w:right w:w="70" w:type="dxa"/>
            </w:tcMar>
            <w:vAlign w:val="center"/>
          </w:tcPr>
          <w:p w14:paraId="0400F46E" w14:textId="77777777" w:rsidR="0085179C" w:rsidRDefault="00E9722E">
            <w:pPr>
              <w:spacing w:after="0" w:line="240" w:lineRule="auto"/>
            </w:pPr>
            <w:r>
              <w:rPr>
                <w:sz w:val="18"/>
              </w:rPr>
              <w:t>[Mechanics] Variable Acceleration</w:t>
            </w:r>
          </w:p>
        </w:tc>
        <w:tc>
          <w:tcPr>
            <w:tcW w:w="1956" w:type="dxa"/>
            <w:tcMar>
              <w:top w:w="55" w:type="dxa"/>
              <w:left w:w="70" w:type="dxa"/>
              <w:bottom w:w="55" w:type="dxa"/>
              <w:right w:w="70" w:type="dxa"/>
            </w:tcMar>
            <w:vAlign w:val="center"/>
          </w:tcPr>
          <w:p w14:paraId="33ADD0AA" w14:textId="77777777" w:rsidR="0085179C" w:rsidRDefault="0085179C">
            <w:pPr>
              <w:spacing w:after="0" w:line="240" w:lineRule="auto"/>
            </w:pPr>
          </w:p>
        </w:tc>
      </w:tr>
      <w:tr w:rsidR="0085179C" w14:paraId="42C7E88B" w14:textId="77777777">
        <w:trPr>
          <w:cantSplit/>
          <w:jc w:val="center"/>
        </w:trPr>
        <w:tc>
          <w:tcPr>
            <w:tcW w:w="1559" w:type="dxa"/>
            <w:tcMar>
              <w:top w:w="55" w:type="dxa"/>
              <w:left w:w="70" w:type="dxa"/>
              <w:bottom w:w="55" w:type="dxa"/>
              <w:right w:w="70" w:type="dxa"/>
            </w:tcMar>
            <w:vAlign w:val="center"/>
          </w:tcPr>
          <w:p w14:paraId="3ECBF1DB" w14:textId="77777777" w:rsidR="0085179C" w:rsidRDefault="00E9722E">
            <w:pPr>
              <w:spacing w:after="0" w:line="240" w:lineRule="auto"/>
            </w:pPr>
            <w:r>
              <w:rPr>
                <w:sz w:val="18"/>
              </w:rPr>
              <w:t>08-Feb</w:t>
            </w:r>
          </w:p>
        </w:tc>
        <w:tc>
          <w:tcPr>
            <w:tcW w:w="4677" w:type="dxa"/>
            <w:tcMar>
              <w:top w:w="55" w:type="dxa"/>
              <w:left w:w="70" w:type="dxa"/>
              <w:bottom w:w="55" w:type="dxa"/>
              <w:right w:w="70" w:type="dxa"/>
            </w:tcMar>
            <w:vAlign w:val="center"/>
          </w:tcPr>
          <w:p w14:paraId="310A4549" w14:textId="77777777" w:rsidR="0085179C" w:rsidRDefault="00E9722E">
            <w:pPr>
              <w:spacing w:after="0" w:line="240" w:lineRule="auto"/>
            </w:pPr>
            <w:r>
              <w:rPr>
                <w:sz w:val="18"/>
              </w:rPr>
              <w:t>Vectors</w:t>
            </w:r>
          </w:p>
        </w:tc>
        <w:tc>
          <w:tcPr>
            <w:tcW w:w="3600" w:type="dxa"/>
            <w:tcMar>
              <w:top w:w="55" w:type="dxa"/>
              <w:left w:w="70" w:type="dxa"/>
              <w:bottom w:w="55" w:type="dxa"/>
              <w:right w:w="70" w:type="dxa"/>
            </w:tcMar>
            <w:vAlign w:val="center"/>
          </w:tcPr>
          <w:p w14:paraId="7210DC7B" w14:textId="77777777" w:rsidR="0085179C" w:rsidRDefault="00E9722E">
            <w:pPr>
              <w:spacing w:after="0" w:line="240" w:lineRule="auto"/>
            </w:pPr>
            <w:r>
              <w:rPr>
                <w:sz w:val="18"/>
              </w:rPr>
              <w:t>[Statistics] Correlation + Large Data Set + Sampling</w:t>
            </w:r>
          </w:p>
        </w:tc>
        <w:tc>
          <w:tcPr>
            <w:tcW w:w="1956" w:type="dxa"/>
            <w:tcMar>
              <w:top w:w="55" w:type="dxa"/>
              <w:left w:w="70" w:type="dxa"/>
              <w:bottom w:w="55" w:type="dxa"/>
              <w:right w:w="70" w:type="dxa"/>
            </w:tcMar>
            <w:vAlign w:val="center"/>
          </w:tcPr>
          <w:p w14:paraId="0BE74828" w14:textId="77777777" w:rsidR="0085179C" w:rsidRDefault="00E9722E">
            <w:pPr>
              <w:spacing w:after="0" w:line="240" w:lineRule="auto"/>
            </w:pPr>
            <w:r>
              <w:rPr>
                <w:sz w:val="18"/>
              </w:rPr>
              <w:t>Core-content checkpoint</w:t>
            </w:r>
          </w:p>
        </w:tc>
      </w:tr>
      <w:tr w:rsidR="0085179C" w14:paraId="0154F4B6" w14:textId="77777777">
        <w:trPr>
          <w:cantSplit/>
          <w:jc w:val="center"/>
        </w:trPr>
        <w:tc>
          <w:tcPr>
            <w:tcW w:w="1559" w:type="dxa"/>
            <w:shd w:val="clear" w:color="auto" w:fill="E7E6E6"/>
            <w:tcMar>
              <w:top w:w="55" w:type="dxa"/>
              <w:left w:w="70" w:type="dxa"/>
              <w:bottom w:w="55" w:type="dxa"/>
              <w:right w:w="70" w:type="dxa"/>
            </w:tcMar>
            <w:vAlign w:val="center"/>
          </w:tcPr>
          <w:p w14:paraId="0A30F750" w14:textId="77777777" w:rsidR="0085179C" w:rsidRDefault="00E9722E">
            <w:pPr>
              <w:spacing w:after="0" w:line="240" w:lineRule="auto"/>
            </w:pPr>
            <w:r>
              <w:rPr>
                <w:sz w:val="18"/>
              </w:rPr>
              <w:t>15-Feb</w:t>
            </w:r>
          </w:p>
        </w:tc>
        <w:tc>
          <w:tcPr>
            <w:tcW w:w="4677" w:type="dxa"/>
            <w:shd w:val="clear" w:color="auto" w:fill="E7E6E6"/>
            <w:tcMar>
              <w:top w:w="55" w:type="dxa"/>
              <w:left w:w="70" w:type="dxa"/>
              <w:bottom w:w="55" w:type="dxa"/>
              <w:right w:w="70" w:type="dxa"/>
            </w:tcMar>
            <w:vAlign w:val="center"/>
          </w:tcPr>
          <w:p w14:paraId="138C713C"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0DE0D4FB" w14:textId="77777777" w:rsidR="0085179C" w:rsidRDefault="00E9722E">
            <w:pPr>
              <w:spacing w:after="0" w:line="240" w:lineRule="auto"/>
            </w:pPr>
            <w:r>
              <w:rPr>
                <w:sz w:val="18"/>
              </w:rPr>
              <w:t>Half Term</w:t>
            </w:r>
          </w:p>
        </w:tc>
        <w:tc>
          <w:tcPr>
            <w:tcW w:w="1956" w:type="dxa"/>
            <w:shd w:val="clear" w:color="auto" w:fill="E7E6E6"/>
            <w:tcMar>
              <w:top w:w="55" w:type="dxa"/>
              <w:left w:w="70" w:type="dxa"/>
              <w:bottom w:w="55" w:type="dxa"/>
              <w:right w:w="70" w:type="dxa"/>
            </w:tcMar>
            <w:vAlign w:val="center"/>
          </w:tcPr>
          <w:p w14:paraId="05574DEB" w14:textId="77777777" w:rsidR="0085179C" w:rsidRDefault="00E9722E">
            <w:pPr>
              <w:spacing w:after="0" w:line="240" w:lineRule="auto"/>
            </w:pPr>
            <w:r>
              <w:rPr>
                <w:sz w:val="18"/>
              </w:rPr>
              <w:t>February checkpoint</w:t>
            </w:r>
          </w:p>
        </w:tc>
      </w:tr>
      <w:tr w:rsidR="0085179C" w14:paraId="27DEFD01" w14:textId="77777777">
        <w:trPr>
          <w:cantSplit/>
          <w:jc w:val="center"/>
        </w:trPr>
        <w:tc>
          <w:tcPr>
            <w:tcW w:w="1559" w:type="dxa"/>
            <w:tcMar>
              <w:top w:w="55" w:type="dxa"/>
              <w:left w:w="70" w:type="dxa"/>
              <w:bottom w:w="55" w:type="dxa"/>
              <w:right w:w="70" w:type="dxa"/>
            </w:tcMar>
            <w:vAlign w:val="center"/>
          </w:tcPr>
          <w:p w14:paraId="333C9068" w14:textId="77777777" w:rsidR="0085179C" w:rsidRDefault="00E9722E">
            <w:pPr>
              <w:spacing w:after="0" w:line="240" w:lineRule="auto"/>
            </w:pPr>
            <w:r>
              <w:rPr>
                <w:sz w:val="18"/>
              </w:rPr>
              <w:t>22-Feb</w:t>
            </w:r>
          </w:p>
        </w:tc>
        <w:tc>
          <w:tcPr>
            <w:tcW w:w="4677" w:type="dxa"/>
            <w:tcMar>
              <w:top w:w="55" w:type="dxa"/>
              <w:left w:w="70" w:type="dxa"/>
              <w:bottom w:w="55" w:type="dxa"/>
              <w:right w:w="70" w:type="dxa"/>
            </w:tcMar>
            <w:vAlign w:val="center"/>
          </w:tcPr>
          <w:p w14:paraId="357CB8A7" w14:textId="77777777" w:rsidR="0085179C" w:rsidRDefault="00E9722E">
            <w:pPr>
              <w:spacing w:after="0" w:line="240" w:lineRule="auto"/>
            </w:pPr>
            <w:r>
              <w:rPr>
                <w:sz w:val="18"/>
              </w:rPr>
              <w:t>Exponentials and Logarithms (IAL P2/P3 link)</w:t>
            </w:r>
          </w:p>
        </w:tc>
        <w:tc>
          <w:tcPr>
            <w:tcW w:w="3600" w:type="dxa"/>
            <w:tcMar>
              <w:top w:w="55" w:type="dxa"/>
              <w:left w:w="70" w:type="dxa"/>
              <w:bottom w:w="55" w:type="dxa"/>
              <w:right w:w="70" w:type="dxa"/>
            </w:tcMar>
            <w:vAlign w:val="center"/>
          </w:tcPr>
          <w:p w14:paraId="0CC4BFF7"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73052811" w14:textId="77777777" w:rsidR="0085179C" w:rsidRDefault="00E9722E">
            <w:pPr>
              <w:spacing w:after="0" w:line="240" w:lineRule="auto"/>
            </w:pPr>
            <w:r>
              <w:rPr>
                <w:sz w:val="18"/>
              </w:rPr>
              <w:t>Post-checkpoint Pure completion / Biology + Chemistry link</w:t>
            </w:r>
          </w:p>
        </w:tc>
      </w:tr>
      <w:tr w:rsidR="0085179C" w14:paraId="5EC65B5D" w14:textId="77777777">
        <w:trPr>
          <w:cantSplit/>
          <w:jc w:val="center"/>
        </w:trPr>
        <w:tc>
          <w:tcPr>
            <w:tcW w:w="1559" w:type="dxa"/>
            <w:tcMar>
              <w:top w:w="55" w:type="dxa"/>
              <w:left w:w="70" w:type="dxa"/>
              <w:bottom w:w="55" w:type="dxa"/>
              <w:right w:w="70" w:type="dxa"/>
            </w:tcMar>
            <w:vAlign w:val="center"/>
          </w:tcPr>
          <w:p w14:paraId="309CC756" w14:textId="77777777" w:rsidR="0085179C" w:rsidRDefault="00E9722E">
            <w:pPr>
              <w:spacing w:after="0" w:line="240" w:lineRule="auto"/>
            </w:pPr>
            <w:r>
              <w:rPr>
                <w:sz w:val="18"/>
              </w:rPr>
              <w:t>01-Mar</w:t>
            </w:r>
          </w:p>
        </w:tc>
        <w:tc>
          <w:tcPr>
            <w:tcW w:w="4677" w:type="dxa"/>
            <w:tcMar>
              <w:top w:w="55" w:type="dxa"/>
              <w:left w:w="70" w:type="dxa"/>
              <w:bottom w:w="55" w:type="dxa"/>
              <w:right w:w="70" w:type="dxa"/>
            </w:tcMar>
            <w:vAlign w:val="center"/>
          </w:tcPr>
          <w:p w14:paraId="0997FC05" w14:textId="77777777" w:rsidR="0085179C" w:rsidRDefault="00E9722E">
            <w:pPr>
              <w:spacing w:after="0" w:line="240" w:lineRule="auto"/>
            </w:pPr>
            <w:r>
              <w:rPr>
                <w:sz w:val="18"/>
              </w:rPr>
              <w:t>Exponentials and Logarithms (IAL P2/P3 link)</w:t>
            </w:r>
          </w:p>
        </w:tc>
        <w:tc>
          <w:tcPr>
            <w:tcW w:w="3600" w:type="dxa"/>
            <w:tcMar>
              <w:top w:w="55" w:type="dxa"/>
              <w:left w:w="70" w:type="dxa"/>
              <w:bottom w:w="55" w:type="dxa"/>
              <w:right w:w="70" w:type="dxa"/>
            </w:tcMar>
            <w:vAlign w:val="center"/>
          </w:tcPr>
          <w:p w14:paraId="26AC1420"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328CCDF7" w14:textId="77777777" w:rsidR="0085179C" w:rsidRDefault="00E9722E">
            <w:pPr>
              <w:spacing w:after="0" w:line="240" w:lineRule="auto"/>
            </w:pPr>
            <w:r>
              <w:rPr>
                <w:sz w:val="18"/>
              </w:rPr>
              <w:t>Post-checkpoint Pure completion / Biology + Chemistry link</w:t>
            </w:r>
          </w:p>
        </w:tc>
      </w:tr>
      <w:tr w:rsidR="0085179C" w14:paraId="33A07613" w14:textId="77777777">
        <w:trPr>
          <w:cantSplit/>
          <w:jc w:val="center"/>
        </w:trPr>
        <w:tc>
          <w:tcPr>
            <w:tcW w:w="1559" w:type="dxa"/>
            <w:tcMar>
              <w:top w:w="55" w:type="dxa"/>
              <w:left w:w="70" w:type="dxa"/>
              <w:bottom w:w="55" w:type="dxa"/>
              <w:right w:w="70" w:type="dxa"/>
            </w:tcMar>
            <w:vAlign w:val="center"/>
          </w:tcPr>
          <w:p w14:paraId="7AABE86E" w14:textId="77777777" w:rsidR="0085179C" w:rsidRDefault="00E9722E">
            <w:pPr>
              <w:spacing w:after="0" w:line="240" w:lineRule="auto"/>
            </w:pPr>
            <w:r>
              <w:rPr>
                <w:sz w:val="18"/>
              </w:rPr>
              <w:t>08-Mar</w:t>
            </w:r>
          </w:p>
        </w:tc>
        <w:tc>
          <w:tcPr>
            <w:tcW w:w="4677" w:type="dxa"/>
            <w:tcMar>
              <w:top w:w="55" w:type="dxa"/>
              <w:left w:w="70" w:type="dxa"/>
              <w:bottom w:w="55" w:type="dxa"/>
              <w:right w:w="70" w:type="dxa"/>
            </w:tcMar>
            <w:vAlign w:val="center"/>
          </w:tcPr>
          <w:p w14:paraId="3000C883" w14:textId="77777777" w:rsidR="0085179C" w:rsidRDefault="0085179C">
            <w:pPr>
              <w:spacing w:after="0" w:line="240" w:lineRule="auto"/>
            </w:pPr>
          </w:p>
        </w:tc>
        <w:tc>
          <w:tcPr>
            <w:tcW w:w="3600" w:type="dxa"/>
            <w:tcMar>
              <w:top w:w="55" w:type="dxa"/>
              <w:left w:w="70" w:type="dxa"/>
              <w:bottom w:w="55" w:type="dxa"/>
              <w:right w:w="70" w:type="dxa"/>
            </w:tcMar>
            <w:vAlign w:val="center"/>
          </w:tcPr>
          <w:p w14:paraId="29190981"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408E7161" w14:textId="77777777" w:rsidR="0085179C" w:rsidRDefault="0085179C">
            <w:pPr>
              <w:spacing w:after="0" w:line="240" w:lineRule="auto"/>
            </w:pPr>
          </w:p>
        </w:tc>
      </w:tr>
      <w:tr w:rsidR="0085179C" w14:paraId="5CBF5009" w14:textId="77777777">
        <w:trPr>
          <w:cantSplit/>
          <w:jc w:val="center"/>
        </w:trPr>
        <w:tc>
          <w:tcPr>
            <w:tcW w:w="1559" w:type="dxa"/>
            <w:tcMar>
              <w:top w:w="55" w:type="dxa"/>
              <w:left w:w="70" w:type="dxa"/>
              <w:bottom w:w="55" w:type="dxa"/>
              <w:right w:w="70" w:type="dxa"/>
            </w:tcMar>
            <w:vAlign w:val="center"/>
          </w:tcPr>
          <w:p w14:paraId="2DDE7698" w14:textId="77777777" w:rsidR="0085179C" w:rsidRDefault="00E9722E">
            <w:pPr>
              <w:spacing w:after="0" w:line="240" w:lineRule="auto"/>
            </w:pPr>
            <w:r>
              <w:rPr>
                <w:sz w:val="18"/>
              </w:rPr>
              <w:t>15-Mar</w:t>
            </w:r>
          </w:p>
        </w:tc>
        <w:tc>
          <w:tcPr>
            <w:tcW w:w="4677" w:type="dxa"/>
            <w:tcMar>
              <w:top w:w="55" w:type="dxa"/>
              <w:left w:w="70" w:type="dxa"/>
              <w:bottom w:w="55" w:type="dxa"/>
              <w:right w:w="70" w:type="dxa"/>
            </w:tcMar>
            <w:vAlign w:val="center"/>
          </w:tcPr>
          <w:p w14:paraId="4A7867D4" w14:textId="77777777" w:rsidR="0085179C" w:rsidRDefault="0085179C">
            <w:pPr>
              <w:spacing w:after="0" w:line="240" w:lineRule="auto"/>
            </w:pPr>
          </w:p>
        </w:tc>
        <w:tc>
          <w:tcPr>
            <w:tcW w:w="3600" w:type="dxa"/>
            <w:tcMar>
              <w:top w:w="55" w:type="dxa"/>
              <w:left w:w="70" w:type="dxa"/>
              <w:bottom w:w="55" w:type="dxa"/>
              <w:right w:w="70" w:type="dxa"/>
            </w:tcMar>
            <w:vAlign w:val="center"/>
          </w:tcPr>
          <w:p w14:paraId="08341C37" w14:textId="77777777" w:rsidR="0085179C" w:rsidRDefault="00E9722E">
            <w:pPr>
              <w:spacing w:after="0" w:line="240" w:lineRule="auto"/>
            </w:pPr>
            <w:r>
              <w:rPr>
                <w:sz w:val="18"/>
              </w:rPr>
              <w:t>Indicative Mock Window</w:t>
            </w:r>
          </w:p>
        </w:tc>
        <w:tc>
          <w:tcPr>
            <w:tcW w:w="1956" w:type="dxa"/>
            <w:tcMar>
              <w:top w:w="55" w:type="dxa"/>
              <w:left w:w="70" w:type="dxa"/>
              <w:bottom w:w="55" w:type="dxa"/>
              <w:right w:w="70" w:type="dxa"/>
            </w:tcMar>
            <w:vAlign w:val="center"/>
          </w:tcPr>
          <w:p w14:paraId="522B288B" w14:textId="77777777" w:rsidR="0085179C" w:rsidRDefault="00E9722E">
            <w:pPr>
              <w:spacing w:after="0" w:line="240" w:lineRule="auto"/>
            </w:pPr>
            <w:r>
              <w:rPr>
                <w:sz w:val="18"/>
              </w:rPr>
              <w:t>Mock / full-course assessment</w:t>
            </w:r>
          </w:p>
        </w:tc>
      </w:tr>
      <w:tr w:rsidR="0085179C" w14:paraId="6BC00F87" w14:textId="77777777">
        <w:trPr>
          <w:cantSplit/>
          <w:jc w:val="center"/>
        </w:trPr>
        <w:tc>
          <w:tcPr>
            <w:tcW w:w="1559" w:type="dxa"/>
            <w:tcMar>
              <w:top w:w="55" w:type="dxa"/>
              <w:left w:w="70" w:type="dxa"/>
              <w:bottom w:w="55" w:type="dxa"/>
              <w:right w:w="70" w:type="dxa"/>
            </w:tcMar>
            <w:vAlign w:val="center"/>
          </w:tcPr>
          <w:p w14:paraId="326E468E" w14:textId="77777777" w:rsidR="0085179C" w:rsidRDefault="00E9722E">
            <w:pPr>
              <w:spacing w:after="0" w:line="240" w:lineRule="auto"/>
            </w:pPr>
            <w:r>
              <w:rPr>
                <w:sz w:val="18"/>
              </w:rPr>
              <w:t>22-Mar</w:t>
            </w:r>
          </w:p>
        </w:tc>
        <w:tc>
          <w:tcPr>
            <w:tcW w:w="4677" w:type="dxa"/>
            <w:tcMar>
              <w:top w:w="55" w:type="dxa"/>
              <w:left w:w="70" w:type="dxa"/>
              <w:bottom w:w="55" w:type="dxa"/>
              <w:right w:w="70" w:type="dxa"/>
            </w:tcMar>
            <w:vAlign w:val="center"/>
          </w:tcPr>
          <w:p w14:paraId="4B9594E5" w14:textId="77777777" w:rsidR="0085179C" w:rsidRDefault="0085179C">
            <w:pPr>
              <w:spacing w:after="0" w:line="240" w:lineRule="auto"/>
            </w:pPr>
          </w:p>
        </w:tc>
        <w:tc>
          <w:tcPr>
            <w:tcW w:w="3600" w:type="dxa"/>
            <w:tcMar>
              <w:top w:w="55" w:type="dxa"/>
              <w:left w:w="70" w:type="dxa"/>
              <w:bottom w:w="55" w:type="dxa"/>
              <w:right w:w="70" w:type="dxa"/>
            </w:tcMar>
            <w:vAlign w:val="center"/>
          </w:tcPr>
          <w:p w14:paraId="447DF0D4" w14:textId="77777777" w:rsidR="0085179C" w:rsidRDefault="00E9722E">
            <w:pPr>
              <w:spacing w:after="0" w:line="240" w:lineRule="auto"/>
            </w:pPr>
            <w:r>
              <w:rPr>
                <w:sz w:val="18"/>
              </w:rPr>
              <w:t>Indicative Mock Window</w:t>
            </w:r>
          </w:p>
        </w:tc>
        <w:tc>
          <w:tcPr>
            <w:tcW w:w="1956" w:type="dxa"/>
            <w:tcMar>
              <w:top w:w="55" w:type="dxa"/>
              <w:left w:w="70" w:type="dxa"/>
              <w:bottom w:w="55" w:type="dxa"/>
              <w:right w:w="70" w:type="dxa"/>
            </w:tcMar>
            <w:vAlign w:val="center"/>
          </w:tcPr>
          <w:p w14:paraId="2E8CD47A" w14:textId="77777777" w:rsidR="0085179C" w:rsidRDefault="00E9722E">
            <w:pPr>
              <w:spacing w:after="0" w:line="240" w:lineRule="auto"/>
            </w:pPr>
            <w:r>
              <w:rPr>
                <w:sz w:val="18"/>
              </w:rPr>
              <w:t>Mock / question-level analysis</w:t>
            </w:r>
          </w:p>
        </w:tc>
      </w:tr>
      <w:tr w:rsidR="0085179C" w14:paraId="2A807738" w14:textId="77777777">
        <w:trPr>
          <w:cantSplit/>
          <w:jc w:val="center"/>
        </w:trPr>
        <w:tc>
          <w:tcPr>
            <w:tcW w:w="1559" w:type="dxa"/>
            <w:shd w:val="clear" w:color="auto" w:fill="E7E6E6"/>
            <w:tcMar>
              <w:top w:w="55" w:type="dxa"/>
              <w:left w:w="70" w:type="dxa"/>
              <w:bottom w:w="55" w:type="dxa"/>
              <w:right w:w="70" w:type="dxa"/>
            </w:tcMar>
            <w:vAlign w:val="center"/>
          </w:tcPr>
          <w:p w14:paraId="4220AB9F" w14:textId="77777777" w:rsidR="0085179C" w:rsidRDefault="00E9722E">
            <w:pPr>
              <w:spacing w:after="0" w:line="240" w:lineRule="auto"/>
            </w:pPr>
            <w:r>
              <w:rPr>
                <w:sz w:val="18"/>
              </w:rPr>
              <w:t>29-Mar</w:t>
            </w:r>
          </w:p>
        </w:tc>
        <w:tc>
          <w:tcPr>
            <w:tcW w:w="4677" w:type="dxa"/>
            <w:shd w:val="clear" w:color="auto" w:fill="E7E6E6"/>
            <w:tcMar>
              <w:top w:w="55" w:type="dxa"/>
              <w:left w:w="70" w:type="dxa"/>
              <w:bottom w:w="55" w:type="dxa"/>
              <w:right w:w="70" w:type="dxa"/>
            </w:tcMar>
            <w:vAlign w:val="center"/>
          </w:tcPr>
          <w:p w14:paraId="7A64DD15" w14:textId="77777777" w:rsidR="0085179C" w:rsidRDefault="00E9722E">
            <w:pPr>
              <w:spacing w:after="0" w:line="240" w:lineRule="auto"/>
            </w:pPr>
            <w:r>
              <w:rPr>
                <w:sz w:val="18"/>
              </w:rPr>
              <w:t>Easter / Holiday</w:t>
            </w:r>
          </w:p>
        </w:tc>
        <w:tc>
          <w:tcPr>
            <w:tcW w:w="3600" w:type="dxa"/>
            <w:shd w:val="clear" w:color="auto" w:fill="E7E6E6"/>
            <w:tcMar>
              <w:top w:w="55" w:type="dxa"/>
              <w:left w:w="70" w:type="dxa"/>
              <w:bottom w:w="55" w:type="dxa"/>
              <w:right w:w="70" w:type="dxa"/>
            </w:tcMar>
            <w:vAlign w:val="center"/>
          </w:tcPr>
          <w:p w14:paraId="0A82652B" w14:textId="77777777" w:rsidR="0085179C" w:rsidRDefault="00E9722E">
            <w:pPr>
              <w:spacing w:after="0" w:line="240" w:lineRule="auto"/>
            </w:pPr>
            <w:r>
              <w:rPr>
                <w:sz w:val="18"/>
              </w:rPr>
              <w:t>Holiday</w:t>
            </w:r>
          </w:p>
        </w:tc>
        <w:tc>
          <w:tcPr>
            <w:tcW w:w="1956" w:type="dxa"/>
            <w:shd w:val="clear" w:color="auto" w:fill="E7E6E6"/>
            <w:tcMar>
              <w:top w:w="55" w:type="dxa"/>
              <w:left w:w="70" w:type="dxa"/>
              <w:bottom w:w="55" w:type="dxa"/>
              <w:right w:w="70" w:type="dxa"/>
            </w:tcMar>
            <w:vAlign w:val="center"/>
          </w:tcPr>
          <w:p w14:paraId="476FE3BC" w14:textId="77777777" w:rsidR="0085179C" w:rsidRDefault="0085179C">
            <w:pPr>
              <w:spacing w:after="0" w:line="240" w:lineRule="auto"/>
            </w:pPr>
          </w:p>
        </w:tc>
      </w:tr>
      <w:tr w:rsidR="0085179C" w14:paraId="2B70DCCD" w14:textId="77777777">
        <w:trPr>
          <w:cantSplit/>
          <w:jc w:val="center"/>
        </w:trPr>
        <w:tc>
          <w:tcPr>
            <w:tcW w:w="1559" w:type="dxa"/>
            <w:shd w:val="clear" w:color="auto" w:fill="E7E6E6"/>
            <w:tcMar>
              <w:top w:w="55" w:type="dxa"/>
              <w:left w:w="70" w:type="dxa"/>
              <w:bottom w:w="55" w:type="dxa"/>
              <w:right w:w="70" w:type="dxa"/>
            </w:tcMar>
            <w:vAlign w:val="center"/>
          </w:tcPr>
          <w:p w14:paraId="1D6A639B" w14:textId="77777777" w:rsidR="0085179C" w:rsidRDefault="00E9722E">
            <w:pPr>
              <w:spacing w:after="0" w:line="240" w:lineRule="auto"/>
            </w:pPr>
            <w:r>
              <w:rPr>
                <w:sz w:val="18"/>
              </w:rPr>
              <w:t>05-Apr</w:t>
            </w:r>
          </w:p>
        </w:tc>
        <w:tc>
          <w:tcPr>
            <w:tcW w:w="4677" w:type="dxa"/>
            <w:shd w:val="clear" w:color="auto" w:fill="E7E6E6"/>
            <w:tcMar>
              <w:top w:w="55" w:type="dxa"/>
              <w:left w:w="70" w:type="dxa"/>
              <w:bottom w:w="55" w:type="dxa"/>
              <w:right w:w="70" w:type="dxa"/>
            </w:tcMar>
            <w:vAlign w:val="center"/>
          </w:tcPr>
          <w:p w14:paraId="157BF6FF" w14:textId="77777777" w:rsidR="0085179C" w:rsidRDefault="00E9722E">
            <w:pPr>
              <w:spacing w:after="0" w:line="240" w:lineRule="auto"/>
            </w:pPr>
            <w:r>
              <w:rPr>
                <w:sz w:val="18"/>
              </w:rPr>
              <w:t>Easter / Holiday</w:t>
            </w:r>
          </w:p>
        </w:tc>
        <w:tc>
          <w:tcPr>
            <w:tcW w:w="3600" w:type="dxa"/>
            <w:shd w:val="clear" w:color="auto" w:fill="E7E6E6"/>
            <w:tcMar>
              <w:top w:w="55" w:type="dxa"/>
              <w:left w:w="70" w:type="dxa"/>
              <w:bottom w:w="55" w:type="dxa"/>
              <w:right w:w="70" w:type="dxa"/>
            </w:tcMar>
            <w:vAlign w:val="center"/>
          </w:tcPr>
          <w:p w14:paraId="4FBF4544" w14:textId="77777777" w:rsidR="0085179C" w:rsidRDefault="00E9722E">
            <w:pPr>
              <w:spacing w:after="0" w:line="240" w:lineRule="auto"/>
            </w:pPr>
            <w:r>
              <w:rPr>
                <w:sz w:val="18"/>
              </w:rPr>
              <w:t>Holiday</w:t>
            </w:r>
          </w:p>
        </w:tc>
        <w:tc>
          <w:tcPr>
            <w:tcW w:w="1956" w:type="dxa"/>
            <w:shd w:val="clear" w:color="auto" w:fill="E7E6E6"/>
            <w:tcMar>
              <w:top w:w="55" w:type="dxa"/>
              <w:left w:w="70" w:type="dxa"/>
              <w:bottom w:w="55" w:type="dxa"/>
              <w:right w:w="70" w:type="dxa"/>
            </w:tcMar>
            <w:vAlign w:val="center"/>
          </w:tcPr>
          <w:p w14:paraId="77D1171E" w14:textId="77777777" w:rsidR="0085179C" w:rsidRDefault="0085179C">
            <w:pPr>
              <w:spacing w:after="0" w:line="240" w:lineRule="auto"/>
            </w:pPr>
          </w:p>
        </w:tc>
      </w:tr>
      <w:tr w:rsidR="0085179C" w14:paraId="01B216F3" w14:textId="77777777">
        <w:trPr>
          <w:cantSplit/>
          <w:jc w:val="center"/>
        </w:trPr>
        <w:tc>
          <w:tcPr>
            <w:tcW w:w="1559" w:type="dxa"/>
            <w:tcMar>
              <w:top w:w="55" w:type="dxa"/>
              <w:left w:w="70" w:type="dxa"/>
              <w:bottom w:w="55" w:type="dxa"/>
              <w:right w:w="70" w:type="dxa"/>
            </w:tcMar>
            <w:vAlign w:val="center"/>
          </w:tcPr>
          <w:p w14:paraId="23D3648A" w14:textId="77777777" w:rsidR="0085179C" w:rsidRDefault="00E9722E">
            <w:pPr>
              <w:spacing w:after="0" w:line="240" w:lineRule="auto"/>
            </w:pPr>
            <w:r>
              <w:rPr>
                <w:sz w:val="18"/>
              </w:rPr>
              <w:t>12-Apr</w:t>
            </w:r>
          </w:p>
        </w:tc>
        <w:tc>
          <w:tcPr>
            <w:tcW w:w="4677" w:type="dxa"/>
            <w:tcMar>
              <w:top w:w="55" w:type="dxa"/>
              <w:left w:w="70" w:type="dxa"/>
              <w:bottom w:w="55" w:type="dxa"/>
              <w:right w:w="70" w:type="dxa"/>
            </w:tcMar>
            <w:vAlign w:val="center"/>
          </w:tcPr>
          <w:p w14:paraId="7FC4C138" w14:textId="77777777" w:rsidR="0085179C" w:rsidRDefault="0085179C">
            <w:pPr>
              <w:spacing w:after="0" w:line="240" w:lineRule="auto"/>
            </w:pPr>
          </w:p>
        </w:tc>
        <w:tc>
          <w:tcPr>
            <w:tcW w:w="3600" w:type="dxa"/>
            <w:tcMar>
              <w:top w:w="55" w:type="dxa"/>
              <w:left w:w="70" w:type="dxa"/>
              <w:bottom w:w="55" w:type="dxa"/>
              <w:right w:w="70" w:type="dxa"/>
            </w:tcMar>
            <w:vAlign w:val="center"/>
          </w:tcPr>
          <w:p w14:paraId="3A357F4D"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31616D7D" w14:textId="77777777" w:rsidR="0085179C" w:rsidRDefault="00E9722E">
            <w:pPr>
              <w:spacing w:after="0" w:line="240" w:lineRule="auto"/>
            </w:pPr>
            <w:r>
              <w:rPr>
                <w:sz w:val="18"/>
              </w:rPr>
              <w:t>Full AS retrieval</w:t>
            </w:r>
          </w:p>
        </w:tc>
      </w:tr>
      <w:tr w:rsidR="0085179C" w14:paraId="42FD8649" w14:textId="77777777">
        <w:trPr>
          <w:cantSplit/>
          <w:jc w:val="center"/>
        </w:trPr>
        <w:tc>
          <w:tcPr>
            <w:tcW w:w="1559" w:type="dxa"/>
            <w:tcMar>
              <w:top w:w="55" w:type="dxa"/>
              <w:left w:w="70" w:type="dxa"/>
              <w:bottom w:w="55" w:type="dxa"/>
              <w:right w:w="70" w:type="dxa"/>
            </w:tcMar>
            <w:vAlign w:val="center"/>
          </w:tcPr>
          <w:p w14:paraId="28272725" w14:textId="77777777" w:rsidR="0085179C" w:rsidRDefault="00E9722E">
            <w:pPr>
              <w:spacing w:after="0" w:line="240" w:lineRule="auto"/>
            </w:pPr>
            <w:r>
              <w:rPr>
                <w:sz w:val="18"/>
              </w:rPr>
              <w:t>19-Apr</w:t>
            </w:r>
          </w:p>
        </w:tc>
        <w:tc>
          <w:tcPr>
            <w:tcW w:w="4677" w:type="dxa"/>
            <w:tcMar>
              <w:top w:w="55" w:type="dxa"/>
              <w:left w:w="70" w:type="dxa"/>
              <w:bottom w:w="55" w:type="dxa"/>
              <w:right w:w="70" w:type="dxa"/>
            </w:tcMar>
            <w:vAlign w:val="center"/>
          </w:tcPr>
          <w:p w14:paraId="01157922" w14:textId="77777777" w:rsidR="0085179C" w:rsidRDefault="0085179C">
            <w:pPr>
              <w:spacing w:after="0" w:line="240" w:lineRule="auto"/>
            </w:pPr>
          </w:p>
        </w:tc>
        <w:tc>
          <w:tcPr>
            <w:tcW w:w="3600" w:type="dxa"/>
            <w:tcMar>
              <w:top w:w="55" w:type="dxa"/>
              <w:left w:w="70" w:type="dxa"/>
              <w:bottom w:w="55" w:type="dxa"/>
              <w:right w:w="70" w:type="dxa"/>
            </w:tcMar>
            <w:vAlign w:val="center"/>
          </w:tcPr>
          <w:p w14:paraId="2FD4CACB"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1174A57E" w14:textId="77777777" w:rsidR="0085179C" w:rsidRDefault="00E9722E">
            <w:pPr>
              <w:spacing w:after="0" w:line="240" w:lineRule="auto"/>
            </w:pPr>
            <w:r>
              <w:rPr>
                <w:sz w:val="18"/>
              </w:rPr>
              <w:t>Full AS retrieval</w:t>
            </w:r>
          </w:p>
        </w:tc>
      </w:tr>
      <w:tr w:rsidR="0085179C" w14:paraId="760187CE" w14:textId="77777777">
        <w:trPr>
          <w:cantSplit/>
          <w:jc w:val="center"/>
        </w:trPr>
        <w:tc>
          <w:tcPr>
            <w:tcW w:w="1559" w:type="dxa"/>
            <w:tcMar>
              <w:top w:w="55" w:type="dxa"/>
              <w:left w:w="70" w:type="dxa"/>
              <w:bottom w:w="55" w:type="dxa"/>
              <w:right w:w="70" w:type="dxa"/>
            </w:tcMar>
            <w:vAlign w:val="center"/>
          </w:tcPr>
          <w:p w14:paraId="131586DC" w14:textId="77777777" w:rsidR="0085179C" w:rsidRDefault="00E9722E">
            <w:pPr>
              <w:spacing w:after="0" w:line="240" w:lineRule="auto"/>
            </w:pPr>
            <w:r>
              <w:rPr>
                <w:sz w:val="18"/>
              </w:rPr>
              <w:t>26-Apr</w:t>
            </w:r>
          </w:p>
        </w:tc>
        <w:tc>
          <w:tcPr>
            <w:tcW w:w="4677" w:type="dxa"/>
            <w:tcMar>
              <w:top w:w="55" w:type="dxa"/>
              <w:left w:w="70" w:type="dxa"/>
              <w:bottom w:w="55" w:type="dxa"/>
              <w:right w:w="70" w:type="dxa"/>
            </w:tcMar>
            <w:vAlign w:val="center"/>
          </w:tcPr>
          <w:p w14:paraId="3BE36A1B" w14:textId="77777777" w:rsidR="0085179C" w:rsidRDefault="0085179C">
            <w:pPr>
              <w:spacing w:after="0" w:line="240" w:lineRule="auto"/>
            </w:pPr>
          </w:p>
        </w:tc>
        <w:tc>
          <w:tcPr>
            <w:tcW w:w="3600" w:type="dxa"/>
            <w:tcMar>
              <w:top w:w="55" w:type="dxa"/>
              <w:left w:w="70" w:type="dxa"/>
              <w:bottom w:w="55" w:type="dxa"/>
              <w:right w:w="70" w:type="dxa"/>
            </w:tcMar>
            <w:vAlign w:val="center"/>
          </w:tcPr>
          <w:p w14:paraId="1E6A72E4"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74C64993" w14:textId="77777777" w:rsidR="0085179C" w:rsidRDefault="00E9722E">
            <w:pPr>
              <w:spacing w:after="0" w:line="240" w:lineRule="auto"/>
            </w:pPr>
            <w:r>
              <w:rPr>
                <w:sz w:val="18"/>
              </w:rPr>
              <w:t>Full AS retrieval</w:t>
            </w:r>
          </w:p>
        </w:tc>
      </w:tr>
      <w:tr w:rsidR="0085179C" w14:paraId="1CC36210" w14:textId="77777777">
        <w:trPr>
          <w:cantSplit/>
          <w:jc w:val="center"/>
        </w:trPr>
        <w:tc>
          <w:tcPr>
            <w:tcW w:w="1559" w:type="dxa"/>
            <w:tcMar>
              <w:top w:w="55" w:type="dxa"/>
              <w:left w:w="70" w:type="dxa"/>
              <w:bottom w:w="55" w:type="dxa"/>
              <w:right w:w="70" w:type="dxa"/>
            </w:tcMar>
            <w:vAlign w:val="center"/>
          </w:tcPr>
          <w:p w14:paraId="33C3F055" w14:textId="77777777" w:rsidR="0085179C" w:rsidRDefault="00E9722E">
            <w:pPr>
              <w:spacing w:after="0" w:line="240" w:lineRule="auto"/>
            </w:pPr>
            <w:r>
              <w:rPr>
                <w:sz w:val="18"/>
              </w:rPr>
              <w:t>03-May</w:t>
            </w:r>
          </w:p>
        </w:tc>
        <w:tc>
          <w:tcPr>
            <w:tcW w:w="4677" w:type="dxa"/>
            <w:tcMar>
              <w:top w:w="55" w:type="dxa"/>
              <w:left w:w="70" w:type="dxa"/>
              <w:bottom w:w="55" w:type="dxa"/>
              <w:right w:w="70" w:type="dxa"/>
            </w:tcMar>
            <w:vAlign w:val="center"/>
          </w:tcPr>
          <w:p w14:paraId="7EE7C883" w14:textId="77777777" w:rsidR="0085179C" w:rsidRDefault="0085179C">
            <w:pPr>
              <w:spacing w:after="0" w:line="240" w:lineRule="auto"/>
            </w:pPr>
          </w:p>
        </w:tc>
        <w:tc>
          <w:tcPr>
            <w:tcW w:w="3600" w:type="dxa"/>
            <w:tcMar>
              <w:top w:w="55" w:type="dxa"/>
              <w:left w:w="70" w:type="dxa"/>
              <w:bottom w:w="55" w:type="dxa"/>
              <w:right w:w="70" w:type="dxa"/>
            </w:tcMar>
            <w:vAlign w:val="center"/>
          </w:tcPr>
          <w:p w14:paraId="1D044F6A"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496758B8" w14:textId="77777777" w:rsidR="0085179C" w:rsidRDefault="00E9722E">
            <w:pPr>
              <w:spacing w:after="0" w:line="240" w:lineRule="auto"/>
            </w:pPr>
            <w:r>
              <w:rPr>
                <w:sz w:val="18"/>
              </w:rPr>
              <w:t>Final AS preparation</w:t>
            </w:r>
          </w:p>
        </w:tc>
      </w:tr>
      <w:tr w:rsidR="0085179C" w14:paraId="7427894A" w14:textId="77777777">
        <w:trPr>
          <w:cantSplit/>
          <w:jc w:val="center"/>
        </w:trPr>
        <w:tc>
          <w:tcPr>
            <w:tcW w:w="1559" w:type="dxa"/>
            <w:tcMar>
              <w:top w:w="55" w:type="dxa"/>
              <w:left w:w="70" w:type="dxa"/>
              <w:bottom w:w="55" w:type="dxa"/>
              <w:right w:w="70" w:type="dxa"/>
            </w:tcMar>
            <w:vAlign w:val="center"/>
          </w:tcPr>
          <w:p w14:paraId="0E95C3C7" w14:textId="77777777" w:rsidR="0085179C" w:rsidRDefault="00E9722E">
            <w:pPr>
              <w:spacing w:after="0" w:line="240" w:lineRule="auto"/>
            </w:pPr>
            <w:r>
              <w:rPr>
                <w:sz w:val="18"/>
              </w:rPr>
              <w:t>10-May</w:t>
            </w:r>
          </w:p>
        </w:tc>
        <w:tc>
          <w:tcPr>
            <w:tcW w:w="4677" w:type="dxa"/>
            <w:tcMar>
              <w:top w:w="55" w:type="dxa"/>
              <w:left w:w="70" w:type="dxa"/>
              <w:bottom w:w="55" w:type="dxa"/>
              <w:right w:w="70" w:type="dxa"/>
            </w:tcMar>
            <w:vAlign w:val="center"/>
          </w:tcPr>
          <w:p w14:paraId="2284531B" w14:textId="77777777" w:rsidR="0085179C" w:rsidRDefault="00E9722E">
            <w:pPr>
              <w:spacing w:after="0" w:line="240" w:lineRule="auto"/>
            </w:pPr>
            <w:r>
              <w:rPr>
                <w:sz w:val="18"/>
              </w:rPr>
              <w:t>EXTERNAL AS PAPER 1 - Thursday 13 May (PM)</w:t>
            </w:r>
          </w:p>
        </w:tc>
        <w:tc>
          <w:tcPr>
            <w:tcW w:w="3600" w:type="dxa"/>
            <w:tcMar>
              <w:top w:w="55" w:type="dxa"/>
              <w:left w:w="70" w:type="dxa"/>
              <w:bottom w:w="55" w:type="dxa"/>
              <w:right w:w="70" w:type="dxa"/>
            </w:tcMar>
            <w:vAlign w:val="center"/>
          </w:tcPr>
          <w:p w14:paraId="4974F3EC" w14:textId="77777777" w:rsidR="0085179C" w:rsidRDefault="00E9722E">
            <w:pPr>
              <w:spacing w:after="0" w:line="240" w:lineRule="auto"/>
            </w:pPr>
            <w:r>
              <w:rPr>
                <w:sz w:val="18"/>
              </w:rPr>
              <w:t>Final Applied revision</w:t>
            </w:r>
          </w:p>
        </w:tc>
        <w:tc>
          <w:tcPr>
            <w:tcW w:w="1956" w:type="dxa"/>
            <w:tcMar>
              <w:top w:w="55" w:type="dxa"/>
              <w:left w:w="70" w:type="dxa"/>
              <w:bottom w:w="55" w:type="dxa"/>
              <w:right w:w="70" w:type="dxa"/>
            </w:tcMar>
            <w:vAlign w:val="center"/>
          </w:tcPr>
          <w:p w14:paraId="26BE78A8" w14:textId="77777777" w:rsidR="0085179C" w:rsidRDefault="00E9722E">
            <w:pPr>
              <w:spacing w:after="0" w:line="240" w:lineRule="auto"/>
            </w:pPr>
            <w:r>
              <w:rPr>
                <w:sz w:val="18"/>
              </w:rPr>
              <w:t>8MA0/01 - 2 h</w:t>
            </w:r>
          </w:p>
        </w:tc>
      </w:tr>
      <w:tr w:rsidR="0085179C" w14:paraId="263C8867" w14:textId="77777777">
        <w:trPr>
          <w:cantSplit/>
          <w:jc w:val="center"/>
        </w:trPr>
        <w:tc>
          <w:tcPr>
            <w:tcW w:w="1559" w:type="dxa"/>
            <w:tcMar>
              <w:top w:w="55" w:type="dxa"/>
              <w:left w:w="70" w:type="dxa"/>
              <w:bottom w:w="55" w:type="dxa"/>
              <w:right w:w="70" w:type="dxa"/>
            </w:tcMar>
            <w:vAlign w:val="center"/>
          </w:tcPr>
          <w:p w14:paraId="2BCAC7EE" w14:textId="77777777" w:rsidR="0085179C" w:rsidRDefault="00E9722E">
            <w:pPr>
              <w:spacing w:after="0" w:line="240" w:lineRule="auto"/>
            </w:pPr>
            <w:r>
              <w:rPr>
                <w:sz w:val="18"/>
              </w:rPr>
              <w:t>17-May</w:t>
            </w:r>
          </w:p>
        </w:tc>
        <w:tc>
          <w:tcPr>
            <w:tcW w:w="4677" w:type="dxa"/>
            <w:tcMar>
              <w:top w:w="55" w:type="dxa"/>
              <w:left w:w="70" w:type="dxa"/>
              <w:bottom w:w="55" w:type="dxa"/>
              <w:right w:w="70" w:type="dxa"/>
            </w:tcMar>
            <w:vAlign w:val="center"/>
          </w:tcPr>
          <w:p w14:paraId="1D64CC75" w14:textId="77777777" w:rsidR="0085179C" w:rsidRDefault="00E9722E">
            <w:pPr>
              <w:spacing w:after="0" w:line="240" w:lineRule="auto"/>
            </w:pPr>
            <w:r>
              <w:rPr>
                <w:sz w:val="18"/>
              </w:rPr>
              <w:t>Post-Paper 1 consolidation</w:t>
            </w:r>
          </w:p>
        </w:tc>
        <w:tc>
          <w:tcPr>
            <w:tcW w:w="3600" w:type="dxa"/>
            <w:tcMar>
              <w:top w:w="55" w:type="dxa"/>
              <w:left w:w="70" w:type="dxa"/>
              <w:bottom w:w="55" w:type="dxa"/>
              <w:right w:w="70" w:type="dxa"/>
            </w:tcMar>
            <w:vAlign w:val="center"/>
          </w:tcPr>
          <w:p w14:paraId="3F04538F" w14:textId="77777777" w:rsidR="0085179C" w:rsidRDefault="00E9722E">
            <w:pPr>
              <w:spacing w:after="0" w:line="240" w:lineRule="auto"/>
            </w:pPr>
            <w:r>
              <w:rPr>
                <w:sz w:val="18"/>
              </w:rPr>
              <w:t>EXTERNAL AS PAPER 2 - Friday 21 May (PM)</w:t>
            </w:r>
          </w:p>
        </w:tc>
        <w:tc>
          <w:tcPr>
            <w:tcW w:w="1956" w:type="dxa"/>
            <w:tcMar>
              <w:top w:w="55" w:type="dxa"/>
              <w:left w:w="70" w:type="dxa"/>
              <w:bottom w:w="55" w:type="dxa"/>
              <w:right w:w="70" w:type="dxa"/>
            </w:tcMar>
            <w:vAlign w:val="center"/>
          </w:tcPr>
          <w:p w14:paraId="2406717D" w14:textId="77777777" w:rsidR="0085179C" w:rsidRDefault="00E9722E">
            <w:pPr>
              <w:spacing w:after="0" w:line="240" w:lineRule="auto"/>
            </w:pPr>
            <w:r>
              <w:rPr>
                <w:sz w:val="18"/>
              </w:rPr>
              <w:t>8MA0/02 - 1 h 15 min</w:t>
            </w:r>
          </w:p>
        </w:tc>
      </w:tr>
      <w:tr w:rsidR="0085179C" w14:paraId="4054FF88" w14:textId="77777777">
        <w:trPr>
          <w:cantSplit/>
          <w:jc w:val="center"/>
        </w:trPr>
        <w:tc>
          <w:tcPr>
            <w:tcW w:w="1559" w:type="dxa"/>
            <w:shd w:val="clear" w:color="auto" w:fill="E7E6E6"/>
            <w:tcMar>
              <w:top w:w="55" w:type="dxa"/>
              <w:left w:w="70" w:type="dxa"/>
              <w:bottom w:w="55" w:type="dxa"/>
              <w:right w:w="70" w:type="dxa"/>
            </w:tcMar>
            <w:vAlign w:val="center"/>
          </w:tcPr>
          <w:p w14:paraId="7B498F89" w14:textId="77777777" w:rsidR="0085179C" w:rsidRDefault="00E9722E">
            <w:pPr>
              <w:spacing w:after="0" w:line="240" w:lineRule="auto"/>
            </w:pPr>
            <w:r>
              <w:rPr>
                <w:sz w:val="18"/>
              </w:rPr>
              <w:t>24-May</w:t>
            </w:r>
          </w:p>
        </w:tc>
        <w:tc>
          <w:tcPr>
            <w:tcW w:w="4677" w:type="dxa"/>
            <w:shd w:val="clear" w:color="auto" w:fill="E7E6E6"/>
            <w:tcMar>
              <w:top w:w="55" w:type="dxa"/>
              <w:left w:w="70" w:type="dxa"/>
              <w:bottom w:w="55" w:type="dxa"/>
              <w:right w:w="70" w:type="dxa"/>
            </w:tcMar>
            <w:vAlign w:val="center"/>
          </w:tcPr>
          <w:p w14:paraId="50147CD8"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3D0650E5" w14:textId="77777777" w:rsidR="0085179C" w:rsidRDefault="00E9722E">
            <w:pPr>
              <w:spacing w:after="0" w:line="240" w:lineRule="auto"/>
            </w:pPr>
            <w:r>
              <w:rPr>
                <w:sz w:val="18"/>
              </w:rPr>
              <w:t>Holiday</w:t>
            </w:r>
          </w:p>
        </w:tc>
        <w:tc>
          <w:tcPr>
            <w:tcW w:w="1956" w:type="dxa"/>
            <w:shd w:val="clear" w:color="auto" w:fill="E7E6E6"/>
            <w:tcMar>
              <w:top w:w="55" w:type="dxa"/>
              <w:left w:w="70" w:type="dxa"/>
              <w:bottom w:w="55" w:type="dxa"/>
              <w:right w:w="70" w:type="dxa"/>
            </w:tcMar>
            <w:vAlign w:val="center"/>
          </w:tcPr>
          <w:p w14:paraId="365A46A5" w14:textId="77777777" w:rsidR="0085179C" w:rsidRDefault="0085179C">
            <w:pPr>
              <w:spacing w:after="0" w:line="240" w:lineRule="auto"/>
            </w:pPr>
          </w:p>
        </w:tc>
      </w:tr>
      <w:tr w:rsidR="0085179C" w14:paraId="5B51A40B" w14:textId="77777777">
        <w:trPr>
          <w:cantSplit/>
          <w:jc w:val="center"/>
        </w:trPr>
        <w:tc>
          <w:tcPr>
            <w:tcW w:w="1559" w:type="dxa"/>
            <w:tcMar>
              <w:top w:w="55" w:type="dxa"/>
              <w:left w:w="70" w:type="dxa"/>
              <w:bottom w:w="55" w:type="dxa"/>
              <w:right w:w="70" w:type="dxa"/>
            </w:tcMar>
            <w:vAlign w:val="center"/>
          </w:tcPr>
          <w:p w14:paraId="17DBEB36" w14:textId="77777777" w:rsidR="0085179C" w:rsidRDefault="00E9722E">
            <w:pPr>
              <w:spacing w:after="0" w:line="240" w:lineRule="auto"/>
            </w:pPr>
            <w:r>
              <w:rPr>
                <w:sz w:val="18"/>
              </w:rPr>
              <w:t>07-Jun</w:t>
            </w:r>
          </w:p>
        </w:tc>
        <w:tc>
          <w:tcPr>
            <w:tcW w:w="4677" w:type="dxa"/>
            <w:tcMar>
              <w:top w:w="55" w:type="dxa"/>
              <w:left w:w="70" w:type="dxa"/>
              <w:bottom w:w="55" w:type="dxa"/>
              <w:right w:w="70" w:type="dxa"/>
            </w:tcMar>
            <w:vAlign w:val="center"/>
          </w:tcPr>
          <w:p w14:paraId="6ADB322F" w14:textId="77777777" w:rsidR="0085179C" w:rsidRDefault="00E9722E">
            <w:pPr>
              <w:spacing w:after="0" w:line="240" w:lineRule="auto"/>
            </w:pPr>
            <w:r>
              <w:rPr>
                <w:sz w:val="18"/>
              </w:rPr>
              <w:t>Partial Fractions</w:t>
            </w:r>
          </w:p>
        </w:tc>
        <w:tc>
          <w:tcPr>
            <w:tcW w:w="3600" w:type="dxa"/>
            <w:tcMar>
              <w:top w:w="55" w:type="dxa"/>
              <w:left w:w="70" w:type="dxa"/>
              <w:bottom w:w="55" w:type="dxa"/>
              <w:right w:w="70" w:type="dxa"/>
            </w:tcMar>
            <w:vAlign w:val="center"/>
          </w:tcPr>
          <w:p w14:paraId="76211E6C" w14:textId="77777777" w:rsidR="0085179C" w:rsidRDefault="00E9722E">
            <w:pPr>
              <w:spacing w:after="0" w:line="240" w:lineRule="auto"/>
            </w:pPr>
            <w:r>
              <w:rPr>
                <w:sz w:val="18"/>
              </w:rPr>
              <w:t>[Mechanics] Resolving Forces + Friction</w:t>
            </w:r>
          </w:p>
        </w:tc>
        <w:tc>
          <w:tcPr>
            <w:tcW w:w="1956" w:type="dxa"/>
            <w:tcMar>
              <w:top w:w="55" w:type="dxa"/>
              <w:left w:w="70" w:type="dxa"/>
              <w:bottom w:w="55" w:type="dxa"/>
              <w:right w:w="70" w:type="dxa"/>
            </w:tcMar>
            <w:vAlign w:val="center"/>
          </w:tcPr>
          <w:p w14:paraId="6F98FDE8" w14:textId="77777777" w:rsidR="0085179C" w:rsidRDefault="00E9722E">
            <w:pPr>
              <w:spacing w:after="0" w:line="240" w:lineRule="auto"/>
            </w:pPr>
            <w:r>
              <w:rPr>
                <w:sz w:val="18"/>
              </w:rPr>
              <w:t>A2 bridge / A Level Physics link</w:t>
            </w:r>
          </w:p>
        </w:tc>
      </w:tr>
      <w:tr w:rsidR="0085179C" w14:paraId="2DF769D5" w14:textId="77777777">
        <w:trPr>
          <w:cantSplit/>
          <w:jc w:val="center"/>
        </w:trPr>
        <w:tc>
          <w:tcPr>
            <w:tcW w:w="1559" w:type="dxa"/>
            <w:tcMar>
              <w:top w:w="55" w:type="dxa"/>
              <w:left w:w="70" w:type="dxa"/>
              <w:bottom w:w="55" w:type="dxa"/>
              <w:right w:w="70" w:type="dxa"/>
            </w:tcMar>
            <w:vAlign w:val="center"/>
          </w:tcPr>
          <w:p w14:paraId="660F1016" w14:textId="77777777" w:rsidR="0085179C" w:rsidRDefault="00E9722E">
            <w:pPr>
              <w:spacing w:after="0" w:line="240" w:lineRule="auto"/>
            </w:pPr>
            <w:r>
              <w:rPr>
                <w:sz w:val="18"/>
              </w:rPr>
              <w:t>14-Jun</w:t>
            </w:r>
          </w:p>
        </w:tc>
        <w:tc>
          <w:tcPr>
            <w:tcW w:w="4677" w:type="dxa"/>
            <w:tcMar>
              <w:top w:w="55" w:type="dxa"/>
              <w:left w:w="70" w:type="dxa"/>
              <w:bottom w:w="55" w:type="dxa"/>
              <w:right w:w="70" w:type="dxa"/>
            </w:tcMar>
            <w:vAlign w:val="center"/>
          </w:tcPr>
          <w:p w14:paraId="6AE910E1" w14:textId="77777777" w:rsidR="0085179C" w:rsidRDefault="00E9722E">
            <w:pPr>
              <w:spacing w:after="0" w:line="240" w:lineRule="auto"/>
            </w:pPr>
            <w:r>
              <w:rPr>
                <w:sz w:val="18"/>
              </w:rPr>
              <w:t>Generalised Binomial Expansion</w:t>
            </w:r>
          </w:p>
        </w:tc>
        <w:tc>
          <w:tcPr>
            <w:tcW w:w="3600" w:type="dxa"/>
            <w:tcMar>
              <w:top w:w="55" w:type="dxa"/>
              <w:left w:w="70" w:type="dxa"/>
              <w:bottom w:w="55" w:type="dxa"/>
              <w:right w:w="70" w:type="dxa"/>
            </w:tcMar>
            <w:vAlign w:val="center"/>
          </w:tcPr>
          <w:p w14:paraId="0A396F5E" w14:textId="77777777" w:rsidR="0085179C" w:rsidRDefault="00E9722E">
            <w:pPr>
              <w:spacing w:after="0" w:line="240" w:lineRule="auto"/>
            </w:pPr>
            <w:r>
              <w:rPr>
                <w:sz w:val="18"/>
              </w:rPr>
              <w:t>[Mechanics] Resolving Forces + Friction</w:t>
            </w:r>
          </w:p>
        </w:tc>
        <w:tc>
          <w:tcPr>
            <w:tcW w:w="1956" w:type="dxa"/>
            <w:tcMar>
              <w:top w:w="55" w:type="dxa"/>
              <w:left w:w="70" w:type="dxa"/>
              <w:bottom w:w="55" w:type="dxa"/>
              <w:right w:w="70" w:type="dxa"/>
            </w:tcMar>
            <w:vAlign w:val="center"/>
          </w:tcPr>
          <w:p w14:paraId="587224B7" w14:textId="77777777" w:rsidR="0085179C" w:rsidRDefault="00E9722E">
            <w:pPr>
              <w:spacing w:after="0" w:line="240" w:lineRule="auto"/>
            </w:pPr>
            <w:r>
              <w:rPr>
                <w:sz w:val="18"/>
              </w:rPr>
              <w:t>A2 bridge / A Level Physics link</w:t>
            </w:r>
          </w:p>
        </w:tc>
      </w:tr>
      <w:tr w:rsidR="0085179C" w14:paraId="521AE48D" w14:textId="77777777">
        <w:trPr>
          <w:cantSplit/>
          <w:jc w:val="center"/>
        </w:trPr>
        <w:tc>
          <w:tcPr>
            <w:tcW w:w="1559" w:type="dxa"/>
            <w:tcMar>
              <w:top w:w="55" w:type="dxa"/>
              <w:left w:w="70" w:type="dxa"/>
              <w:bottom w:w="55" w:type="dxa"/>
              <w:right w:w="70" w:type="dxa"/>
            </w:tcMar>
            <w:vAlign w:val="center"/>
          </w:tcPr>
          <w:p w14:paraId="07A3D2B2" w14:textId="77777777" w:rsidR="0085179C" w:rsidRDefault="00E9722E">
            <w:pPr>
              <w:spacing w:after="0" w:line="240" w:lineRule="auto"/>
            </w:pPr>
            <w:r>
              <w:rPr>
                <w:sz w:val="18"/>
              </w:rPr>
              <w:t>21-Jun</w:t>
            </w:r>
          </w:p>
        </w:tc>
        <w:tc>
          <w:tcPr>
            <w:tcW w:w="4677" w:type="dxa"/>
            <w:tcMar>
              <w:top w:w="55" w:type="dxa"/>
              <w:left w:w="70" w:type="dxa"/>
              <w:bottom w:w="55" w:type="dxa"/>
              <w:right w:w="70" w:type="dxa"/>
            </w:tcMar>
            <w:vAlign w:val="center"/>
          </w:tcPr>
          <w:p w14:paraId="32D6A0A0" w14:textId="77777777" w:rsidR="0085179C" w:rsidRDefault="00E9722E">
            <w:pPr>
              <w:spacing w:after="0" w:line="240" w:lineRule="auto"/>
            </w:pPr>
            <w:r>
              <w:rPr>
                <w:sz w:val="18"/>
              </w:rPr>
              <w:t>Sequences and Series</w:t>
            </w:r>
          </w:p>
        </w:tc>
        <w:tc>
          <w:tcPr>
            <w:tcW w:w="3600" w:type="dxa"/>
            <w:tcMar>
              <w:top w:w="55" w:type="dxa"/>
              <w:left w:w="70" w:type="dxa"/>
              <w:bottom w:w="55" w:type="dxa"/>
              <w:right w:w="70" w:type="dxa"/>
            </w:tcMar>
            <w:vAlign w:val="center"/>
          </w:tcPr>
          <w:p w14:paraId="6EDCE92C" w14:textId="77777777" w:rsidR="0085179C" w:rsidRDefault="00E9722E">
            <w:pPr>
              <w:spacing w:after="0" w:line="240" w:lineRule="auto"/>
            </w:pPr>
            <w:r>
              <w:rPr>
                <w:sz w:val="18"/>
              </w:rPr>
              <w:t>[Mechanics] Resolving Forces + Friction</w:t>
            </w:r>
          </w:p>
        </w:tc>
        <w:tc>
          <w:tcPr>
            <w:tcW w:w="1956" w:type="dxa"/>
            <w:tcMar>
              <w:top w:w="55" w:type="dxa"/>
              <w:left w:w="70" w:type="dxa"/>
              <w:bottom w:w="55" w:type="dxa"/>
              <w:right w:w="70" w:type="dxa"/>
            </w:tcMar>
            <w:vAlign w:val="center"/>
          </w:tcPr>
          <w:p w14:paraId="2BEA2F07" w14:textId="77777777" w:rsidR="0085179C" w:rsidRDefault="00E9722E">
            <w:pPr>
              <w:spacing w:after="0" w:line="240" w:lineRule="auto"/>
            </w:pPr>
            <w:r>
              <w:rPr>
                <w:sz w:val="18"/>
              </w:rPr>
              <w:t>A2 bridge / A Level Physics link</w:t>
            </w:r>
          </w:p>
        </w:tc>
      </w:tr>
      <w:tr w:rsidR="0085179C" w14:paraId="61516E80" w14:textId="77777777">
        <w:trPr>
          <w:cantSplit/>
          <w:jc w:val="center"/>
        </w:trPr>
        <w:tc>
          <w:tcPr>
            <w:tcW w:w="1559" w:type="dxa"/>
            <w:tcMar>
              <w:top w:w="55" w:type="dxa"/>
              <w:left w:w="70" w:type="dxa"/>
              <w:bottom w:w="55" w:type="dxa"/>
              <w:right w:w="70" w:type="dxa"/>
            </w:tcMar>
            <w:vAlign w:val="center"/>
          </w:tcPr>
          <w:p w14:paraId="6CBEDA39" w14:textId="77777777" w:rsidR="0085179C" w:rsidRDefault="00E9722E">
            <w:pPr>
              <w:spacing w:after="0" w:line="240" w:lineRule="auto"/>
            </w:pPr>
            <w:r>
              <w:rPr>
                <w:sz w:val="18"/>
              </w:rPr>
              <w:t>28-Jun</w:t>
            </w:r>
          </w:p>
        </w:tc>
        <w:tc>
          <w:tcPr>
            <w:tcW w:w="4677" w:type="dxa"/>
            <w:tcMar>
              <w:top w:w="55" w:type="dxa"/>
              <w:left w:w="70" w:type="dxa"/>
              <w:bottom w:w="55" w:type="dxa"/>
              <w:right w:w="70" w:type="dxa"/>
            </w:tcMar>
            <w:vAlign w:val="center"/>
          </w:tcPr>
          <w:p w14:paraId="70C6B736" w14:textId="77777777" w:rsidR="0085179C" w:rsidRDefault="00E9722E">
            <w:pPr>
              <w:spacing w:after="0" w:line="240" w:lineRule="auto"/>
            </w:pPr>
            <w:r>
              <w:rPr>
                <w:sz w:val="18"/>
              </w:rPr>
              <w:t>Sequences and Series</w:t>
            </w:r>
          </w:p>
        </w:tc>
        <w:tc>
          <w:tcPr>
            <w:tcW w:w="3600" w:type="dxa"/>
            <w:tcMar>
              <w:top w:w="55" w:type="dxa"/>
              <w:left w:w="70" w:type="dxa"/>
              <w:bottom w:w="55" w:type="dxa"/>
              <w:right w:w="70" w:type="dxa"/>
            </w:tcMar>
            <w:vAlign w:val="center"/>
          </w:tcPr>
          <w:p w14:paraId="126F9239" w14:textId="77777777" w:rsidR="0085179C" w:rsidRDefault="00E9722E">
            <w:pPr>
              <w:spacing w:after="0" w:line="240" w:lineRule="auto"/>
            </w:pPr>
            <w:r>
              <w:rPr>
                <w:sz w:val="18"/>
              </w:rPr>
              <w:t>[Mechanics] Resolving Forces + Friction</w:t>
            </w:r>
          </w:p>
        </w:tc>
        <w:tc>
          <w:tcPr>
            <w:tcW w:w="1956" w:type="dxa"/>
            <w:tcMar>
              <w:top w:w="55" w:type="dxa"/>
              <w:left w:w="70" w:type="dxa"/>
              <w:bottom w:w="55" w:type="dxa"/>
              <w:right w:w="70" w:type="dxa"/>
            </w:tcMar>
            <w:vAlign w:val="center"/>
          </w:tcPr>
          <w:p w14:paraId="5D495512" w14:textId="77777777" w:rsidR="0085179C" w:rsidRDefault="00E9722E">
            <w:pPr>
              <w:spacing w:after="0" w:line="240" w:lineRule="auto"/>
            </w:pPr>
            <w:r>
              <w:rPr>
                <w:sz w:val="18"/>
              </w:rPr>
              <w:t>A2 bridge / A Level Physics link</w:t>
            </w:r>
          </w:p>
        </w:tc>
      </w:tr>
    </w:tbl>
    <w:p w14:paraId="0C0911F9" w14:textId="77777777" w:rsidR="0085179C" w:rsidRDefault="0085179C">
      <w:pPr>
        <w:spacing w:after="20"/>
      </w:pPr>
    </w:p>
    <w:p w14:paraId="53033F65" w14:textId="77777777" w:rsidR="0085179C" w:rsidRDefault="00E9722E">
      <w:r>
        <w:br/>
      </w:r>
    </w:p>
    <w:p w14:paraId="3EA3D989" w14:textId="77777777" w:rsidR="0085179C" w:rsidRDefault="00E9722E">
      <w:pPr>
        <w:pStyle w:val="FMH1"/>
        <w:spacing w:before="120"/>
      </w:pPr>
      <w:r>
        <w:rPr>
          <w:sz w:val="20"/>
        </w:rPr>
        <w:lastRenderedPageBreak/>
        <w:t>YEAR 13: A LEVEL MATHEMATICS CURRICULUM</w:t>
      </w:r>
    </w:p>
    <w:p w14:paraId="2EDD406D" w14:textId="77777777" w:rsidR="0085179C" w:rsidRDefault="00E9722E">
      <w:pPr>
        <w:pStyle w:val="FMH2"/>
        <w:spacing w:before="120"/>
      </w:pPr>
      <w:r>
        <w:rPr>
          <w:sz w:val="20"/>
        </w:rPr>
        <w:t>Sequencing rationale</w:t>
      </w:r>
    </w:p>
    <w:p w14:paraId="78FD5F66" w14:textId="77777777" w:rsidR="0085179C" w:rsidRDefault="00E9722E">
      <w:r>
        <w:t>Year 13 is deliberately organised as a spiral rather than a simple textbook sequence. Selected standalone A2 topics have already been completed in the Year 12 June/July bridge. The main Pure strand therefore begins with functions and graphs and then develops trigonometry before moving into the P3 portions of differentiation, numerical methods and integration. This creates a coherent cumulative body of content that can be tested through International A Level P3 practice at Christmas.</w:t>
      </w:r>
    </w:p>
    <w:p w14:paraId="2B41C909" w14:textId="77777777" w:rsidR="0085179C" w:rsidRDefault="00E9722E">
      <w:r>
        <w:t>The P3 checkpoint is deliberately placed at Christmas because it retrieves a substantial body of Pure content - including earlier Exponentials and Logarithms - in a complete paper context. After Christmas, students move into parametric equations and the remaining P4-style differentiation, integration and differential-equation content. This creates another spiral: ideas first encountered in Year 12 are returned to, extended and assessed at increasing levels of sophistication before the final 9MA0 synoptic ph</w:t>
      </w:r>
      <w:r>
        <w:t>ase.</w:t>
      </w:r>
    </w:p>
    <w:p w14:paraId="15CA3736" w14:textId="77777777" w:rsidR="0085179C" w:rsidRDefault="00E9722E">
      <w:r>
        <w:t>Applied Mathematics is sequenced with the same purpose. Year 13 Statistics is front-loaded and largely completed before Christmas, allowing conditional probability, the Normal distribution, PMCC and hypothesis testing to be revisited as a coherent Statistics checkpoint. Mechanics then takes a larger share of the applied curriculum through projectiles, two-dimensional kinematics, variable acceleration and moments. Students enter this phase having already met resolving forces and friction in the post-AS bridg</w:t>
      </w:r>
      <w:r>
        <w:t>e, reducing prerequisite load and reinforcing the close mathematical links with A Level Physics. By February half term the major calculus and applied content is complete; a small number of standalone Pure topics are finished immediately afterwards before full mocks and revision begin.</w:t>
      </w:r>
    </w:p>
    <w:p w14:paraId="09B4DD66" w14:textId="77777777" w:rsidR="0085179C" w:rsidRDefault="00E9722E">
      <w:pPr>
        <w:pStyle w:val="FMH2"/>
        <w:spacing w:before="120"/>
      </w:pPr>
      <w:r>
        <w:rPr>
          <w:sz w:val="20"/>
        </w:rPr>
        <w:t>Year 13 curriculum map</w:t>
      </w:r>
    </w:p>
    <w:tbl>
      <w:tblPr>
        <w:tblStyle w:val="TableGrid"/>
        <w:tblW w:w="0" w:type="auto"/>
        <w:jc w:val="center"/>
        <w:tblLayout w:type="fixed"/>
        <w:tblLook w:val="04A0" w:firstRow="1" w:lastRow="0" w:firstColumn="1" w:lastColumn="0" w:noHBand="0" w:noVBand="1"/>
      </w:tblPr>
      <w:tblGrid>
        <w:gridCol w:w="1655"/>
        <w:gridCol w:w="2086"/>
        <w:gridCol w:w="6117"/>
        <w:gridCol w:w="2086"/>
      </w:tblGrid>
      <w:tr w:rsidR="0085179C" w14:paraId="4BBC4120" w14:textId="77777777">
        <w:trPr>
          <w:tblHeader/>
          <w:jc w:val="center"/>
        </w:trPr>
        <w:tc>
          <w:tcPr>
            <w:tcW w:w="1655" w:type="dxa"/>
            <w:shd w:val="clear" w:color="auto" w:fill="17365D"/>
            <w:tcMar>
              <w:top w:w="55" w:type="dxa"/>
              <w:left w:w="70" w:type="dxa"/>
              <w:bottom w:w="55" w:type="dxa"/>
              <w:right w:w="70" w:type="dxa"/>
            </w:tcMar>
            <w:vAlign w:val="center"/>
          </w:tcPr>
          <w:p w14:paraId="7A9E502B" w14:textId="77777777" w:rsidR="0085179C" w:rsidRDefault="00E9722E">
            <w:pPr>
              <w:spacing w:after="0" w:line="240" w:lineRule="auto"/>
              <w:jc w:val="center"/>
            </w:pPr>
            <w:r>
              <w:rPr>
                <w:b/>
                <w:color w:val="FFFFFF"/>
                <w:sz w:val="18"/>
              </w:rPr>
              <w:t>Term</w:t>
            </w:r>
          </w:p>
        </w:tc>
        <w:tc>
          <w:tcPr>
            <w:tcW w:w="2086" w:type="dxa"/>
            <w:shd w:val="clear" w:color="auto" w:fill="17365D"/>
            <w:tcMar>
              <w:top w:w="55" w:type="dxa"/>
              <w:left w:w="70" w:type="dxa"/>
              <w:bottom w:w="55" w:type="dxa"/>
              <w:right w:w="70" w:type="dxa"/>
            </w:tcMar>
            <w:vAlign w:val="center"/>
          </w:tcPr>
          <w:p w14:paraId="267671B7" w14:textId="77777777" w:rsidR="0085179C" w:rsidRDefault="00E9722E">
            <w:pPr>
              <w:spacing w:after="0" w:line="240" w:lineRule="auto"/>
              <w:jc w:val="center"/>
            </w:pPr>
            <w:r>
              <w:rPr>
                <w:b/>
                <w:color w:val="FFFFFF"/>
                <w:sz w:val="18"/>
              </w:rPr>
              <w:t>Strand</w:t>
            </w:r>
          </w:p>
        </w:tc>
        <w:tc>
          <w:tcPr>
            <w:tcW w:w="6117" w:type="dxa"/>
            <w:shd w:val="clear" w:color="auto" w:fill="17365D"/>
            <w:tcMar>
              <w:top w:w="55" w:type="dxa"/>
              <w:left w:w="70" w:type="dxa"/>
              <w:bottom w:w="55" w:type="dxa"/>
              <w:right w:w="70" w:type="dxa"/>
            </w:tcMar>
            <w:vAlign w:val="center"/>
          </w:tcPr>
          <w:p w14:paraId="28F54922" w14:textId="77777777" w:rsidR="0085179C" w:rsidRDefault="00E9722E">
            <w:pPr>
              <w:spacing w:after="0" w:line="240" w:lineRule="auto"/>
              <w:jc w:val="center"/>
            </w:pPr>
            <w:r>
              <w:rPr>
                <w:b/>
                <w:color w:val="FFFFFF"/>
                <w:sz w:val="18"/>
              </w:rPr>
              <w:t>Focus</w:t>
            </w:r>
          </w:p>
        </w:tc>
        <w:tc>
          <w:tcPr>
            <w:tcW w:w="2086" w:type="dxa"/>
            <w:shd w:val="clear" w:color="auto" w:fill="17365D"/>
            <w:tcMar>
              <w:top w:w="55" w:type="dxa"/>
              <w:left w:w="70" w:type="dxa"/>
              <w:bottom w:w="55" w:type="dxa"/>
              <w:right w:w="70" w:type="dxa"/>
            </w:tcMar>
            <w:vAlign w:val="center"/>
          </w:tcPr>
          <w:p w14:paraId="6503540C" w14:textId="77777777" w:rsidR="0085179C" w:rsidRDefault="00E9722E">
            <w:pPr>
              <w:spacing w:after="0" w:line="240" w:lineRule="auto"/>
              <w:jc w:val="center"/>
            </w:pPr>
            <w:r>
              <w:rPr>
                <w:b/>
                <w:color w:val="FFFFFF"/>
                <w:sz w:val="18"/>
              </w:rPr>
              <w:t>Specification reference</w:t>
            </w:r>
          </w:p>
        </w:tc>
      </w:tr>
      <w:tr w:rsidR="0085179C" w14:paraId="55728A98" w14:textId="77777777">
        <w:trPr>
          <w:cantSplit/>
          <w:jc w:val="center"/>
        </w:trPr>
        <w:tc>
          <w:tcPr>
            <w:tcW w:w="1655" w:type="dxa"/>
            <w:tcMar>
              <w:top w:w="55" w:type="dxa"/>
              <w:left w:w="70" w:type="dxa"/>
              <w:bottom w:w="55" w:type="dxa"/>
              <w:right w:w="70" w:type="dxa"/>
            </w:tcMar>
            <w:vAlign w:val="center"/>
          </w:tcPr>
          <w:p w14:paraId="101B50A1" w14:textId="77777777" w:rsidR="0085179C" w:rsidRDefault="00E9722E">
            <w:pPr>
              <w:spacing w:after="0" w:line="240" w:lineRule="auto"/>
            </w:pPr>
            <w:r>
              <w:rPr>
                <w:sz w:val="18"/>
              </w:rPr>
              <w:t>Term 1 / Autumn 1</w:t>
            </w:r>
          </w:p>
        </w:tc>
        <w:tc>
          <w:tcPr>
            <w:tcW w:w="2086" w:type="dxa"/>
            <w:tcMar>
              <w:top w:w="55" w:type="dxa"/>
              <w:left w:w="70" w:type="dxa"/>
              <w:bottom w:w="55" w:type="dxa"/>
              <w:right w:w="70" w:type="dxa"/>
            </w:tcMar>
            <w:vAlign w:val="center"/>
          </w:tcPr>
          <w:p w14:paraId="02F0E877" w14:textId="77777777" w:rsidR="0085179C" w:rsidRDefault="00E9722E">
            <w:pPr>
              <w:spacing w:after="0" w:line="240" w:lineRule="auto"/>
            </w:pPr>
            <w:r>
              <w:rPr>
                <w:sz w:val="18"/>
              </w:rPr>
              <w:t>Pure</w:t>
            </w:r>
          </w:p>
        </w:tc>
        <w:tc>
          <w:tcPr>
            <w:tcW w:w="6117" w:type="dxa"/>
            <w:tcMar>
              <w:top w:w="55" w:type="dxa"/>
              <w:left w:w="70" w:type="dxa"/>
              <w:bottom w:w="55" w:type="dxa"/>
              <w:right w:w="70" w:type="dxa"/>
            </w:tcMar>
            <w:vAlign w:val="center"/>
          </w:tcPr>
          <w:p w14:paraId="6F12C4A4" w14:textId="77777777" w:rsidR="0085179C" w:rsidRDefault="00E9722E">
            <w:pPr>
              <w:spacing w:after="0" w:line="240" w:lineRule="auto"/>
            </w:pPr>
            <w:r>
              <w:rPr>
                <w:sz w:val="18"/>
              </w:rPr>
              <w:t>Functions and graphs; advanced trigonometry.</w:t>
            </w:r>
          </w:p>
        </w:tc>
        <w:tc>
          <w:tcPr>
            <w:tcW w:w="2086" w:type="dxa"/>
            <w:tcMar>
              <w:top w:w="55" w:type="dxa"/>
              <w:left w:w="70" w:type="dxa"/>
              <w:bottom w:w="55" w:type="dxa"/>
              <w:right w:w="70" w:type="dxa"/>
            </w:tcMar>
            <w:vAlign w:val="center"/>
          </w:tcPr>
          <w:p w14:paraId="3E0EB640" w14:textId="77777777" w:rsidR="0085179C" w:rsidRDefault="00E9722E">
            <w:pPr>
              <w:spacing w:after="0" w:line="240" w:lineRule="auto"/>
            </w:pPr>
            <w:r>
              <w:rPr>
                <w:sz w:val="18"/>
              </w:rPr>
              <w:t>A Level Pure: Topics 2 and 5</w:t>
            </w:r>
          </w:p>
        </w:tc>
      </w:tr>
      <w:tr w:rsidR="0085179C" w14:paraId="3A29A2E9" w14:textId="77777777">
        <w:trPr>
          <w:cantSplit/>
          <w:jc w:val="center"/>
        </w:trPr>
        <w:tc>
          <w:tcPr>
            <w:tcW w:w="1655" w:type="dxa"/>
            <w:tcMar>
              <w:top w:w="55" w:type="dxa"/>
              <w:left w:w="70" w:type="dxa"/>
              <w:bottom w:w="55" w:type="dxa"/>
              <w:right w:w="70" w:type="dxa"/>
            </w:tcMar>
            <w:vAlign w:val="center"/>
          </w:tcPr>
          <w:p w14:paraId="263BBECA" w14:textId="77777777" w:rsidR="0085179C" w:rsidRDefault="00E9722E">
            <w:pPr>
              <w:spacing w:after="0" w:line="240" w:lineRule="auto"/>
            </w:pPr>
            <w:r>
              <w:rPr>
                <w:sz w:val="18"/>
              </w:rPr>
              <w:t>Term 1 / Autumn 1</w:t>
            </w:r>
          </w:p>
        </w:tc>
        <w:tc>
          <w:tcPr>
            <w:tcW w:w="2086" w:type="dxa"/>
            <w:tcMar>
              <w:top w:w="55" w:type="dxa"/>
              <w:left w:w="70" w:type="dxa"/>
              <w:bottom w:w="55" w:type="dxa"/>
              <w:right w:w="70" w:type="dxa"/>
            </w:tcMar>
            <w:vAlign w:val="center"/>
          </w:tcPr>
          <w:p w14:paraId="5D130F7E" w14:textId="77777777" w:rsidR="0085179C" w:rsidRDefault="00E9722E">
            <w:pPr>
              <w:spacing w:after="0" w:line="240" w:lineRule="auto"/>
            </w:pPr>
            <w:r>
              <w:rPr>
                <w:sz w:val="18"/>
              </w:rPr>
              <w:t>Statistics</w:t>
            </w:r>
          </w:p>
        </w:tc>
        <w:tc>
          <w:tcPr>
            <w:tcW w:w="6117" w:type="dxa"/>
            <w:tcMar>
              <w:top w:w="55" w:type="dxa"/>
              <w:left w:w="70" w:type="dxa"/>
              <w:bottom w:w="55" w:type="dxa"/>
              <w:right w:w="70" w:type="dxa"/>
            </w:tcMar>
            <w:vAlign w:val="center"/>
          </w:tcPr>
          <w:p w14:paraId="3F4632E2" w14:textId="77777777" w:rsidR="0085179C" w:rsidRDefault="00E9722E">
            <w:pPr>
              <w:spacing w:after="0" w:line="240" w:lineRule="auto"/>
            </w:pPr>
            <w:r>
              <w:rPr>
                <w:sz w:val="18"/>
              </w:rPr>
              <w:t>Conditional probability; Normal distribution.</w:t>
            </w:r>
          </w:p>
        </w:tc>
        <w:tc>
          <w:tcPr>
            <w:tcW w:w="2086" w:type="dxa"/>
            <w:tcMar>
              <w:top w:w="55" w:type="dxa"/>
              <w:left w:w="70" w:type="dxa"/>
              <w:bottom w:w="55" w:type="dxa"/>
              <w:right w:w="70" w:type="dxa"/>
            </w:tcMar>
            <w:vAlign w:val="center"/>
          </w:tcPr>
          <w:p w14:paraId="031AE757" w14:textId="77777777" w:rsidR="0085179C" w:rsidRDefault="00E9722E">
            <w:pPr>
              <w:spacing w:after="0" w:line="240" w:lineRule="auto"/>
            </w:pPr>
            <w:r>
              <w:rPr>
                <w:sz w:val="18"/>
              </w:rPr>
              <w:t>A Level Statistics: Topics 3-4</w:t>
            </w:r>
          </w:p>
        </w:tc>
      </w:tr>
      <w:tr w:rsidR="0085179C" w14:paraId="51962226" w14:textId="77777777">
        <w:trPr>
          <w:cantSplit/>
          <w:jc w:val="center"/>
        </w:trPr>
        <w:tc>
          <w:tcPr>
            <w:tcW w:w="1655" w:type="dxa"/>
            <w:tcMar>
              <w:top w:w="55" w:type="dxa"/>
              <w:left w:w="70" w:type="dxa"/>
              <w:bottom w:w="55" w:type="dxa"/>
              <w:right w:w="70" w:type="dxa"/>
            </w:tcMar>
            <w:vAlign w:val="center"/>
          </w:tcPr>
          <w:p w14:paraId="6A5BA839" w14:textId="77777777" w:rsidR="0085179C" w:rsidRDefault="00E9722E">
            <w:pPr>
              <w:spacing w:after="0" w:line="240" w:lineRule="auto"/>
            </w:pPr>
            <w:r>
              <w:rPr>
                <w:sz w:val="18"/>
              </w:rPr>
              <w:t>Term 2 / Autumn 2</w:t>
            </w:r>
          </w:p>
        </w:tc>
        <w:tc>
          <w:tcPr>
            <w:tcW w:w="2086" w:type="dxa"/>
            <w:tcMar>
              <w:top w:w="55" w:type="dxa"/>
              <w:left w:w="70" w:type="dxa"/>
              <w:bottom w:w="55" w:type="dxa"/>
              <w:right w:w="70" w:type="dxa"/>
            </w:tcMar>
            <w:vAlign w:val="center"/>
          </w:tcPr>
          <w:p w14:paraId="595192E8" w14:textId="77777777" w:rsidR="0085179C" w:rsidRDefault="00E9722E">
            <w:pPr>
              <w:spacing w:after="0" w:line="240" w:lineRule="auto"/>
            </w:pPr>
            <w:r>
              <w:rPr>
                <w:sz w:val="18"/>
              </w:rPr>
              <w:t>Pure</w:t>
            </w:r>
          </w:p>
        </w:tc>
        <w:tc>
          <w:tcPr>
            <w:tcW w:w="6117" w:type="dxa"/>
            <w:tcMar>
              <w:top w:w="55" w:type="dxa"/>
              <w:left w:w="70" w:type="dxa"/>
              <w:bottom w:w="55" w:type="dxa"/>
              <w:right w:w="70" w:type="dxa"/>
            </w:tcMar>
            <w:vAlign w:val="center"/>
          </w:tcPr>
          <w:p w14:paraId="297DC651" w14:textId="77777777" w:rsidR="0085179C" w:rsidRDefault="00E9722E">
            <w:pPr>
              <w:spacing w:after="0" w:line="240" w:lineRule="auto"/>
            </w:pPr>
            <w:r>
              <w:rPr>
                <w:sz w:val="18"/>
              </w:rPr>
              <w:t>Complete advanced trigonometry; P3 differentiation; P3 numerical methods; P3 integration; IAL P3 cumulative practice at Christmas.</w:t>
            </w:r>
          </w:p>
        </w:tc>
        <w:tc>
          <w:tcPr>
            <w:tcW w:w="2086" w:type="dxa"/>
            <w:tcMar>
              <w:top w:w="55" w:type="dxa"/>
              <w:left w:w="70" w:type="dxa"/>
              <w:bottom w:w="55" w:type="dxa"/>
              <w:right w:w="70" w:type="dxa"/>
            </w:tcMar>
            <w:vAlign w:val="center"/>
          </w:tcPr>
          <w:p w14:paraId="592DEAD0" w14:textId="77777777" w:rsidR="0085179C" w:rsidRDefault="00E9722E">
            <w:pPr>
              <w:spacing w:after="0" w:line="240" w:lineRule="auto"/>
            </w:pPr>
            <w:r>
              <w:rPr>
                <w:sz w:val="18"/>
              </w:rPr>
              <w:t>A Level Pure: Topics 5, 7-9</w:t>
            </w:r>
          </w:p>
        </w:tc>
      </w:tr>
      <w:tr w:rsidR="0085179C" w14:paraId="3850A0D5" w14:textId="77777777">
        <w:trPr>
          <w:cantSplit/>
          <w:jc w:val="center"/>
        </w:trPr>
        <w:tc>
          <w:tcPr>
            <w:tcW w:w="1655" w:type="dxa"/>
            <w:tcMar>
              <w:top w:w="55" w:type="dxa"/>
              <w:left w:w="70" w:type="dxa"/>
              <w:bottom w:w="55" w:type="dxa"/>
              <w:right w:w="70" w:type="dxa"/>
            </w:tcMar>
            <w:vAlign w:val="center"/>
          </w:tcPr>
          <w:p w14:paraId="07A8FDED" w14:textId="77777777" w:rsidR="0085179C" w:rsidRDefault="00E9722E">
            <w:pPr>
              <w:spacing w:after="0" w:line="240" w:lineRule="auto"/>
            </w:pPr>
            <w:r>
              <w:rPr>
                <w:sz w:val="18"/>
              </w:rPr>
              <w:t>Term 2 / Autumn 2</w:t>
            </w:r>
          </w:p>
        </w:tc>
        <w:tc>
          <w:tcPr>
            <w:tcW w:w="2086" w:type="dxa"/>
            <w:tcMar>
              <w:top w:w="55" w:type="dxa"/>
              <w:left w:w="70" w:type="dxa"/>
              <w:bottom w:w="55" w:type="dxa"/>
              <w:right w:w="70" w:type="dxa"/>
            </w:tcMar>
            <w:vAlign w:val="center"/>
          </w:tcPr>
          <w:p w14:paraId="792212B5" w14:textId="77777777" w:rsidR="0085179C" w:rsidRDefault="00E9722E">
            <w:pPr>
              <w:spacing w:after="0" w:line="240" w:lineRule="auto"/>
            </w:pPr>
            <w:r>
              <w:rPr>
                <w:sz w:val="18"/>
              </w:rPr>
              <w:t>Statistics</w:t>
            </w:r>
          </w:p>
        </w:tc>
        <w:tc>
          <w:tcPr>
            <w:tcW w:w="6117" w:type="dxa"/>
            <w:tcMar>
              <w:top w:w="55" w:type="dxa"/>
              <w:left w:w="70" w:type="dxa"/>
              <w:bottom w:w="55" w:type="dxa"/>
              <w:right w:w="70" w:type="dxa"/>
            </w:tcMar>
            <w:vAlign w:val="center"/>
          </w:tcPr>
          <w:p w14:paraId="2B34B100" w14:textId="77777777" w:rsidR="0085179C" w:rsidRDefault="00E9722E">
            <w:pPr>
              <w:spacing w:after="0" w:line="240" w:lineRule="auto"/>
            </w:pPr>
            <w:r>
              <w:rPr>
                <w:sz w:val="18"/>
              </w:rPr>
              <w:t>Regression / PMCC; all hypothesis testing revisited; full Statistics revision.</w:t>
            </w:r>
          </w:p>
        </w:tc>
        <w:tc>
          <w:tcPr>
            <w:tcW w:w="2086" w:type="dxa"/>
            <w:tcMar>
              <w:top w:w="55" w:type="dxa"/>
              <w:left w:w="70" w:type="dxa"/>
              <w:bottom w:w="55" w:type="dxa"/>
              <w:right w:w="70" w:type="dxa"/>
            </w:tcMar>
            <w:vAlign w:val="center"/>
          </w:tcPr>
          <w:p w14:paraId="1F772199" w14:textId="77777777" w:rsidR="0085179C" w:rsidRDefault="00E9722E">
            <w:pPr>
              <w:spacing w:after="0" w:line="240" w:lineRule="auto"/>
            </w:pPr>
            <w:r>
              <w:rPr>
                <w:sz w:val="18"/>
              </w:rPr>
              <w:t>A Level Statistics: Topics 2 and 5</w:t>
            </w:r>
          </w:p>
        </w:tc>
      </w:tr>
      <w:tr w:rsidR="0085179C" w14:paraId="680AF86D" w14:textId="77777777">
        <w:trPr>
          <w:cantSplit/>
          <w:jc w:val="center"/>
        </w:trPr>
        <w:tc>
          <w:tcPr>
            <w:tcW w:w="1655" w:type="dxa"/>
            <w:tcMar>
              <w:top w:w="55" w:type="dxa"/>
              <w:left w:w="70" w:type="dxa"/>
              <w:bottom w:w="55" w:type="dxa"/>
              <w:right w:w="70" w:type="dxa"/>
            </w:tcMar>
            <w:vAlign w:val="center"/>
          </w:tcPr>
          <w:p w14:paraId="0836D257" w14:textId="77777777" w:rsidR="0085179C" w:rsidRDefault="00E9722E">
            <w:pPr>
              <w:spacing w:after="0" w:line="240" w:lineRule="auto"/>
            </w:pPr>
            <w:r>
              <w:rPr>
                <w:sz w:val="18"/>
              </w:rPr>
              <w:t>Term 2 / Autumn 2</w:t>
            </w:r>
          </w:p>
        </w:tc>
        <w:tc>
          <w:tcPr>
            <w:tcW w:w="2086" w:type="dxa"/>
            <w:tcMar>
              <w:top w:w="55" w:type="dxa"/>
              <w:left w:w="70" w:type="dxa"/>
              <w:bottom w:w="55" w:type="dxa"/>
              <w:right w:w="70" w:type="dxa"/>
            </w:tcMar>
            <w:vAlign w:val="center"/>
          </w:tcPr>
          <w:p w14:paraId="3A30079B" w14:textId="77777777" w:rsidR="0085179C" w:rsidRDefault="00E9722E">
            <w:pPr>
              <w:spacing w:after="0" w:line="240" w:lineRule="auto"/>
            </w:pPr>
            <w:r>
              <w:rPr>
                <w:sz w:val="18"/>
              </w:rPr>
              <w:t>Mechanics</w:t>
            </w:r>
          </w:p>
        </w:tc>
        <w:tc>
          <w:tcPr>
            <w:tcW w:w="6117" w:type="dxa"/>
            <w:tcMar>
              <w:top w:w="55" w:type="dxa"/>
              <w:left w:w="70" w:type="dxa"/>
              <w:bottom w:w="55" w:type="dxa"/>
              <w:right w:w="70" w:type="dxa"/>
            </w:tcMar>
            <w:vAlign w:val="center"/>
          </w:tcPr>
          <w:p w14:paraId="5FA0A165" w14:textId="77777777" w:rsidR="0085179C" w:rsidRDefault="00E9722E">
            <w:pPr>
              <w:spacing w:after="0" w:line="240" w:lineRule="auto"/>
            </w:pPr>
            <w:r>
              <w:rPr>
                <w:sz w:val="18"/>
              </w:rPr>
              <w:t>Projectiles; constant acceleration in two dimensions.</w:t>
            </w:r>
          </w:p>
        </w:tc>
        <w:tc>
          <w:tcPr>
            <w:tcW w:w="2086" w:type="dxa"/>
            <w:tcMar>
              <w:top w:w="55" w:type="dxa"/>
              <w:left w:w="70" w:type="dxa"/>
              <w:bottom w:w="55" w:type="dxa"/>
              <w:right w:w="70" w:type="dxa"/>
            </w:tcMar>
            <w:vAlign w:val="center"/>
          </w:tcPr>
          <w:p w14:paraId="305C8299" w14:textId="77777777" w:rsidR="0085179C" w:rsidRDefault="00E9722E">
            <w:pPr>
              <w:spacing w:after="0" w:line="240" w:lineRule="auto"/>
            </w:pPr>
            <w:r>
              <w:rPr>
                <w:sz w:val="18"/>
              </w:rPr>
              <w:t>A Level Mechanics: Topic 7</w:t>
            </w:r>
          </w:p>
        </w:tc>
      </w:tr>
      <w:tr w:rsidR="0085179C" w14:paraId="38103938" w14:textId="77777777">
        <w:trPr>
          <w:cantSplit/>
          <w:jc w:val="center"/>
        </w:trPr>
        <w:tc>
          <w:tcPr>
            <w:tcW w:w="1655" w:type="dxa"/>
            <w:tcMar>
              <w:top w:w="55" w:type="dxa"/>
              <w:left w:w="70" w:type="dxa"/>
              <w:bottom w:w="55" w:type="dxa"/>
              <w:right w:w="70" w:type="dxa"/>
            </w:tcMar>
            <w:vAlign w:val="center"/>
          </w:tcPr>
          <w:p w14:paraId="07E96D6E" w14:textId="77777777" w:rsidR="0085179C" w:rsidRDefault="00E9722E">
            <w:pPr>
              <w:spacing w:after="0" w:line="240" w:lineRule="auto"/>
            </w:pPr>
            <w:r>
              <w:rPr>
                <w:sz w:val="18"/>
              </w:rPr>
              <w:t>Term 3 / Spring 1</w:t>
            </w:r>
          </w:p>
        </w:tc>
        <w:tc>
          <w:tcPr>
            <w:tcW w:w="2086" w:type="dxa"/>
            <w:tcMar>
              <w:top w:w="55" w:type="dxa"/>
              <w:left w:w="70" w:type="dxa"/>
              <w:bottom w:w="55" w:type="dxa"/>
              <w:right w:w="70" w:type="dxa"/>
            </w:tcMar>
            <w:vAlign w:val="center"/>
          </w:tcPr>
          <w:p w14:paraId="2117C3CB" w14:textId="77777777" w:rsidR="0085179C" w:rsidRDefault="00E9722E">
            <w:pPr>
              <w:spacing w:after="0" w:line="240" w:lineRule="auto"/>
            </w:pPr>
            <w:r>
              <w:rPr>
                <w:sz w:val="18"/>
              </w:rPr>
              <w:t>Pure</w:t>
            </w:r>
          </w:p>
        </w:tc>
        <w:tc>
          <w:tcPr>
            <w:tcW w:w="6117" w:type="dxa"/>
            <w:tcMar>
              <w:top w:w="55" w:type="dxa"/>
              <w:left w:w="70" w:type="dxa"/>
              <w:bottom w:w="55" w:type="dxa"/>
              <w:right w:w="70" w:type="dxa"/>
            </w:tcMar>
            <w:vAlign w:val="center"/>
          </w:tcPr>
          <w:p w14:paraId="27BF0A61" w14:textId="77777777" w:rsidR="0085179C" w:rsidRDefault="00E9722E">
            <w:pPr>
              <w:spacing w:after="0" w:line="240" w:lineRule="auto"/>
            </w:pPr>
            <w:r>
              <w:rPr>
                <w:sz w:val="18"/>
              </w:rPr>
              <w:t>Parametric equations; implicit and parametric differentiation; substitution, integration by parts and partial fractions; full parametric calculus; first-order differential equations.</w:t>
            </w:r>
          </w:p>
        </w:tc>
        <w:tc>
          <w:tcPr>
            <w:tcW w:w="2086" w:type="dxa"/>
            <w:tcMar>
              <w:top w:w="55" w:type="dxa"/>
              <w:left w:w="70" w:type="dxa"/>
              <w:bottom w:w="55" w:type="dxa"/>
              <w:right w:w="70" w:type="dxa"/>
            </w:tcMar>
            <w:vAlign w:val="center"/>
          </w:tcPr>
          <w:p w14:paraId="66FDF797" w14:textId="77777777" w:rsidR="0085179C" w:rsidRDefault="00E9722E">
            <w:pPr>
              <w:spacing w:after="0" w:line="240" w:lineRule="auto"/>
            </w:pPr>
            <w:r>
              <w:rPr>
                <w:sz w:val="18"/>
              </w:rPr>
              <w:t>A Level Pure: Topics 3, 7-8</w:t>
            </w:r>
          </w:p>
        </w:tc>
      </w:tr>
      <w:tr w:rsidR="0085179C" w14:paraId="278EAB66" w14:textId="77777777">
        <w:trPr>
          <w:cantSplit/>
          <w:jc w:val="center"/>
        </w:trPr>
        <w:tc>
          <w:tcPr>
            <w:tcW w:w="1655" w:type="dxa"/>
            <w:tcMar>
              <w:top w:w="55" w:type="dxa"/>
              <w:left w:w="70" w:type="dxa"/>
              <w:bottom w:w="55" w:type="dxa"/>
              <w:right w:w="70" w:type="dxa"/>
            </w:tcMar>
            <w:vAlign w:val="center"/>
          </w:tcPr>
          <w:p w14:paraId="616FD942" w14:textId="77777777" w:rsidR="0085179C" w:rsidRDefault="00E9722E">
            <w:pPr>
              <w:spacing w:after="0" w:line="240" w:lineRule="auto"/>
            </w:pPr>
            <w:r>
              <w:rPr>
                <w:sz w:val="18"/>
              </w:rPr>
              <w:t>Term 3 / Spring 1</w:t>
            </w:r>
          </w:p>
        </w:tc>
        <w:tc>
          <w:tcPr>
            <w:tcW w:w="2086" w:type="dxa"/>
            <w:tcMar>
              <w:top w:w="55" w:type="dxa"/>
              <w:left w:w="70" w:type="dxa"/>
              <w:bottom w:w="55" w:type="dxa"/>
              <w:right w:w="70" w:type="dxa"/>
            </w:tcMar>
            <w:vAlign w:val="center"/>
          </w:tcPr>
          <w:p w14:paraId="1AEE907F" w14:textId="77777777" w:rsidR="0085179C" w:rsidRDefault="00E9722E">
            <w:pPr>
              <w:spacing w:after="0" w:line="240" w:lineRule="auto"/>
            </w:pPr>
            <w:r>
              <w:rPr>
                <w:sz w:val="18"/>
              </w:rPr>
              <w:t>Applied</w:t>
            </w:r>
          </w:p>
        </w:tc>
        <w:tc>
          <w:tcPr>
            <w:tcW w:w="6117" w:type="dxa"/>
            <w:tcMar>
              <w:top w:w="55" w:type="dxa"/>
              <w:left w:w="70" w:type="dxa"/>
              <w:bottom w:w="55" w:type="dxa"/>
              <w:right w:w="70" w:type="dxa"/>
            </w:tcMar>
            <w:vAlign w:val="center"/>
          </w:tcPr>
          <w:p w14:paraId="4D2A119B" w14:textId="77777777" w:rsidR="0085179C" w:rsidRDefault="00E9722E">
            <w:pPr>
              <w:spacing w:after="0" w:line="240" w:lineRule="auto"/>
            </w:pPr>
            <w:r>
              <w:rPr>
                <w:sz w:val="18"/>
              </w:rPr>
              <w:t>Full Statistics test/retrieval; constant and variable acceleration; moments including ladders and hinges.</w:t>
            </w:r>
          </w:p>
        </w:tc>
        <w:tc>
          <w:tcPr>
            <w:tcW w:w="2086" w:type="dxa"/>
            <w:tcMar>
              <w:top w:w="55" w:type="dxa"/>
              <w:left w:w="70" w:type="dxa"/>
              <w:bottom w:w="55" w:type="dxa"/>
              <w:right w:w="70" w:type="dxa"/>
            </w:tcMar>
            <w:vAlign w:val="center"/>
          </w:tcPr>
          <w:p w14:paraId="61F24D5C" w14:textId="77777777" w:rsidR="0085179C" w:rsidRDefault="00E9722E">
            <w:pPr>
              <w:spacing w:after="0" w:line="240" w:lineRule="auto"/>
            </w:pPr>
            <w:r>
              <w:rPr>
                <w:sz w:val="18"/>
              </w:rPr>
              <w:t>A Level Statistics 1-5; Mechanics 7 and 9</w:t>
            </w:r>
          </w:p>
        </w:tc>
      </w:tr>
      <w:tr w:rsidR="0085179C" w14:paraId="105E9E23" w14:textId="77777777">
        <w:trPr>
          <w:cantSplit/>
          <w:jc w:val="center"/>
        </w:trPr>
        <w:tc>
          <w:tcPr>
            <w:tcW w:w="1655" w:type="dxa"/>
            <w:tcMar>
              <w:top w:w="55" w:type="dxa"/>
              <w:left w:w="70" w:type="dxa"/>
              <w:bottom w:w="55" w:type="dxa"/>
              <w:right w:w="70" w:type="dxa"/>
            </w:tcMar>
            <w:vAlign w:val="center"/>
          </w:tcPr>
          <w:p w14:paraId="27522DE4" w14:textId="77777777" w:rsidR="0085179C" w:rsidRDefault="00E9722E">
            <w:pPr>
              <w:spacing w:after="0" w:line="240" w:lineRule="auto"/>
            </w:pPr>
            <w:r>
              <w:rPr>
                <w:sz w:val="18"/>
              </w:rPr>
              <w:t>Term 4 / Spring 2</w:t>
            </w:r>
          </w:p>
        </w:tc>
        <w:tc>
          <w:tcPr>
            <w:tcW w:w="2086" w:type="dxa"/>
            <w:tcMar>
              <w:top w:w="55" w:type="dxa"/>
              <w:left w:w="70" w:type="dxa"/>
              <w:bottom w:w="55" w:type="dxa"/>
              <w:right w:w="70" w:type="dxa"/>
            </w:tcMar>
            <w:vAlign w:val="center"/>
          </w:tcPr>
          <w:p w14:paraId="16B74265" w14:textId="77777777" w:rsidR="0085179C" w:rsidRDefault="00E9722E">
            <w:pPr>
              <w:spacing w:after="0" w:line="240" w:lineRule="auto"/>
            </w:pPr>
            <w:r>
              <w:rPr>
                <w:sz w:val="18"/>
              </w:rPr>
              <w:t>Pure</w:t>
            </w:r>
          </w:p>
        </w:tc>
        <w:tc>
          <w:tcPr>
            <w:tcW w:w="6117" w:type="dxa"/>
            <w:tcMar>
              <w:top w:w="55" w:type="dxa"/>
              <w:left w:w="70" w:type="dxa"/>
              <w:bottom w:w="55" w:type="dxa"/>
              <w:right w:w="70" w:type="dxa"/>
            </w:tcMar>
            <w:vAlign w:val="center"/>
          </w:tcPr>
          <w:p w14:paraId="0F7AE9DF" w14:textId="77777777" w:rsidR="0085179C" w:rsidRDefault="00E9722E">
            <w:pPr>
              <w:spacing w:after="0" w:line="240" w:lineRule="auto"/>
            </w:pPr>
            <w:r>
              <w:rPr>
                <w:sz w:val="18"/>
              </w:rPr>
              <w:t>Newton-Raphson; trapezium rule; proof by contradiction; A2 vectors, followed by cumulative revision.</w:t>
            </w:r>
          </w:p>
        </w:tc>
        <w:tc>
          <w:tcPr>
            <w:tcW w:w="2086" w:type="dxa"/>
            <w:tcMar>
              <w:top w:w="55" w:type="dxa"/>
              <w:left w:w="70" w:type="dxa"/>
              <w:bottom w:w="55" w:type="dxa"/>
              <w:right w:w="70" w:type="dxa"/>
            </w:tcMar>
            <w:vAlign w:val="center"/>
          </w:tcPr>
          <w:p w14:paraId="796AC6EE" w14:textId="77777777" w:rsidR="0085179C" w:rsidRDefault="00E9722E">
            <w:pPr>
              <w:spacing w:after="0" w:line="240" w:lineRule="auto"/>
            </w:pPr>
            <w:r>
              <w:rPr>
                <w:sz w:val="18"/>
              </w:rPr>
              <w:t>A Level Pure: Topics 1, 9-10</w:t>
            </w:r>
          </w:p>
        </w:tc>
      </w:tr>
      <w:tr w:rsidR="0085179C" w14:paraId="0FC13690" w14:textId="77777777">
        <w:trPr>
          <w:cantSplit/>
          <w:jc w:val="center"/>
        </w:trPr>
        <w:tc>
          <w:tcPr>
            <w:tcW w:w="1655" w:type="dxa"/>
            <w:tcMar>
              <w:top w:w="55" w:type="dxa"/>
              <w:left w:w="70" w:type="dxa"/>
              <w:bottom w:w="55" w:type="dxa"/>
              <w:right w:w="70" w:type="dxa"/>
            </w:tcMar>
            <w:vAlign w:val="center"/>
          </w:tcPr>
          <w:p w14:paraId="18E559FE" w14:textId="77777777" w:rsidR="0085179C" w:rsidRDefault="00E9722E">
            <w:pPr>
              <w:spacing w:after="0" w:line="240" w:lineRule="auto"/>
            </w:pPr>
            <w:r>
              <w:rPr>
                <w:sz w:val="18"/>
              </w:rPr>
              <w:t>Term 4 / Spring 2</w:t>
            </w:r>
          </w:p>
        </w:tc>
        <w:tc>
          <w:tcPr>
            <w:tcW w:w="2086" w:type="dxa"/>
            <w:tcMar>
              <w:top w:w="55" w:type="dxa"/>
              <w:left w:w="70" w:type="dxa"/>
              <w:bottom w:w="55" w:type="dxa"/>
              <w:right w:w="70" w:type="dxa"/>
            </w:tcMar>
            <w:vAlign w:val="center"/>
          </w:tcPr>
          <w:p w14:paraId="31BA1E5F" w14:textId="77777777" w:rsidR="0085179C" w:rsidRDefault="00E9722E">
            <w:pPr>
              <w:spacing w:after="0" w:line="240" w:lineRule="auto"/>
            </w:pPr>
            <w:r>
              <w:rPr>
                <w:sz w:val="18"/>
              </w:rPr>
              <w:t>All strands</w:t>
            </w:r>
          </w:p>
        </w:tc>
        <w:tc>
          <w:tcPr>
            <w:tcW w:w="6117" w:type="dxa"/>
            <w:tcMar>
              <w:top w:w="55" w:type="dxa"/>
              <w:left w:w="70" w:type="dxa"/>
              <w:bottom w:w="55" w:type="dxa"/>
              <w:right w:w="70" w:type="dxa"/>
            </w:tcMar>
            <w:vAlign w:val="center"/>
          </w:tcPr>
          <w:p w14:paraId="4C2BE5B9" w14:textId="77777777" w:rsidR="0085179C" w:rsidRDefault="00E9722E">
            <w:pPr>
              <w:spacing w:after="0" w:line="240" w:lineRule="auto"/>
            </w:pPr>
            <w:r>
              <w:rPr>
                <w:sz w:val="18"/>
              </w:rPr>
              <w:t>Mock examinations, question-level analysis, targeted re-teaching and transition to full 9MA0 paper practice.</w:t>
            </w:r>
          </w:p>
        </w:tc>
        <w:tc>
          <w:tcPr>
            <w:tcW w:w="2086" w:type="dxa"/>
            <w:tcMar>
              <w:top w:w="55" w:type="dxa"/>
              <w:left w:w="70" w:type="dxa"/>
              <w:bottom w:w="55" w:type="dxa"/>
              <w:right w:w="70" w:type="dxa"/>
            </w:tcMar>
            <w:vAlign w:val="center"/>
          </w:tcPr>
          <w:p w14:paraId="4B18C16C" w14:textId="77777777" w:rsidR="0085179C" w:rsidRDefault="00E9722E">
            <w:pPr>
              <w:spacing w:after="0" w:line="240" w:lineRule="auto"/>
            </w:pPr>
            <w:r>
              <w:rPr>
                <w:sz w:val="18"/>
              </w:rPr>
              <w:t>Full 9MA0</w:t>
            </w:r>
          </w:p>
        </w:tc>
      </w:tr>
      <w:tr w:rsidR="0085179C" w14:paraId="3A60204F" w14:textId="77777777">
        <w:trPr>
          <w:cantSplit/>
          <w:jc w:val="center"/>
        </w:trPr>
        <w:tc>
          <w:tcPr>
            <w:tcW w:w="1655" w:type="dxa"/>
            <w:tcMar>
              <w:top w:w="55" w:type="dxa"/>
              <w:left w:w="70" w:type="dxa"/>
              <w:bottom w:w="55" w:type="dxa"/>
              <w:right w:w="70" w:type="dxa"/>
            </w:tcMar>
            <w:vAlign w:val="center"/>
          </w:tcPr>
          <w:p w14:paraId="0256DC20" w14:textId="77777777" w:rsidR="0085179C" w:rsidRDefault="00E9722E">
            <w:pPr>
              <w:spacing w:after="0" w:line="240" w:lineRule="auto"/>
            </w:pPr>
            <w:r>
              <w:rPr>
                <w:sz w:val="18"/>
              </w:rPr>
              <w:t>Summer 1</w:t>
            </w:r>
          </w:p>
        </w:tc>
        <w:tc>
          <w:tcPr>
            <w:tcW w:w="2086" w:type="dxa"/>
            <w:tcMar>
              <w:top w:w="55" w:type="dxa"/>
              <w:left w:w="70" w:type="dxa"/>
              <w:bottom w:w="55" w:type="dxa"/>
              <w:right w:w="70" w:type="dxa"/>
            </w:tcMar>
            <w:vAlign w:val="center"/>
          </w:tcPr>
          <w:p w14:paraId="594778BD" w14:textId="77777777" w:rsidR="0085179C" w:rsidRDefault="00E9722E">
            <w:pPr>
              <w:spacing w:after="0" w:line="240" w:lineRule="auto"/>
            </w:pPr>
            <w:r>
              <w:rPr>
                <w:sz w:val="18"/>
              </w:rPr>
              <w:t>All strands</w:t>
            </w:r>
          </w:p>
        </w:tc>
        <w:tc>
          <w:tcPr>
            <w:tcW w:w="6117" w:type="dxa"/>
            <w:tcMar>
              <w:top w:w="55" w:type="dxa"/>
              <w:left w:w="70" w:type="dxa"/>
              <w:bottom w:w="55" w:type="dxa"/>
              <w:right w:w="70" w:type="dxa"/>
            </w:tcMar>
            <w:vAlign w:val="center"/>
          </w:tcPr>
          <w:p w14:paraId="25EFBE96" w14:textId="77777777" w:rsidR="0085179C" w:rsidRDefault="00E9722E">
            <w:pPr>
              <w:spacing w:after="0" w:line="240" w:lineRule="auto"/>
            </w:pPr>
            <w:r>
              <w:rPr>
                <w:sz w:val="18"/>
              </w:rPr>
              <w:t>Full-paper revision, examination technique and external A Level examinations.</w:t>
            </w:r>
          </w:p>
        </w:tc>
        <w:tc>
          <w:tcPr>
            <w:tcW w:w="2086" w:type="dxa"/>
            <w:tcMar>
              <w:top w:w="55" w:type="dxa"/>
              <w:left w:w="70" w:type="dxa"/>
              <w:bottom w:w="55" w:type="dxa"/>
              <w:right w:w="70" w:type="dxa"/>
            </w:tcMar>
            <w:vAlign w:val="center"/>
          </w:tcPr>
          <w:p w14:paraId="796F3563" w14:textId="77777777" w:rsidR="0085179C" w:rsidRDefault="00E9722E">
            <w:pPr>
              <w:spacing w:after="0" w:line="240" w:lineRule="auto"/>
            </w:pPr>
            <w:r>
              <w:rPr>
                <w:sz w:val="18"/>
              </w:rPr>
              <w:t>9MA0</w:t>
            </w:r>
          </w:p>
        </w:tc>
      </w:tr>
    </w:tbl>
    <w:p w14:paraId="14C44E98" w14:textId="77777777" w:rsidR="0085179C" w:rsidRDefault="0085179C">
      <w:pPr>
        <w:spacing w:after="20"/>
      </w:pPr>
    </w:p>
    <w:p w14:paraId="532A7D86" w14:textId="77777777" w:rsidR="000F5E65" w:rsidRDefault="000F5E65">
      <w:pPr>
        <w:pStyle w:val="FMH2"/>
        <w:spacing w:before="120"/>
        <w:rPr>
          <w:sz w:val="20"/>
        </w:rPr>
      </w:pPr>
    </w:p>
    <w:p w14:paraId="1709AB1B" w14:textId="77777777" w:rsidR="000F5E65" w:rsidRDefault="000F5E65">
      <w:pPr>
        <w:pStyle w:val="FMH2"/>
        <w:spacing w:before="120"/>
        <w:rPr>
          <w:sz w:val="20"/>
        </w:rPr>
      </w:pPr>
    </w:p>
    <w:p w14:paraId="3A6ED2ED" w14:textId="77777777" w:rsidR="000F5E65" w:rsidRDefault="000F5E65">
      <w:pPr>
        <w:pStyle w:val="FMH2"/>
        <w:spacing w:before="120"/>
        <w:rPr>
          <w:sz w:val="20"/>
        </w:rPr>
      </w:pPr>
    </w:p>
    <w:p w14:paraId="09109A33" w14:textId="77777777" w:rsidR="000F5E65" w:rsidRDefault="000F5E65" w:rsidP="000F5E65"/>
    <w:p w14:paraId="3DAEA95A" w14:textId="77777777" w:rsidR="000F5E65" w:rsidRDefault="000F5E65" w:rsidP="000F5E65"/>
    <w:p w14:paraId="4A07D32B" w14:textId="5CF853AB" w:rsidR="0085179C" w:rsidRDefault="00E9722E">
      <w:pPr>
        <w:pStyle w:val="FMH2"/>
        <w:spacing w:before="120"/>
      </w:pPr>
      <w:r>
        <w:rPr>
          <w:sz w:val="20"/>
        </w:rPr>
        <w:lastRenderedPageBreak/>
        <w:t>Year 13 checkpoint model</w:t>
      </w:r>
    </w:p>
    <w:tbl>
      <w:tblPr>
        <w:tblStyle w:val="TableGrid"/>
        <w:tblW w:w="0" w:type="auto"/>
        <w:jc w:val="center"/>
        <w:tblLayout w:type="fixed"/>
        <w:tblLook w:val="04A0" w:firstRow="1" w:lastRow="0" w:firstColumn="1" w:lastColumn="0" w:noHBand="0" w:noVBand="1"/>
      </w:tblPr>
      <w:tblGrid>
        <w:gridCol w:w="2375"/>
        <w:gridCol w:w="3815"/>
        <w:gridCol w:w="5618"/>
      </w:tblGrid>
      <w:tr w:rsidR="0085179C" w14:paraId="2FA91132" w14:textId="77777777">
        <w:trPr>
          <w:tblHeader/>
          <w:jc w:val="center"/>
        </w:trPr>
        <w:tc>
          <w:tcPr>
            <w:tcW w:w="2375" w:type="dxa"/>
            <w:shd w:val="clear" w:color="auto" w:fill="17365D"/>
            <w:tcMar>
              <w:top w:w="55" w:type="dxa"/>
              <w:left w:w="70" w:type="dxa"/>
              <w:bottom w:w="55" w:type="dxa"/>
              <w:right w:w="70" w:type="dxa"/>
            </w:tcMar>
            <w:vAlign w:val="center"/>
          </w:tcPr>
          <w:p w14:paraId="293CEA12" w14:textId="77777777" w:rsidR="0085179C" w:rsidRDefault="00E9722E">
            <w:pPr>
              <w:spacing w:after="0" w:line="240" w:lineRule="auto"/>
              <w:jc w:val="center"/>
            </w:pPr>
            <w:r>
              <w:rPr>
                <w:b/>
                <w:color w:val="FFFFFF"/>
                <w:sz w:val="18"/>
              </w:rPr>
              <w:t>Checkpoint</w:t>
            </w:r>
          </w:p>
        </w:tc>
        <w:tc>
          <w:tcPr>
            <w:tcW w:w="3815" w:type="dxa"/>
            <w:shd w:val="clear" w:color="auto" w:fill="17365D"/>
            <w:tcMar>
              <w:top w:w="55" w:type="dxa"/>
              <w:left w:w="70" w:type="dxa"/>
              <w:bottom w:w="55" w:type="dxa"/>
              <w:right w:w="70" w:type="dxa"/>
            </w:tcMar>
            <w:vAlign w:val="center"/>
          </w:tcPr>
          <w:p w14:paraId="20EC7907" w14:textId="77777777" w:rsidR="0085179C" w:rsidRDefault="00E9722E">
            <w:pPr>
              <w:spacing w:after="0" w:line="240" w:lineRule="auto"/>
              <w:jc w:val="center"/>
            </w:pPr>
            <w:r>
              <w:rPr>
                <w:b/>
                <w:color w:val="FFFFFF"/>
                <w:sz w:val="18"/>
              </w:rPr>
              <w:t>Assessment / focus</w:t>
            </w:r>
          </w:p>
        </w:tc>
        <w:tc>
          <w:tcPr>
            <w:tcW w:w="5618" w:type="dxa"/>
            <w:shd w:val="clear" w:color="auto" w:fill="17365D"/>
            <w:tcMar>
              <w:top w:w="55" w:type="dxa"/>
              <w:left w:w="70" w:type="dxa"/>
              <w:bottom w:w="55" w:type="dxa"/>
              <w:right w:w="70" w:type="dxa"/>
            </w:tcMar>
            <w:vAlign w:val="center"/>
          </w:tcPr>
          <w:p w14:paraId="2AEBB5C5" w14:textId="77777777" w:rsidR="0085179C" w:rsidRDefault="00E9722E">
            <w:pPr>
              <w:spacing w:after="0" w:line="240" w:lineRule="auto"/>
              <w:jc w:val="center"/>
            </w:pPr>
            <w:r>
              <w:rPr>
                <w:b/>
                <w:color w:val="FFFFFF"/>
                <w:sz w:val="18"/>
              </w:rPr>
              <w:t>Purpose</w:t>
            </w:r>
          </w:p>
        </w:tc>
      </w:tr>
      <w:tr w:rsidR="0085179C" w14:paraId="54E6D3B2" w14:textId="77777777">
        <w:trPr>
          <w:cantSplit/>
          <w:jc w:val="center"/>
        </w:trPr>
        <w:tc>
          <w:tcPr>
            <w:tcW w:w="2375" w:type="dxa"/>
            <w:tcMar>
              <w:top w:w="55" w:type="dxa"/>
              <w:left w:w="70" w:type="dxa"/>
              <w:bottom w:w="55" w:type="dxa"/>
              <w:right w:w="70" w:type="dxa"/>
            </w:tcMar>
            <w:vAlign w:val="center"/>
          </w:tcPr>
          <w:p w14:paraId="040581B6" w14:textId="77777777" w:rsidR="0085179C" w:rsidRDefault="00E9722E">
            <w:pPr>
              <w:spacing w:after="0" w:line="240" w:lineRule="auto"/>
            </w:pPr>
            <w:r>
              <w:rPr>
                <w:sz w:val="18"/>
              </w:rPr>
              <w:t>Christmas - Pure checkpoint</w:t>
            </w:r>
          </w:p>
        </w:tc>
        <w:tc>
          <w:tcPr>
            <w:tcW w:w="3815" w:type="dxa"/>
            <w:tcMar>
              <w:top w:w="55" w:type="dxa"/>
              <w:left w:w="70" w:type="dxa"/>
              <w:bottom w:w="55" w:type="dxa"/>
              <w:right w:w="70" w:type="dxa"/>
            </w:tcMar>
            <w:vAlign w:val="center"/>
          </w:tcPr>
          <w:p w14:paraId="624DCEB9" w14:textId="77777777" w:rsidR="0085179C" w:rsidRDefault="00E9722E">
            <w:pPr>
              <w:spacing w:after="0" w:line="240" w:lineRule="auto"/>
            </w:pPr>
            <w:r>
              <w:rPr>
                <w:sz w:val="18"/>
              </w:rPr>
              <w:t>IAL P3-style full-paper practice</w:t>
            </w:r>
          </w:p>
        </w:tc>
        <w:tc>
          <w:tcPr>
            <w:tcW w:w="5618" w:type="dxa"/>
            <w:tcMar>
              <w:top w:w="55" w:type="dxa"/>
              <w:left w:w="70" w:type="dxa"/>
              <w:bottom w:w="55" w:type="dxa"/>
              <w:right w:w="70" w:type="dxa"/>
            </w:tcMar>
            <w:vAlign w:val="center"/>
          </w:tcPr>
          <w:p w14:paraId="5E008478" w14:textId="77777777" w:rsidR="0085179C" w:rsidRDefault="00E9722E">
            <w:pPr>
              <w:spacing w:after="0" w:line="240" w:lineRule="auto"/>
            </w:pPr>
            <w:r>
              <w:rPr>
                <w:sz w:val="18"/>
              </w:rPr>
              <w:t>Provides a coherent cumulative Pure checkpoint after functions/graphs, trigonometry and the P3 portions of differentiation, numerical methods and integration. It naturally retrieves Exponentials and Logarithms from Year 12.</w:t>
            </w:r>
          </w:p>
        </w:tc>
      </w:tr>
      <w:tr w:rsidR="0085179C" w14:paraId="253DACE0" w14:textId="77777777">
        <w:trPr>
          <w:cantSplit/>
          <w:jc w:val="center"/>
        </w:trPr>
        <w:tc>
          <w:tcPr>
            <w:tcW w:w="2375" w:type="dxa"/>
            <w:tcMar>
              <w:top w:w="55" w:type="dxa"/>
              <w:left w:w="70" w:type="dxa"/>
              <w:bottom w:w="55" w:type="dxa"/>
              <w:right w:w="70" w:type="dxa"/>
            </w:tcMar>
            <w:vAlign w:val="center"/>
          </w:tcPr>
          <w:p w14:paraId="36544748" w14:textId="77777777" w:rsidR="0085179C" w:rsidRDefault="00E9722E">
            <w:pPr>
              <w:spacing w:after="0" w:line="240" w:lineRule="auto"/>
            </w:pPr>
            <w:r>
              <w:rPr>
                <w:sz w:val="18"/>
              </w:rPr>
              <w:t>Christmas - Statistics checkpoint</w:t>
            </w:r>
          </w:p>
        </w:tc>
        <w:tc>
          <w:tcPr>
            <w:tcW w:w="3815" w:type="dxa"/>
            <w:tcMar>
              <w:top w:w="55" w:type="dxa"/>
              <w:left w:w="70" w:type="dxa"/>
              <w:bottom w:w="55" w:type="dxa"/>
              <w:right w:w="70" w:type="dxa"/>
            </w:tcMar>
            <w:vAlign w:val="center"/>
          </w:tcPr>
          <w:p w14:paraId="5A3F530C" w14:textId="77777777" w:rsidR="0085179C" w:rsidRDefault="00E9722E">
            <w:pPr>
              <w:spacing w:after="0" w:line="240" w:lineRule="auto"/>
            </w:pPr>
            <w:r>
              <w:rPr>
                <w:sz w:val="18"/>
              </w:rPr>
              <w:t>Full Statistics revision / test</w:t>
            </w:r>
          </w:p>
        </w:tc>
        <w:tc>
          <w:tcPr>
            <w:tcW w:w="5618" w:type="dxa"/>
            <w:tcMar>
              <w:top w:w="55" w:type="dxa"/>
              <w:left w:w="70" w:type="dxa"/>
              <w:bottom w:w="55" w:type="dxa"/>
              <w:right w:w="70" w:type="dxa"/>
            </w:tcMar>
            <w:vAlign w:val="center"/>
          </w:tcPr>
          <w:p w14:paraId="4A61CE8C" w14:textId="77777777" w:rsidR="0085179C" w:rsidRDefault="00E9722E">
            <w:pPr>
              <w:spacing w:after="0" w:line="240" w:lineRule="auto"/>
            </w:pPr>
            <w:r>
              <w:rPr>
                <w:sz w:val="18"/>
              </w:rPr>
              <w:t>Statistics is deliberately completed early so that students can practise the whole strand, identify misconceptions and improve before terminal examinations.</w:t>
            </w:r>
          </w:p>
        </w:tc>
      </w:tr>
      <w:tr w:rsidR="0085179C" w14:paraId="0F73159D" w14:textId="77777777">
        <w:trPr>
          <w:cantSplit/>
          <w:jc w:val="center"/>
        </w:trPr>
        <w:tc>
          <w:tcPr>
            <w:tcW w:w="2375" w:type="dxa"/>
            <w:tcMar>
              <w:top w:w="55" w:type="dxa"/>
              <w:left w:w="70" w:type="dxa"/>
              <w:bottom w:w="55" w:type="dxa"/>
              <w:right w:w="70" w:type="dxa"/>
            </w:tcMar>
            <w:vAlign w:val="center"/>
          </w:tcPr>
          <w:p w14:paraId="4A1DC2F3" w14:textId="77777777" w:rsidR="0085179C" w:rsidRDefault="00E9722E">
            <w:pPr>
              <w:spacing w:after="0" w:line="240" w:lineRule="auto"/>
            </w:pPr>
            <w:r>
              <w:rPr>
                <w:sz w:val="18"/>
              </w:rPr>
              <w:t>February half term</w:t>
            </w:r>
          </w:p>
        </w:tc>
        <w:tc>
          <w:tcPr>
            <w:tcW w:w="3815" w:type="dxa"/>
            <w:tcMar>
              <w:top w:w="55" w:type="dxa"/>
              <w:left w:w="70" w:type="dxa"/>
              <w:bottom w:w="55" w:type="dxa"/>
              <w:right w:w="70" w:type="dxa"/>
            </w:tcMar>
            <w:vAlign w:val="center"/>
          </w:tcPr>
          <w:p w14:paraId="72CCB93E" w14:textId="77777777" w:rsidR="0085179C" w:rsidRDefault="00E9722E">
            <w:pPr>
              <w:spacing w:after="0" w:line="240" w:lineRule="auto"/>
            </w:pPr>
            <w:r>
              <w:rPr>
                <w:sz w:val="18"/>
              </w:rPr>
              <w:t>P4-style core-completion checkpoint</w:t>
            </w:r>
          </w:p>
        </w:tc>
        <w:tc>
          <w:tcPr>
            <w:tcW w:w="5618" w:type="dxa"/>
            <w:tcMar>
              <w:top w:w="55" w:type="dxa"/>
              <w:left w:w="70" w:type="dxa"/>
              <w:bottom w:w="55" w:type="dxa"/>
              <w:right w:w="70" w:type="dxa"/>
            </w:tcMar>
            <w:vAlign w:val="center"/>
          </w:tcPr>
          <w:p w14:paraId="32EB7EFA" w14:textId="77777777" w:rsidR="0085179C" w:rsidRDefault="00E9722E">
            <w:pPr>
              <w:spacing w:after="0" w:line="240" w:lineRule="auto"/>
            </w:pPr>
            <w:r>
              <w:rPr>
                <w:sz w:val="18"/>
              </w:rPr>
              <w:t>By this point the main parametric/calculus/differential-equation phase and the substantive Year 13 Applied content are complete. This protects the final phase for a small number of standalone Pure topics followed by mocks and full 9MA0 revision.</w:t>
            </w:r>
          </w:p>
        </w:tc>
      </w:tr>
      <w:tr w:rsidR="0085179C" w14:paraId="303C0681" w14:textId="77777777">
        <w:trPr>
          <w:cantSplit/>
          <w:jc w:val="center"/>
        </w:trPr>
        <w:tc>
          <w:tcPr>
            <w:tcW w:w="2375" w:type="dxa"/>
            <w:tcMar>
              <w:top w:w="55" w:type="dxa"/>
              <w:left w:w="70" w:type="dxa"/>
              <w:bottom w:w="55" w:type="dxa"/>
              <w:right w:w="70" w:type="dxa"/>
            </w:tcMar>
            <w:vAlign w:val="center"/>
          </w:tcPr>
          <w:p w14:paraId="4D10E4E0" w14:textId="77777777" w:rsidR="0085179C" w:rsidRDefault="00E9722E">
            <w:pPr>
              <w:spacing w:after="0" w:line="240" w:lineRule="auto"/>
            </w:pPr>
            <w:r>
              <w:rPr>
                <w:sz w:val="18"/>
              </w:rPr>
              <w:t>Final synoptic phase</w:t>
            </w:r>
          </w:p>
        </w:tc>
        <w:tc>
          <w:tcPr>
            <w:tcW w:w="3815" w:type="dxa"/>
            <w:tcMar>
              <w:top w:w="55" w:type="dxa"/>
              <w:left w:w="70" w:type="dxa"/>
              <w:bottom w:w="55" w:type="dxa"/>
              <w:right w:w="70" w:type="dxa"/>
            </w:tcMar>
            <w:vAlign w:val="center"/>
          </w:tcPr>
          <w:p w14:paraId="1C295219" w14:textId="77777777" w:rsidR="0085179C" w:rsidRDefault="00E9722E">
            <w:pPr>
              <w:spacing w:after="0" w:line="240" w:lineRule="auto"/>
            </w:pPr>
            <w:r>
              <w:rPr>
                <w:sz w:val="18"/>
              </w:rPr>
              <w:t>9MA0 Pure 1, Pure 2 and Statistics &amp; Mechanics papers</w:t>
            </w:r>
          </w:p>
        </w:tc>
        <w:tc>
          <w:tcPr>
            <w:tcW w:w="5618" w:type="dxa"/>
            <w:tcMar>
              <w:top w:w="55" w:type="dxa"/>
              <w:left w:w="70" w:type="dxa"/>
              <w:bottom w:w="55" w:type="dxa"/>
              <w:right w:w="70" w:type="dxa"/>
            </w:tcMar>
            <w:vAlign w:val="center"/>
          </w:tcPr>
          <w:p w14:paraId="783F520F" w14:textId="77777777" w:rsidR="0085179C" w:rsidRDefault="00E9722E">
            <w:pPr>
              <w:spacing w:after="0" w:line="240" w:lineRule="auto"/>
            </w:pPr>
            <w:r>
              <w:rPr>
                <w:sz w:val="18"/>
              </w:rPr>
              <w:t>Students move from modular/intermediate checkpoints to complete UK A Level synoptic practice, requiring retrieval and transfer across the full two-year course.</w:t>
            </w:r>
          </w:p>
        </w:tc>
      </w:tr>
    </w:tbl>
    <w:p w14:paraId="09D262DA" w14:textId="77777777" w:rsidR="0085179C" w:rsidRDefault="0085179C">
      <w:pPr>
        <w:spacing w:after="20"/>
      </w:pPr>
    </w:p>
    <w:p w14:paraId="6726EC75" w14:textId="77777777" w:rsidR="0085179C" w:rsidRDefault="00E9722E">
      <w:pPr>
        <w:pStyle w:val="FMH2"/>
        <w:spacing w:before="120"/>
      </w:pPr>
      <w:r>
        <w:rPr>
          <w:sz w:val="20"/>
        </w:rPr>
        <w:t>Year 13 external examination schedule - Summer 2027</w:t>
      </w:r>
    </w:p>
    <w:p w14:paraId="5B4A253C" w14:textId="77777777" w:rsidR="0085179C" w:rsidRDefault="00E9722E">
      <w:r>
        <w:t>The dates below are taken from Pearson Edexcel's Summer 2027 FINAL GCE timetable.</w:t>
      </w:r>
    </w:p>
    <w:tbl>
      <w:tblPr>
        <w:tblStyle w:val="TableGrid"/>
        <w:tblW w:w="0" w:type="auto"/>
        <w:jc w:val="center"/>
        <w:tblLayout w:type="fixed"/>
        <w:tblLook w:val="04A0" w:firstRow="1" w:lastRow="0" w:firstColumn="1" w:lastColumn="0" w:noHBand="0" w:noVBand="1"/>
      </w:tblPr>
      <w:tblGrid>
        <w:gridCol w:w="2233"/>
        <w:gridCol w:w="1440"/>
        <w:gridCol w:w="4966"/>
        <w:gridCol w:w="1440"/>
        <w:gridCol w:w="1440"/>
      </w:tblGrid>
      <w:tr w:rsidR="0085179C" w14:paraId="6DE48D0C" w14:textId="77777777">
        <w:trPr>
          <w:tblHeader/>
          <w:jc w:val="center"/>
        </w:trPr>
        <w:tc>
          <w:tcPr>
            <w:tcW w:w="2233" w:type="dxa"/>
            <w:shd w:val="clear" w:color="auto" w:fill="17365D"/>
            <w:tcMar>
              <w:top w:w="55" w:type="dxa"/>
              <w:left w:w="70" w:type="dxa"/>
              <w:bottom w:w="55" w:type="dxa"/>
              <w:right w:w="70" w:type="dxa"/>
            </w:tcMar>
            <w:vAlign w:val="center"/>
          </w:tcPr>
          <w:p w14:paraId="46835BBE" w14:textId="77777777" w:rsidR="0085179C" w:rsidRDefault="00E9722E">
            <w:pPr>
              <w:spacing w:after="0" w:line="240" w:lineRule="auto"/>
              <w:jc w:val="center"/>
            </w:pPr>
            <w:r>
              <w:rPr>
                <w:b/>
                <w:color w:val="FFFFFF"/>
                <w:sz w:val="18"/>
              </w:rPr>
              <w:t>Date</w:t>
            </w:r>
          </w:p>
        </w:tc>
        <w:tc>
          <w:tcPr>
            <w:tcW w:w="1440" w:type="dxa"/>
            <w:shd w:val="clear" w:color="auto" w:fill="17365D"/>
            <w:tcMar>
              <w:top w:w="55" w:type="dxa"/>
              <w:left w:w="70" w:type="dxa"/>
              <w:bottom w:w="55" w:type="dxa"/>
              <w:right w:w="70" w:type="dxa"/>
            </w:tcMar>
            <w:vAlign w:val="center"/>
          </w:tcPr>
          <w:p w14:paraId="386365E9" w14:textId="77777777" w:rsidR="0085179C" w:rsidRDefault="00E9722E">
            <w:pPr>
              <w:spacing w:after="0" w:line="240" w:lineRule="auto"/>
              <w:jc w:val="center"/>
            </w:pPr>
            <w:r>
              <w:rPr>
                <w:b/>
                <w:color w:val="FFFFFF"/>
                <w:sz w:val="18"/>
              </w:rPr>
              <w:t>Component</w:t>
            </w:r>
          </w:p>
        </w:tc>
        <w:tc>
          <w:tcPr>
            <w:tcW w:w="4966" w:type="dxa"/>
            <w:shd w:val="clear" w:color="auto" w:fill="17365D"/>
            <w:tcMar>
              <w:top w:w="55" w:type="dxa"/>
              <w:left w:w="70" w:type="dxa"/>
              <w:bottom w:w="55" w:type="dxa"/>
              <w:right w:w="70" w:type="dxa"/>
            </w:tcMar>
            <w:vAlign w:val="center"/>
          </w:tcPr>
          <w:p w14:paraId="584965F9" w14:textId="77777777" w:rsidR="0085179C" w:rsidRDefault="00E9722E">
            <w:pPr>
              <w:spacing w:after="0" w:line="240" w:lineRule="auto"/>
              <w:jc w:val="center"/>
            </w:pPr>
            <w:r>
              <w:rPr>
                <w:b/>
                <w:color w:val="FFFFFF"/>
                <w:sz w:val="18"/>
              </w:rPr>
              <w:t>Paper</w:t>
            </w:r>
          </w:p>
        </w:tc>
        <w:tc>
          <w:tcPr>
            <w:tcW w:w="1440" w:type="dxa"/>
            <w:shd w:val="clear" w:color="auto" w:fill="17365D"/>
            <w:tcMar>
              <w:top w:w="55" w:type="dxa"/>
              <w:left w:w="70" w:type="dxa"/>
              <w:bottom w:w="55" w:type="dxa"/>
              <w:right w:w="70" w:type="dxa"/>
            </w:tcMar>
            <w:vAlign w:val="center"/>
          </w:tcPr>
          <w:p w14:paraId="12D9E27E" w14:textId="77777777" w:rsidR="0085179C" w:rsidRDefault="00E9722E">
            <w:pPr>
              <w:spacing w:after="0" w:line="240" w:lineRule="auto"/>
              <w:jc w:val="center"/>
            </w:pPr>
            <w:r>
              <w:rPr>
                <w:b/>
                <w:color w:val="FFFFFF"/>
                <w:sz w:val="18"/>
              </w:rPr>
              <w:t>Session</w:t>
            </w:r>
          </w:p>
        </w:tc>
        <w:tc>
          <w:tcPr>
            <w:tcW w:w="1440" w:type="dxa"/>
            <w:shd w:val="clear" w:color="auto" w:fill="17365D"/>
            <w:tcMar>
              <w:top w:w="55" w:type="dxa"/>
              <w:left w:w="70" w:type="dxa"/>
              <w:bottom w:w="55" w:type="dxa"/>
              <w:right w:w="70" w:type="dxa"/>
            </w:tcMar>
            <w:vAlign w:val="center"/>
          </w:tcPr>
          <w:p w14:paraId="4BD2B7DE" w14:textId="77777777" w:rsidR="0085179C" w:rsidRDefault="00E9722E">
            <w:pPr>
              <w:spacing w:after="0" w:line="240" w:lineRule="auto"/>
              <w:jc w:val="center"/>
            </w:pPr>
            <w:r>
              <w:rPr>
                <w:b/>
                <w:color w:val="FFFFFF"/>
                <w:sz w:val="18"/>
              </w:rPr>
              <w:t>Duration</w:t>
            </w:r>
          </w:p>
        </w:tc>
      </w:tr>
      <w:tr w:rsidR="0085179C" w14:paraId="31A44C04" w14:textId="77777777">
        <w:trPr>
          <w:cantSplit/>
          <w:jc w:val="center"/>
        </w:trPr>
        <w:tc>
          <w:tcPr>
            <w:tcW w:w="2233" w:type="dxa"/>
            <w:shd w:val="clear" w:color="auto" w:fill="FFF2CC"/>
            <w:tcMar>
              <w:top w:w="55" w:type="dxa"/>
              <w:left w:w="70" w:type="dxa"/>
              <w:bottom w:w="55" w:type="dxa"/>
              <w:right w:w="70" w:type="dxa"/>
            </w:tcMar>
            <w:vAlign w:val="center"/>
          </w:tcPr>
          <w:p w14:paraId="7403F78C" w14:textId="77777777" w:rsidR="0085179C" w:rsidRDefault="00E9722E">
            <w:pPr>
              <w:spacing w:after="0" w:line="240" w:lineRule="auto"/>
            </w:pPr>
            <w:r>
              <w:rPr>
                <w:sz w:val="18"/>
              </w:rPr>
              <w:t>Wednesday 26 May 2027</w:t>
            </w:r>
          </w:p>
        </w:tc>
        <w:tc>
          <w:tcPr>
            <w:tcW w:w="1440" w:type="dxa"/>
            <w:shd w:val="clear" w:color="auto" w:fill="FFF2CC"/>
            <w:tcMar>
              <w:top w:w="55" w:type="dxa"/>
              <w:left w:w="70" w:type="dxa"/>
              <w:bottom w:w="55" w:type="dxa"/>
              <w:right w:w="70" w:type="dxa"/>
            </w:tcMar>
            <w:vAlign w:val="center"/>
          </w:tcPr>
          <w:p w14:paraId="573CAF2B" w14:textId="77777777" w:rsidR="0085179C" w:rsidRDefault="00E9722E">
            <w:pPr>
              <w:spacing w:after="0" w:line="240" w:lineRule="auto"/>
            </w:pPr>
            <w:r>
              <w:rPr>
                <w:sz w:val="18"/>
              </w:rPr>
              <w:t>9MA0/01</w:t>
            </w:r>
          </w:p>
        </w:tc>
        <w:tc>
          <w:tcPr>
            <w:tcW w:w="4966" w:type="dxa"/>
            <w:shd w:val="clear" w:color="auto" w:fill="FFF2CC"/>
            <w:tcMar>
              <w:top w:w="55" w:type="dxa"/>
              <w:left w:w="70" w:type="dxa"/>
              <w:bottom w:w="55" w:type="dxa"/>
              <w:right w:w="70" w:type="dxa"/>
            </w:tcMar>
            <w:vAlign w:val="center"/>
          </w:tcPr>
          <w:p w14:paraId="4E18E175" w14:textId="77777777" w:rsidR="0085179C" w:rsidRDefault="00E9722E">
            <w:pPr>
              <w:spacing w:after="0" w:line="240" w:lineRule="auto"/>
            </w:pPr>
            <w:r>
              <w:rPr>
                <w:sz w:val="18"/>
              </w:rPr>
              <w:t>Paper 1: Pure Mathematics 1</w:t>
            </w:r>
          </w:p>
        </w:tc>
        <w:tc>
          <w:tcPr>
            <w:tcW w:w="1440" w:type="dxa"/>
            <w:shd w:val="clear" w:color="auto" w:fill="FFF2CC"/>
            <w:tcMar>
              <w:top w:w="55" w:type="dxa"/>
              <w:left w:w="70" w:type="dxa"/>
              <w:bottom w:w="55" w:type="dxa"/>
              <w:right w:w="70" w:type="dxa"/>
            </w:tcMar>
            <w:vAlign w:val="center"/>
          </w:tcPr>
          <w:p w14:paraId="2B8E215E" w14:textId="77777777" w:rsidR="0085179C" w:rsidRDefault="00E9722E">
            <w:pPr>
              <w:spacing w:after="0" w:line="240" w:lineRule="auto"/>
            </w:pPr>
            <w:r>
              <w:rPr>
                <w:sz w:val="18"/>
              </w:rPr>
              <w:t>Afternoon</w:t>
            </w:r>
          </w:p>
        </w:tc>
        <w:tc>
          <w:tcPr>
            <w:tcW w:w="1440" w:type="dxa"/>
            <w:shd w:val="clear" w:color="auto" w:fill="FFF2CC"/>
            <w:tcMar>
              <w:top w:w="55" w:type="dxa"/>
              <w:left w:w="70" w:type="dxa"/>
              <w:bottom w:w="55" w:type="dxa"/>
              <w:right w:w="70" w:type="dxa"/>
            </w:tcMar>
            <w:vAlign w:val="center"/>
          </w:tcPr>
          <w:p w14:paraId="06A2E127" w14:textId="77777777" w:rsidR="0085179C" w:rsidRDefault="00E9722E">
            <w:pPr>
              <w:spacing w:after="0" w:line="240" w:lineRule="auto"/>
            </w:pPr>
            <w:r>
              <w:rPr>
                <w:sz w:val="18"/>
              </w:rPr>
              <w:t>2 h</w:t>
            </w:r>
          </w:p>
        </w:tc>
      </w:tr>
      <w:tr w:rsidR="0085179C" w14:paraId="5C42F74F" w14:textId="77777777">
        <w:trPr>
          <w:cantSplit/>
          <w:jc w:val="center"/>
        </w:trPr>
        <w:tc>
          <w:tcPr>
            <w:tcW w:w="2233" w:type="dxa"/>
            <w:shd w:val="clear" w:color="auto" w:fill="FFF2CC"/>
            <w:tcMar>
              <w:top w:w="55" w:type="dxa"/>
              <w:left w:w="70" w:type="dxa"/>
              <w:bottom w:w="55" w:type="dxa"/>
              <w:right w:w="70" w:type="dxa"/>
            </w:tcMar>
            <w:vAlign w:val="center"/>
          </w:tcPr>
          <w:p w14:paraId="07050DCC" w14:textId="77777777" w:rsidR="0085179C" w:rsidRDefault="00E9722E">
            <w:pPr>
              <w:spacing w:after="0" w:line="240" w:lineRule="auto"/>
            </w:pPr>
            <w:r>
              <w:rPr>
                <w:sz w:val="18"/>
              </w:rPr>
              <w:t>Wednesday 9 June 2027</w:t>
            </w:r>
          </w:p>
        </w:tc>
        <w:tc>
          <w:tcPr>
            <w:tcW w:w="1440" w:type="dxa"/>
            <w:shd w:val="clear" w:color="auto" w:fill="FFF2CC"/>
            <w:tcMar>
              <w:top w:w="55" w:type="dxa"/>
              <w:left w:w="70" w:type="dxa"/>
              <w:bottom w:w="55" w:type="dxa"/>
              <w:right w:w="70" w:type="dxa"/>
            </w:tcMar>
            <w:vAlign w:val="center"/>
          </w:tcPr>
          <w:p w14:paraId="67EF0481" w14:textId="77777777" w:rsidR="0085179C" w:rsidRDefault="00E9722E">
            <w:pPr>
              <w:spacing w:after="0" w:line="240" w:lineRule="auto"/>
            </w:pPr>
            <w:r>
              <w:rPr>
                <w:sz w:val="18"/>
              </w:rPr>
              <w:t>9MA0/02</w:t>
            </w:r>
          </w:p>
        </w:tc>
        <w:tc>
          <w:tcPr>
            <w:tcW w:w="4966" w:type="dxa"/>
            <w:shd w:val="clear" w:color="auto" w:fill="FFF2CC"/>
            <w:tcMar>
              <w:top w:w="55" w:type="dxa"/>
              <w:left w:w="70" w:type="dxa"/>
              <w:bottom w:w="55" w:type="dxa"/>
              <w:right w:w="70" w:type="dxa"/>
            </w:tcMar>
            <w:vAlign w:val="center"/>
          </w:tcPr>
          <w:p w14:paraId="578CA7F2" w14:textId="77777777" w:rsidR="0085179C" w:rsidRDefault="00E9722E">
            <w:pPr>
              <w:spacing w:after="0" w:line="240" w:lineRule="auto"/>
            </w:pPr>
            <w:r>
              <w:rPr>
                <w:sz w:val="18"/>
              </w:rPr>
              <w:t>Paper 2: Pure Mathematics 2</w:t>
            </w:r>
          </w:p>
        </w:tc>
        <w:tc>
          <w:tcPr>
            <w:tcW w:w="1440" w:type="dxa"/>
            <w:shd w:val="clear" w:color="auto" w:fill="FFF2CC"/>
            <w:tcMar>
              <w:top w:w="55" w:type="dxa"/>
              <w:left w:w="70" w:type="dxa"/>
              <w:bottom w:w="55" w:type="dxa"/>
              <w:right w:w="70" w:type="dxa"/>
            </w:tcMar>
            <w:vAlign w:val="center"/>
          </w:tcPr>
          <w:p w14:paraId="4A13DC02" w14:textId="77777777" w:rsidR="0085179C" w:rsidRDefault="00E9722E">
            <w:pPr>
              <w:spacing w:after="0" w:line="240" w:lineRule="auto"/>
            </w:pPr>
            <w:r>
              <w:rPr>
                <w:sz w:val="18"/>
              </w:rPr>
              <w:t>Afternoon</w:t>
            </w:r>
          </w:p>
        </w:tc>
        <w:tc>
          <w:tcPr>
            <w:tcW w:w="1440" w:type="dxa"/>
            <w:shd w:val="clear" w:color="auto" w:fill="FFF2CC"/>
            <w:tcMar>
              <w:top w:w="55" w:type="dxa"/>
              <w:left w:w="70" w:type="dxa"/>
              <w:bottom w:w="55" w:type="dxa"/>
              <w:right w:w="70" w:type="dxa"/>
            </w:tcMar>
            <w:vAlign w:val="center"/>
          </w:tcPr>
          <w:p w14:paraId="76EC248C" w14:textId="77777777" w:rsidR="0085179C" w:rsidRDefault="00E9722E">
            <w:pPr>
              <w:spacing w:after="0" w:line="240" w:lineRule="auto"/>
            </w:pPr>
            <w:r>
              <w:rPr>
                <w:sz w:val="18"/>
              </w:rPr>
              <w:t>2 h</w:t>
            </w:r>
          </w:p>
        </w:tc>
      </w:tr>
      <w:tr w:rsidR="0085179C" w14:paraId="553A8FD8" w14:textId="77777777">
        <w:trPr>
          <w:cantSplit/>
          <w:jc w:val="center"/>
        </w:trPr>
        <w:tc>
          <w:tcPr>
            <w:tcW w:w="2233" w:type="dxa"/>
            <w:shd w:val="clear" w:color="auto" w:fill="FFF2CC"/>
            <w:tcMar>
              <w:top w:w="55" w:type="dxa"/>
              <w:left w:w="70" w:type="dxa"/>
              <w:bottom w:w="55" w:type="dxa"/>
              <w:right w:w="70" w:type="dxa"/>
            </w:tcMar>
            <w:vAlign w:val="center"/>
          </w:tcPr>
          <w:p w14:paraId="1016737C" w14:textId="77777777" w:rsidR="0085179C" w:rsidRDefault="00E9722E">
            <w:pPr>
              <w:spacing w:after="0" w:line="240" w:lineRule="auto"/>
            </w:pPr>
            <w:r>
              <w:rPr>
                <w:sz w:val="18"/>
              </w:rPr>
              <w:t>Wednesday 16 June 2027</w:t>
            </w:r>
          </w:p>
        </w:tc>
        <w:tc>
          <w:tcPr>
            <w:tcW w:w="1440" w:type="dxa"/>
            <w:shd w:val="clear" w:color="auto" w:fill="FFF2CC"/>
            <w:tcMar>
              <w:top w:w="55" w:type="dxa"/>
              <w:left w:w="70" w:type="dxa"/>
              <w:bottom w:w="55" w:type="dxa"/>
              <w:right w:w="70" w:type="dxa"/>
            </w:tcMar>
            <w:vAlign w:val="center"/>
          </w:tcPr>
          <w:p w14:paraId="48591119" w14:textId="77777777" w:rsidR="0085179C" w:rsidRDefault="00E9722E">
            <w:pPr>
              <w:spacing w:after="0" w:line="240" w:lineRule="auto"/>
            </w:pPr>
            <w:r>
              <w:rPr>
                <w:sz w:val="18"/>
              </w:rPr>
              <w:t>9MA0/03</w:t>
            </w:r>
          </w:p>
        </w:tc>
        <w:tc>
          <w:tcPr>
            <w:tcW w:w="4966" w:type="dxa"/>
            <w:shd w:val="clear" w:color="auto" w:fill="FFF2CC"/>
            <w:tcMar>
              <w:top w:w="55" w:type="dxa"/>
              <w:left w:w="70" w:type="dxa"/>
              <w:bottom w:w="55" w:type="dxa"/>
              <w:right w:w="70" w:type="dxa"/>
            </w:tcMar>
            <w:vAlign w:val="center"/>
          </w:tcPr>
          <w:p w14:paraId="1BF1B6A3" w14:textId="77777777" w:rsidR="0085179C" w:rsidRDefault="00E9722E">
            <w:pPr>
              <w:spacing w:after="0" w:line="240" w:lineRule="auto"/>
            </w:pPr>
            <w:r>
              <w:rPr>
                <w:sz w:val="18"/>
              </w:rPr>
              <w:t>Paper 3: Statistics and Mechanics</w:t>
            </w:r>
          </w:p>
        </w:tc>
        <w:tc>
          <w:tcPr>
            <w:tcW w:w="1440" w:type="dxa"/>
            <w:shd w:val="clear" w:color="auto" w:fill="FFF2CC"/>
            <w:tcMar>
              <w:top w:w="55" w:type="dxa"/>
              <w:left w:w="70" w:type="dxa"/>
              <w:bottom w:w="55" w:type="dxa"/>
              <w:right w:w="70" w:type="dxa"/>
            </w:tcMar>
            <w:vAlign w:val="center"/>
          </w:tcPr>
          <w:p w14:paraId="22F85ACA" w14:textId="77777777" w:rsidR="0085179C" w:rsidRDefault="00E9722E">
            <w:pPr>
              <w:spacing w:after="0" w:line="240" w:lineRule="auto"/>
            </w:pPr>
            <w:r>
              <w:rPr>
                <w:sz w:val="18"/>
              </w:rPr>
              <w:t>Afternoon</w:t>
            </w:r>
          </w:p>
        </w:tc>
        <w:tc>
          <w:tcPr>
            <w:tcW w:w="1440" w:type="dxa"/>
            <w:shd w:val="clear" w:color="auto" w:fill="FFF2CC"/>
            <w:tcMar>
              <w:top w:w="55" w:type="dxa"/>
              <w:left w:w="70" w:type="dxa"/>
              <w:bottom w:w="55" w:type="dxa"/>
              <w:right w:w="70" w:type="dxa"/>
            </w:tcMar>
            <w:vAlign w:val="center"/>
          </w:tcPr>
          <w:p w14:paraId="2CBFCD7A" w14:textId="77777777" w:rsidR="0085179C" w:rsidRDefault="00E9722E">
            <w:pPr>
              <w:spacing w:after="0" w:line="240" w:lineRule="auto"/>
            </w:pPr>
            <w:r>
              <w:rPr>
                <w:sz w:val="18"/>
              </w:rPr>
              <w:t>2 h</w:t>
            </w:r>
          </w:p>
        </w:tc>
      </w:tr>
    </w:tbl>
    <w:p w14:paraId="42AD3918" w14:textId="77777777" w:rsidR="0085179C" w:rsidRDefault="0085179C">
      <w:pPr>
        <w:spacing w:after="20"/>
      </w:pPr>
    </w:p>
    <w:p w14:paraId="0A742F94" w14:textId="77777777" w:rsidR="0085179C" w:rsidRDefault="00E9722E">
      <w:pPr>
        <w:pStyle w:val="FMH1"/>
        <w:spacing w:before="120"/>
      </w:pPr>
      <w:r>
        <w:rPr>
          <w:sz w:val="20"/>
        </w:rPr>
        <w:t>YEAR 13 APPENDIX: WEEK-BY-WEEK TEACHING SEQUENCE</w:t>
      </w:r>
    </w:p>
    <w:p w14:paraId="2651FCC9" w14:textId="77777777" w:rsidR="0085179C" w:rsidRDefault="00E9722E">
      <w:r>
        <w:t>The schedule below preserves the department's 3-hour Pure / 2-hour Applied model and the deliberate P3-to-P4 spiral. The main Year 13 calculus and applied content is complete by February half term; the small post-half-term Pure block is followed by mocks, targeted re-teaching and full 9MA0 examination preparation.</w:t>
      </w:r>
    </w:p>
    <w:tbl>
      <w:tblPr>
        <w:tblStyle w:val="TableGrid"/>
        <w:tblW w:w="0" w:type="auto"/>
        <w:jc w:val="center"/>
        <w:tblLayout w:type="fixed"/>
        <w:tblLook w:val="04A0" w:firstRow="1" w:lastRow="0" w:firstColumn="1" w:lastColumn="0" w:noHBand="0" w:noVBand="1"/>
      </w:tblPr>
      <w:tblGrid>
        <w:gridCol w:w="1559"/>
        <w:gridCol w:w="4677"/>
        <w:gridCol w:w="3600"/>
        <w:gridCol w:w="1956"/>
      </w:tblGrid>
      <w:tr w:rsidR="0085179C" w14:paraId="044665BE" w14:textId="77777777">
        <w:trPr>
          <w:tblHeader/>
          <w:jc w:val="center"/>
        </w:trPr>
        <w:tc>
          <w:tcPr>
            <w:tcW w:w="1559" w:type="dxa"/>
            <w:shd w:val="clear" w:color="auto" w:fill="17365D"/>
            <w:tcMar>
              <w:top w:w="55" w:type="dxa"/>
              <w:left w:w="70" w:type="dxa"/>
              <w:bottom w:w="55" w:type="dxa"/>
              <w:right w:w="70" w:type="dxa"/>
            </w:tcMar>
            <w:vAlign w:val="center"/>
          </w:tcPr>
          <w:p w14:paraId="325B7174" w14:textId="77777777" w:rsidR="0085179C" w:rsidRDefault="00E9722E">
            <w:pPr>
              <w:spacing w:after="0" w:line="240" w:lineRule="auto"/>
              <w:jc w:val="center"/>
            </w:pPr>
            <w:r>
              <w:rPr>
                <w:b/>
                <w:color w:val="FFFFFF"/>
                <w:sz w:val="18"/>
              </w:rPr>
              <w:t>Week beginning</w:t>
            </w:r>
          </w:p>
        </w:tc>
        <w:tc>
          <w:tcPr>
            <w:tcW w:w="4677" w:type="dxa"/>
            <w:shd w:val="clear" w:color="auto" w:fill="17365D"/>
            <w:tcMar>
              <w:top w:w="55" w:type="dxa"/>
              <w:left w:w="70" w:type="dxa"/>
              <w:bottom w:w="55" w:type="dxa"/>
              <w:right w:w="70" w:type="dxa"/>
            </w:tcMar>
            <w:vAlign w:val="center"/>
          </w:tcPr>
          <w:p w14:paraId="791C3F16" w14:textId="77777777" w:rsidR="0085179C" w:rsidRDefault="00E9722E">
            <w:pPr>
              <w:spacing w:after="0" w:line="240" w:lineRule="auto"/>
              <w:jc w:val="center"/>
            </w:pPr>
            <w:r>
              <w:rPr>
                <w:b/>
                <w:color w:val="FFFFFF"/>
                <w:sz w:val="18"/>
              </w:rPr>
              <w:t>Pure Mathematics (3 hours)</w:t>
            </w:r>
          </w:p>
        </w:tc>
        <w:tc>
          <w:tcPr>
            <w:tcW w:w="3600" w:type="dxa"/>
            <w:shd w:val="clear" w:color="auto" w:fill="17365D"/>
            <w:tcMar>
              <w:top w:w="55" w:type="dxa"/>
              <w:left w:w="70" w:type="dxa"/>
              <w:bottom w:w="55" w:type="dxa"/>
              <w:right w:w="70" w:type="dxa"/>
            </w:tcMar>
            <w:vAlign w:val="center"/>
          </w:tcPr>
          <w:p w14:paraId="4BAD27ED" w14:textId="77777777" w:rsidR="0085179C" w:rsidRDefault="00E9722E">
            <w:pPr>
              <w:spacing w:after="0" w:line="240" w:lineRule="auto"/>
              <w:jc w:val="center"/>
            </w:pPr>
            <w:r>
              <w:rPr>
                <w:b/>
                <w:color w:val="FFFFFF"/>
                <w:sz w:val="18"/>
              </w:rPr>
              <w:t>Applied Mathematics (2 hours)</w:t>
            </w:r>
          </w:p>
        </w:tc>
        <w:tc>
          <w:tcPr>
            <w:tcW w:w="1956" w:type="dxa"/>
            <w:shd w:val="clear" w:color="auto" w:fill="17365D"/>
            <w:tcMar>
              <w:top w:w="55" w:type="dxa"/>
              <w:left w:w="70" w:type="dxa"/>
              <w:bottom w:w="55" w:type="dxa"/>
              <w:right w:w="70" w:type="dxa"/>
            </w:tcMar>
            <w:vAlign w:val="center"/>
          </w:tcPr>
          <w:p w14:paraId="4CE18F61" w14:textId="77777777" w:rsidR="0085179C" w:rsidRDefault="00E9722E">
            <w:pPr>
              <w:spacing w:after="0" w:line="240" w:lineRule="auto"/>
              <w:jc w:val="center"/>
            </w:pPr>
            <w:r>
              <w:rPr>
                <w:b/>
                <w:color w:val="FFFFFF"/>
                <w:sz w:val="18"/>
              </w:rPr>
              <w:t>Phase / purpose</w:t>
            </w:r>
          </w:p>
        </w:tc>
      </w:tr>
      <w:tr w:rsidR="0085179C" w14:paraId="2AC4F4F8" w14:textId="77777777">
        <w:trPr>
          <w:cantSplit/>
          <w:jc w:val="center"/>
        </w:trPr>
        <w:tc>
          <w:tcPr>
            <w:tcW w:w="1559" w:type="dxa"/>
            <w:shd w:val="clear" w:color="auto" w:fill="E7E6E6"/>
            <w:tcMar>
              <w:top w:w="55" w:type="dxa"/>
              <w:left w:w="70" w:type="dxa"/>
              <w:bottom w:w="55" w:type="dxa"/>
              <w:right w:w="70" w:type="dxa"/>
            </w:tcMar>
            <w:vAlign w:val="center"/>
          </w:tcPr>
          <w:p w14:paraId="1BB9D3E9" w14:textId="77777777" w:rsidR="0085179C" w:rsidRDefault="00E9722E">
            <w:pPr>
              <w:spacing w:after="0" w:line="240" w:lineRule="auto"/>
            </w:pPr>
            <w:r>
              <w:rPr>
                <w:sz w:val="18"/>
              </w:rPr>
              <w:t>31-Aug</w:t>
            </w:r>
          </w:p>
        </w:tc>
        <w:tc>
          <w:tcPr>
            <w:tcW w:w="4677" w:type="dxa"/>
            <w:shd w:val="clear" w:color="auto" w:fill="E7E6E6"/>
            <w:tcMar>
              <w:top w:w="55" w:type="dxa"/>
              <w:left w:w="70" w:type="dxa"/>
              <w:bottom w:w="55" w:type="dxa"/>
              <w:right w:w="70" w:type="dxa"/>
            </w:tcMar>
            <w:vAlign w:val="center"/>
          </w:tcPr>
          <w:p w14:paraId="430359BA"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7296045E"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00327526" w14:textId="77777777" w:rsidR="0085179C" w:rsidRDefault="0085179C">
            <w:pPr>
              <w:spacing w:after="0" w:line="240" w:lineRule="auto"/>
            </w:pPr>
          </w:p>
        </w:tc>
      </w:tr>
      <w:tr w:rsidR="0085179C" w14:paraId="43396641" w14:textId="77777777">
        <w:trPr>
          <w:cantSplit/>
          <w:jc w:val="center"/>
        </w:trPr>
        <w:tc>
          <w:tcPr>
            <w:tcW w:w="1559" w:type="dxa"/>
            <w:shd w:val="clear" w:color="auto" w:fill="E7E6E6"/>
            <w:tcMar>
              <w:top w:w="55" w:type="dxa"/>
              <w:left w:w="70" w:type="dxa"/>
              <w:bottom w:w="55" w:type="dxa"/>
              <w:right w:w="70" w:type="dxa"/>
            </w:tcMar>
            <w:vAlign w:val="center"/>
          </w:tcPr>
          <w:p w14:paraId="60F6907B" w14:textId="77777777" w:rsidR="0085179C" w:rsidRDefault="00E9722E">
            <w:pPr>
              <w:spacing w:after="0" w:line="240" w:lineRule="auto"/>
            </w:pPr>
            <w:r>
              <w:rPr>
                <w:sz w:val="18"/>
              </w:rPr>
              <w:t>07-Sep</w:t>
            </w:r>
          </w:p>
        </w:tc>
        <w:tc>
          <w:tcPr>
            <w:tcW w:w="4677" w:type="dxa"/>
            <w:shd w:val="clear" w:color="auto" w:fill="E7E6E6"/>
            <w:tcMar>
              <w:top w:w="55" w:type="dxa"/>
              <w:left w:w="70" w:type="dxa"/>
              <w:bottom w:w="55" w:type="dxa"/>
              <w:right w:w="70" w:type="dxa"/>
            </w:tcMar>
            <w:vAlign w:val="center"/>
          </w:tcPr>
          <w:p w14:paraId="6E11A45C"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35DB49EB"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38AF96CF" w14:textId="77777777" w:rsidR="0085179C" w:rsidRDefault="0085179C">
            <w:pPr>
              <w:spacing w:after="0" w:line="240" w:lineRule="auto"/>
            </w:pPr>
          </w:p>
        </w:tc>
      </w:tr>
      <w:tr w:rsidR="0085179C" w14:paraId="49B894C1" w14:textId="77777777">
        <w:trPr>
          <w:cantSplit/>
          <w:jc w:val="center"/>
        </w:trPr>
        <w:tc>
          <w:tcPr>
            <w:tcW w:w="1559" w:type="dxa"/>
            <w:shd w:val="clear" w:color="auto" w:fill="E7E6E6"/>
            <w:tcMar>
              <w:top w:w="55" w:type="dxa"/>
              <w:left w:w="70" w:type="dxa"/>
              <w:bottom w:w="55" w:type="dxa"/>
              <w:right w:w="70" w:type="dxa"/>
            </w:tcMar>
            <w:vAlign w:val="center"/>
          </w:tcPr>
          <w:p w14:paraId="0C14AA67" w14:textId="77777777" w:rsidR="0085179C" w:rsidRDefault="00E9722E">
            <w:pPr>
              <w:spacing w:after="0" w:line="240" w:lineRule="auto"/>
            </w:pPr>
            <w:r>
              <w:rPr>
                <w:sz w:val="18"/>
              </w:rPr>
              <w:t>14-Sep</w:t>
            </w:r>
          </w:p>
        </w:tc>
        <w:tc>
          <w:tcPr>
            <w:tcW w:w="4677" w:type="dxa"/>
            <w:shd w:val="clear" w:color="auto" w:fill="E7E6E6"/>
            <w:tcMar>
              <w:top w:w="55" w:type="dxa"/>
              <w:left w:w="70" w:type="dxa"/>
              <w:bottom w:w="55" w:type="dxa"/>
              <w:right w:w="70" w:type="dxa"/>
            </w:tcMar>
            <w:vAlign w:val="center"/>
          </w:tcPr>
          <w:p w14:paraId="0FD9DC48" w14:textId="77777777" w:rsidR="0085179C" w:rsidRDefault="00E9722E">
            <w:pPr>
              <w:spacing w:after="0" w:line="240" w:lineRule="auto"/>
            </w:pPr>
            <w:r>
              <w:rPr>
                <w:sz w:val="18"/>
              </w:rPr>
              <w:t>Holiday</w:t>
            </w:r>
          </w:p>
        </w:tc>
        <w:tc>
          <w:tcPr>
            <w:tcW w:w="3600" w:type="dxa"/>
            <w:shd w:val="clear" w:color="auto" w:fill="E7E6E6"/>
            <w:tcMar>
              <w:top w:w="55" w:type="dxa"/>
              <w:left w:w="70" w:type="dxa"/>
              <w:bottom w:w="55" w:type="dxa"/>
              <w:right w:w="70" w:type="dxa"/>
            </w:tcMar>
            <w:vAlign w:val="center"/>
          </w:tcPr>
          <w:p w14:paraId="33E465BD"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5C1FC43F" w14:textId="77777777" w:rsidR="0085179C" w:rsidRDefault="0085179C">
            <w:pPr>
              <w:spacing w:after="0" w:line="240" w:lineRule="auto"/>
            </w:pPr>
          </w:p>
        </w:tc>
      </w:tr>
      <w:tr w:rsidR="0085179C" w14:paraId="1C16B5B2" w14:textId="77777777">
        <w:trPr>
          <w:cantSplit/>
          <w:jc w:val="center"/>
        </w:trPr>
        <w:tc>
          <w:tcPr>
            <w:tcW w:w="1559" w:type="dxa"/>
            <w:tcMar>
              <w:top w:w="55" w:type="dxa"/>
              <w:left w:w="70" w:type="dxa"/>
              <w:bottom w:w="55" w:type="dxa"/>
              <w:right w:w="70" w:type="dxa"/>
            </w:tcMar>
            <w:vAlign w:val="center"/>
          </w:tcPr>
          <w:p w14:paraId="492F9138" w14:textId="77777777" w:rsidR="0085179C" w:rsidRDefault="00E9722E">
            <w:pPr>
              <w:spacing w:after="0" w:line="240" w:lineRule="auto"/>
            </w:pPr>
            <w:r>
              <w:rPr>
                <w:sz w:val="18"/>
              </w:rPr>
              <w:t>21-Sep</w:t>
            </w:r>
          </w:p>
        </w:tc>
        <w:tc>
          <w:tcPr>
            <w:tcW w:w="4677" w:type="dxa"/>
            <w:tcMar>
              <w:top w:w="55" w:type="dxa"/>
              <w:left w:w="70" w:type="dxa"/>
              <w:bottom w:w="55" w:type="dxa"/>
              <w:right w:w="70" w:type="dxa"/>
            </w:tcMar>
            <w:vAlign w:val="center"/>
          </w:tcPr>
          <w:p w14:paraId="40E2FAC5" w14:textId="77777777" w:rsidR="0085179C" w:rsidRDefault="00E9722E">
            <w:pPr>
              <w:spacing w:after="0" w:line="240" w:lineRule="auto"/>
            </w:pPr>
            <w:r>
              <w:rPr>
                <w:sz w:val="18"/>
              </w:rPr>
              <w:t>Functions and Graphs (Chapter 2)</w:t>
            </w:r>
          </w:p>
        </w:tc>
        <w:tc>
          <w:tcPr>
            <w:tcW w:w="3600" w:type="dxa"/>
            <w:tcMar>
              <w:top w:w="55" w:type="dxa"/>
              <w:left w:w="70" w:type="dxa"/>
              <w:bottom w:w="55" w:type="dxa"/>
              <w:right w:w="70" w:type="dxa"/>
            </w:tcMar>
            <w:vAlign w:val="center"/>
          </w:tcPr>
          <w:p w14:paraId="5EBB20D8" w14:textId="77777777" w:rsidR="0085179C" w:rsidRDefault="00E9722E">
            <w:pPr>
              <w:spacing w:after="0" w:line="240" w:lineRule="auto"/>
            </w:pPr>
            <w:r>
              <w:rPr>
                <w:sz w:val="18"/>
              </w:rPr>
              <w:t>[Statistics] Conditional Probability</w:t>
            </w:r>
          </w:p>
        </w:tc>
        <w:tc>
          <w:tcPr>
            <w:tcW w:w="1956" w:type="dxa"/>
            <w:tcMar>
              <w:top w:w="55" w:type="dxa"/>
              <w:left w:w="70" w:type="dxa"/>
              <w:bottom w:w="55" w:type="dxa"/>
              <w:right w:w="70" w:type="dxa"/>
            </w:tcMar>
            <w:vAlign w:val="center"/>
          </w:tcPr>
          <w:p w14:paraId="4BE7F109" w14:textId="77777777" w:rsidR="0085179C" w:rsidRDefault="00E9722E">
            <w:pPr>
              <w:spacing w:after="0" w:line="240" w:lineRule="auto"/>
            </w:pPr>
            <w:r>
              <w:rPr>
                <w:sz w:val="18"/>
              </w:rPr>
              <w:t>P3 preparation</w:t>
            </w:r>
          </w:p>
        </w:tc>
      </w:tr>
      <w:tr w:rsidR="0085179C" w14:paraId="73020AEE" w14:textId="77777777">
        <w:trPr>
          <w:cantSplit/>
          <w:jc w:val="center"/>
        </w:trPr>
        <w:tc>
          <w:tcPr>
            <w:tcW w:w="1559" w:type="dxa"/>
            <w:tcMar>
              <w:top w:w="55" w:type="dxa"/>
              <w:left w:w="70" w:type="dxa"/>
              <w:bottom w:w="55" w:type="dxa"/>
              <w:right w:w="70" w:type="dxa"/>
            </w:tcMar>
            <w:vAlign w:val="center"/>
          </w:tcPr>
          <w:p w14:paraId="2E4535D2" w14:textId="77777777" w:rsidR="0085179C" w:rsidRDefault="00E9722E">
            <w:pPr>
              <w:spacing w:after="0" w:line="240" w:lineRule="auto"/>
            </w:pPr>
            <w:r>
              <w:rPr>
                <w:sz w:val="18"/>
              </w:rPr>
              <w:t>28-Sep</w:t>
            </w:r>
          </w:p>
        </w:tc>
        <w:tc>
          <w:tcPr>
            <w:tcW w:w="4677" w:type="dxa"/>
            <w:tcMar>
              <w:top w:w="55" w:type="dxa"/>
              <w:left w:w="70" w:type="dxa"/>
              <w:bottom w:w="55" w:type="dxa"/>
              <w:right w:w="70" w:type="dxa"/>
            </w:tcMar>
            <w:vAlign w:val="center"/>
          </w:tcPr>
          <w:p w14:paraId="302E900F" w14:textId="77777777" w:rsidR="0085179C" w:rsidRDefault="00E9722E">
            <w:pPr>
              <w:spacing w:after="0" w:line="240" w:lineRule="auto"/>
            </w:pPr>
            <w:r>
              <w:rPr>
                <w:sz w:val="18"/>
              </w:rPr>
              <w:t>Functions and Graphs (Chapter 2)</w:t>
            </w:r>
          </w:p>
        </w:tc>
        <w:tc>
          <w:tcPr>
            <w:tcW w:w="3600" w:type="dxa"/>
            <w:tcMar>
              <w:top w:w="55" w:type="dxa"/>
              <w:left w:w="70" w:type="dxa"/>
              <w:bottom w:w="55" w:type="dxa"/>
              <w:right w:w="70" w:type="dxa"/>
            </w:tcMar>
            <w:vAlign w:val="center"/>
          </w:tcPr>
          <w:p w14:paraId="05594FF7" w14:textId="77777777" w:rsidR="0085179C" w:rsidRDefault="00E9722E">
            <w:pPr>
              <w:spacing w:after="0" w:line="240" w:lineRule="auto"/>
            </w:pPr>
            <w:r>
              <w:rPr>
                <w:sz w:val="18"/>
              </w:rPr>
              <w:t>[Statistics] Conditional Probability</w:t>
            </w:r>
          </w:p>
        </w:tc>
        <w:tc>
          <w:tcPr>
            <w:tcW w:w="1956" w:type="dxa"/>
            <w:tcMar>
              <w:top w:w="55" w:type="dxa"/>
              <w:left w:w="70" w:type="dxa"/>
              <w:bottom w:w="55" w:type="dxa"/>
              <w:right w:w="70" w:type="dxa"/>
            </w:tcMar>
            <w:vAlign w:val="center"/>
          </w:tcPr>
          <w:p w14:paraId="4E5D7944" w14:textId="77777777" w:rsidR="0085179C" w:rsidRDefault="00E9722E">
            <w:pPr>
              <w:spacing w:after="0" w:line="240" w:lineRule="auto"/>
            </w:pPr>
            <w:r>
              <w:rPr>
                <w:sz w:val="18"/>
              </w:rPr>
              <w:t>P3 preparation</w:t>
            </w:r>
          </w:p>
        </w:tc>
      </w:tr>
      <w:tr w:rsidR="0085179C" w14:paraId="46115678" w14:textId="77777777">
        <w:trPr>
          <w:cantSplit/>
          <w:jc w:val="center"/>
        </w:trPr>
        <w:tc>
          <w:tcPr>
            <w:tcW w:w="1559" w:type="dxa"/>
            <w:tcMar>
              <w:top w:w="55" w:type="dxa"/>
              <w:left w:w="70" w:type="dxa"/>
              <w:bottom w:w="55" w:type="dxa"/>
              <w:right w:w="70" w:type="dxa"/>
            </w:tcMar>
            <w:vAlign w:val="center"/>
          </w:tcPr>
          <w:p w14:paraId="306A3583" w14:textId="77777777" w:rsidR="0085179C" w:rsidRDefault="00E9722E">
            <w:pPr>
              <w:spacing w:after="0" w:line="240" w:lineRule="auto"/>
            </w:pPr>
            <w:r>
              <w:rPr>
                <w:sz w:val="18"/>
              </w:rPr>
              <w:t>05-Oct</w:t>
            </w:r>
          </w:p>
        </w:tc>
        <w:tc>
          <w:tcPr>
            <w:tcW w:w="4677" w:type="dxa"/>
            <w:tcMar>
              <w:top w:w="55" w:type="dxa"/>
              <w:left w:w="70" w:type="dxa"/>
              <w:bottom w:w="55" w:type="dxa"/>
              <w:right w:w="70" w:type="dxa"/>
            </w:tcMar>
            <w:vAlign w:val="center"/>
          </w:tcPr>
          <w:p w14:paraId="7593AF63" w14:textId="77777777" w:rsidR="0085179C" w:rsidRDefault="00E9722E">
            <w:pPr>
              <w:spacing w:after="0" w:line="240" w:lineRule="auto"/>
            </w:pPr>
            <w:r>
              <w:rPr>
                <w:sz w:val="18"/>
              </w:rPr>
              <w:t>Trigonometry (Chapters 5, 6, 7)</w:t>
            </w:r>
          </w:p>
        </w:tc>
        <w:tc>
          <w:tcPr>
            <w:tcW w:w="3600" w:type="dxa"/>
            <w:tcMar>
              <w:top w:w="55" w:type="dxa"/>
              <w:left w:w="70" w:type="dxa"/>
              <w:bottom w:w="55" w:type="dxa"/>
              <w:right w:w="70" w:type="dxa"/>
            </w:tcMar>
            <w:vAlign w:val="center"/>
          </w:tcPr>
          <w:p w14:paraId="3DBC7023" w14:textId="77777777" w:rsidR="0085179C" w:rsidRDefault="00E9722E">
            <w:pPr>
              <w:spacing w:after="0" w:line="240" w:lineRule="auto"/>
            </w:pPr>
            <w:r>
              <w:rPr>
                <w:sz w:val="18"/>
              </w:rPr>
              <w:t>[Statistics] Normal Distribution</w:t>
            </w:r>
          </w:p>
        </w:tc>
        <w:tc>
          <w:tcPr>
            <w:tcW w:w="1956" w:type="dxa"/>
            <w:tcMar>
              <w:top w:w="55" w:type="dxa"/>
              <w:left w:w="70" w:type="dxa"/>
              <w:bottom w:w="55" w:type="dxa"/>
              <w:right w:w="70" w:type="dxa"/>
            </w:tcMar>
            <w:vAlign w:val="center"/>
          </w:tcPr>
          <w:p w14:paraId="0126BC45" w14:textId="77777777" w:rsidR="0085179C" w:rsidRDefault="00E9722E">
            <w:pPr>
              <w:spacing w:after="0" w:line="240" w:lineRule="auto"/>
            </w:pPr>
            <w:r>
              <w:rPr>
                <w:sz w:val="18"/>
              </w:rPr>
              <w:t>P3 preparation</w:t>
            </w:r>
          </w:p>
        </w:tc>
      </w:tr>
      <w:tr w:rsidR="0085179C" w14:paraId="44A6DF4E" w14:textId="77777777">
        <w:trPr>
          <w:cantSplit/>
          <w:jc w:val="center"/>
        </w:trPr>
        <w:tc>
          <w:tcPr>
            <w:tcW w:w="1559" w:type="dxa"/>
            <w:tcMar>
              <w:top w:w="55" w:type="dxa"/>
              <w:left w:w="70" w:type="dxa"/>
              <w:bottom w:w="55" w:type="dxa"/>
              <w:right w:w="70" w:type="dxa"/>
            </w:tcMar>
            <w:vAlign w:val="center"/>
          </w:tcPr>
          <w:p w14:paraId="222F044D" w14:textId="77777777" w:rsidR="0085179C" w:rsidRDefault="00E9722E">
            <w:pPr>
              <w:spacing w:after="0" w:line="240" w:lineRule="auto"/>
            </w:pPr>
            <w:r>
              <w:rPr>
                <w:sz w:val="18"/>
              </w:rPr>
              <w:t>12-Oct</w:t>
            </w:r>
          </w:p>
        </w:tc>
        <w:tc>
          <w:tcPr>
            <w:tcW w:w="4677" w:type="dxa"/>
            <w:tcMar>
              <w:top w:w="55" w:type="dxa"/>
              <w:left w:w="70" w:type="dxa"/>
              <w:bottom w:w="55" w:type="dxa"/>
              <w:right w:w="70" w:type="dxa"/>
            </w:tcMar>
            <w:vAlign w:val="center"/>
          </w:tcPr>
          <w:p w14:paraId="00C4C097" w14:textId="77777777" w:rsidR="0085179C" w:rsidRDefault="00E9722E">
            <w:pPr>
              <w:spacing w:after="0" w:line="240" w:lineRule="auto"/>
            </w:pPr>
            <w:r>
              <w:rPr>
                <w:sz w:val="18"/>
              </w:rPr>
              <w:t>Trigonometry (Chapters 5, 6, 7)</w:t>
            </w:r>
          </w:p>
        </w:tc>
        <w:tc>
          <w:tcPr>
            <w:tcW w:w="3600" w:type="dxa"/>
            <w:tcMar>
              <w:top w:w="55" w:type="dxa"/>
              <w:left w:w="70" w:type="dxa"/>
              <w:bottom w:w="55" w:type="dxa"/>
              <w:right w:w="70" w:type="dxa"/>
            </w:tcMar>
            <w:vAlign w:val="center"/>
          </w:tcPr>
          <w:p w14:paraId="171D0054" w14:textId="77777777" w:rsidR="0085179C" w:rsidRDefault="00E9722E">
            <w:pPr>
              <w:spacing w:after="0" w:line="240" w:lineRule="auto"/>
            </w:pPr>
            <w:r>
              <w:rPr>
                <w:sz w:val="18"/>
              </w:rPr>
              <w:t>[Statistics] Normal Distribution</w:t>
            </w:r>
          </w:p>
        </w:tc>
        <w:tc>
          <w:tcPr>
            <w:tcW w:w="1956" w:type="dxa"/>
            <w:tcMar>
              <w:top w:w="55" w:type="dxa"/>
              <w:left w:w="70" w:type="dxa"/>
              <w:bottom w:w="55" w:type="dxa"/>
              <w:right w:w="70" w:type="dxa"/>
            </w:tcMar>
            <w:vAlign w:val="center"/>
          </w:tcPr>
          <w:p w14:paraId="4EA25515" w14:textId="77777777" w:rsidR="0085179C" w:rsidRDefault="00E9722E">
            <w:pPr>
              <w:spacing w:after="0" w:line="240" w:lineRule="auto"/>
            </w:pPr>
            <w:r>
              <w:rPr>
                <w:sz w:val="18"/>
              </w:rPr>
              <w:t>P3 preparation</w:t>
            </w:r>
          </w:p>
        </w:tc>
      </w:tr>
      <w:tr w:rsidR="0085179C" w14:paraId="236142BC" w14:textId="77777777">
        <w:trPr>
          <w:cantSplit/>
          <w:jc w:val="center"/>
        </w:trPr>
        <w:tc>
          <w:tcPr>
            <w:tcW w:w="1559" w:type="dxa"/>
            <w:tcMar>
              <w:top w:w="55" w:type="dxa"/>
              <w:left w:w="70" w:type="dxa"/>
              <w:bottom w:w="55" w:type="dxa"/>
              <w:right w:w="70" w:type="dxa"/>
            </w:tcMar>
            <w:vAlign w:val="center"/>
          </w:tcPr>
          <w:p w14:paraId="50D19F4F" w14:textId="77777777" w:rsidR="0085179C" w:rsidRDefault="00E9722E">
            <w:pPr>
              <w:spacing w:after="0" w:line="240" w:lineRule="auto"/>
            </w:pPr>
            <w:r>
              <w:rPr>
                <w:sz w:val="18"/>
              </w:rPr>
              <w:t>19-Oct</w:t>
            </w:r>
          </w:p>
        </w:tc>
        <w:tc>
          <w:tcPr>
            <w:tcW w:w="4677" w:type="dxa"/>
            <w:tcMar>
              <w:top w:w="55" w:type="dxa"/>
              <w:left w:w="70" w:type="dxa"/>
              <w:bottom w:w="55" w:type="dxa"/>
              <w:right w:w="70" w:type="dxa"/>
            </w:tcMar>
            <w:vAlign w:val="center"/>
          </w:tcPr>
          <w:p w14:paraId="14D969BA" w14:textId="77777777" w:rsidR="0085179C" w:rsidRDefault="00E9722E">
            <w:pPr>
              <w:spacing w:after="0" w:line="240" w:lineRule="auto"/>
            </w:pPr>
            <w:r>
              <w:rPr>
                <w:sz w:val="18"/>
              </w:rPr>
              <w:t>Trigonometry (Chapters 5, 6, 7)</w:t>
            </w:r>
          </w:p>
        </w:tc>
        <w:tc>
          <w:tcPr>
            <w:tcW w:w="3600" w:type="dxa"/>
            <w:tcMar>
              <w:top w:w="55" w:type="dxa"/>
              <w:left w:w="70" w:type="dxa"/>
              <w:bottom w:w="55" w:type="dxa"/>
              <w:right w:w="70" w:type="dxa"/>
            </w:tcMar>
            <w:vAlign w:val="center"/>
          </w:tcPr>
          <w:p w14:paraId="73B9B7BE" w14:textId="77777777" w:rsidR="0085179C" w:rsidRDefault="00E9722E">
            <w:pPr>
              <w:spacing w:after="0" w:line="240" w:lineRule="auto"/>
            </w:pPr>
            <w:r>
              <w:rPr>
                <w:sz w:val="18"/>
              </w:rPr>
              <w:t>[Statistics] Normal Distribution</w:t>
            </w:r>
          </w:p>
        </w:tc>
        <w:tc>
          <w:tcPr>
            <w:tcW w:w="1956" w:type="dxa"/>
            <w:tcMar>
              <w:top w:w="55" w:type="dxa"/>
              <w:left w:w="70" w:type="dxa"/>
              <w:bottom w:w="55" w:type="dxa"/>
              <w:right w:w="70" w:type="dxa"/>
            </w:tcMar>
            <w:vAlign w:val="center"/>
          </w:tcPr>
          <w:p w14:paraId="36CAF68D" w14:textId="77777777" w:rsidR="0085179C" w:rsidRDefault="00E9722E">
            <w:pPr>
              <w:spacing w:after="0" w:line="240" w:lineRule="auto"/>
            </w:pPr>
            <w:r>
              <w:rPr>
                <w:sz w:val="18"/>
              </w:rPr>
              <w:t>P3 preparation</w:t>
            </w:r>
          </w:p>
        </w:tc>
      </w:tr>
      <w:tr w:rsidR="0085179C" w14:paraId="6DB946B2" w14:textId="77777777">
        <w:trPr>
          <w:cantSplit/>
          <w:jc w:val="center"/>
        </w:trPr>
        <w:tc>
          <w:tcPr>
            <w:tcW w:w="1559" w:type="dxa"/>
            <w:shd w:val="clear" w:color="auto" w:fill="E7E6E6"/>
            <w:tcMar>
              <w:top w:w="55" w:type="dxa"/>
              <w:left w:w="70" w:type="dxa"/>
              <w:bottom w:w="55" w:type="dxa"/>
              <w:right w:w="70" w:type="dxa"/>
            </w:tcMar>
            <w:vAlign w:val="center"/>
          </w:tcPr>
          <w:p w14:paraId="6549F306" w14:textId="77777777" w:rsidR="0085179C" w:rsidRDefault="00E9722E">
            <w:pPr>
              <w:spacing w:after="0" w:line="240" w:lineRule="auto"/>
            </w:pPr>
            <w:r>
              <w:rPr>
                <w:sz w:val="18"/>
              </w:rPr>
              <w:t>26-Oct</w:t>
            </w:r>
          </w:p>
        </w:tc>
        <w:tc>
          <w:tcPr>
            <w:tcW w:w="4677" w:type="dxa"/>
            <w:shd w:val="clear" w:color="auto" w:fill="E7E6E6"/>
            <w:tcMar>
              <w:top w:w="55" w:type="dxa"/>
              <w:left w:w="70" w:type="dxa"/>
              <w:bottom w:w="55" w:type="dxa"/>
              <w:right w:w="70" w:type="dxa"/>
            </w:tcMar>
            <w:vAlign w:val="center"/>
          </w:tcPr>
          <w:p w14:paraId="60FD0704"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66031C7C"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2068C0CD" w14:textId="77777777" w:rsidR="0085179C" w:rsidRDefault="0085179C">
            <w:pPr>
              <w:spacing w:after="0" w:line="240" w:lineRule="auto"/>
            </w:pPr>
          </w:p>
        </w:tc>
      </w:tr>
      <w:tr w:rsidR="0085179C" w14:paraId="686837AA" w14:textId="77777777">
        <w:trPr>
          <w:cantSplit/>
          <w:jc w:val="center"/>
        </w:trPr>
        <w:tc>
          <w:tcPr>
            <w:tcW w:w="1559" w:type="dxa"/>
            <w:shd w:val="clear" w:color="auto" w:fill="E7E6E6"/>
            <w:tcMar>
              <w:top w:w="55" w:type="dxa"/>
              <w:left w:w="70" w:type="dxa"/>
              <w:bottom w:w="55" w:type="dxa"/>
              <w:right w:w="70" w:type="dxa"/>
            </w:tcMar>
            <w:vAlign w:val="center"/>
          </w:tcPr>
          <w:p w14:paraId="77DA0CC7" w14:textId="77777777" w:rsidR="0085179C" w:rsidRDefault="00E9722E">
            <w:pPr>
              <w:spacing w:after="0" w:line="240" w:lineRule="auto"/>
            </w:pPr>
            <w:r>
              <w:rPr>
                <w:sz w:val="18"/>
              </w:rPr>
              <w:t>02-Nov</w:t>
            </w:r>
          </w:p>
        </w:tc>
        <w:tc>
          <w:tcPr>
            <w:tcW w:w="4677" w:type="dxa"/>
            <w:shd w:val="clear" w:color="auto" w:fill="E7E6E6"/>
            <w:tcMar>
              <w:top w:w="55" w:type="dxa"/>
              <w:left w:w="70" w:type="dxa"/>
              <w:bottom w:w="55" w:type="dxa"/>
              <w:right w:w="70" w:type="dxa"/>
            </w:tcMar>
            <w:vAlign w:val="center"/>
          </w:tcPr>
          <w:p w14:paraId="032920B6"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5BD8A7AE" w14:textId="77777777" w:rsidR="0085179C" w:rsidRDefault="0085179C">
            <w:pPr>
              <w:spacing w:after="0" w:line="240" w:lineRule="auto"/>
            </w:pPr>
          </w:p>
        </w:tc>
        <w:tc>
          <w:tcPr>
            <w:tcW w:w="1956" w:type="dxa"/>
            <w:shd w:val="clear" w:color="auto" w:fill="E7E6E6"/>
            <w:tcMar>
              <w:top w:w="55" w:type="dxa"/>
              <w:left w:w="70" w:type="dxa"/>
              <w:bottom w:w="55" w:type="dxa"/>
              <w:right w:w="70" w:type="dxa"/>
            </w:tcMar>
            <w:vAlign w:val="center"/>
          </w:tcPr>
          <w:p w14:paraId="21A59595" w14:textId="77777777" w:rsidR="0085179C" w:rsidRDefault="0085179C">
            <w:pPr>
              <w:spacing w:after="0" w:line="240" w:lineRule="auto"/>
            </w:pPr>
          </w:p>
        </w:tc>
      </w:tr>
      <w:tr w:rsidR="0085179C" w14:paraId="51F924D8" w14:textId="77777777">
        <w:trPr>
          <w:cantSplit/>
          <w:jc w:val="center"/>
        </w:trPr>
        <w:tc>
          <w:tcPr>
            <w:tcW w:w="1559" w:type="dxa"/>
            <w:tcMar>
              <w:top w:w="55" w:type="dxa"/>
              <w:left w:w="70" w:type="dxa"/>
              <w:bottom w:w="55" w:type="dxa"/>
              <w:right w:w="70" w:type="dxa"/>
            </w:tcMar>
            <w:vAlign w:val="center"/>
          </w:tcPr>
          <w:p w14:paraId="012C59FD" w14:textId="77777777" w:rsidR="0085179C" w:rsidRDefault="00E9722E">
            <w:pPr>
              <w:spacing w:after="0" w:line="240" w:lineRule="auto"/>
            </w:pPr>
            <w:r>
              <w:rPr>
                <w:sz w:val="18"/>
              </w:rPr>
              <w:t>09-Nov</w:t>
            </w:r>
          </w:p>
        </w:tc>
        <w:tc>
          <w:tcPr>
            <w:tcW w:w="4677" w:type="dxa"/>
            <w:tcMar>
              <w:top w:w="55" w:type="dxa"/>
              <w:left w:w="70" w:type="dxa"/>
              <w:bottom w:w="55" w:type="dxa"/>
              <w:right w:w="70" w:type="dxa"/>
            </w:tcMar>
            <w:vAlign w:val="center"/>
          </w:tcPr>
          <w:p w14:paraId="1D850199" w14:textId="77777777" w:rsidR="0085179C" w:rsidRDefault="00E9722E">
            <w:pPr>
              <w:spacing w:after="0" w:line="240" w:lineRule="auto"/>
            </w:pPr>
            <w:r>
              <w:rPr>
                <w:sz w:val="18"/>
              </w:rPr>
              <w:t>Trigonometry (Chapters 5, 6, 7)</w:t>
            </w:r>
          </w:p>
        </w:tc>
        <w:tc>
          <w:tcPr>
            <w:tcW w:w="3600" w:type="dxa"/>
            <w:tcMar>
              <w:top w:w="55" w:type="dxa"/>
              <w:left w:w="70" w:type="dxa"/>
              <w:bottom w:w="55" w:type="dxa"/>
              <w:right w:w="70" w:type="dxa"/>
            </w:tcMar>
            <w:vAlign w:val="center"/>
          </w:tcPr>
          <w:p w14:paraId="129B1763" w14:textId="77777777" w:rsidR="0085179C" w:rsidRDefault="00E9722E">
            <w:pPr>
              <w:spacing w:after="0" w:line="240" w:lineRule="auto"/>
            </w:pPr>
            <w:r>
              <w:rPr>
                <w:sz w:val="18"/>
              </w:rPr>
              <w:t>[Statistics] Chapter 1 + PMCC</w:t>
            </w:r>
          </w:p>
        </w:tc>
        <w:tc>
          <w:tcPr>
            <w:tcW w:w="1956" w:type="dxa"/>
            <w:tcMar>
              <w:top w:w="55" w:type="dxa"/>
              <w:left w:w="70" w:type="dxa"/>
              <w:bottom w:w="55" w:type="dxa"/>
              <w:right w:w="70" w:type="dxa"/>
            </w:tcMar>
            <w:vAlign w:val="center"/>
          </w:tcPr>
          <w:p w14:paraId="62DCF6E9" w14:textId="77777777" w:rsidR="0085179C" w:rsidRDefault="00E9722E">
            <w:pPr>
              <w:spacing w:after="0" w:line="240" w:lineRule="auto"/>
            </w:pPr>
            <w:r>
              <w:rPr>
                <w:sz w:val="18"/>
              </w:rPr>
              <w:t>P3 / Statistics checkpoint preparation</w:t>
            </w:r>
          </w:p>
        </w:tc>
      </w:tr>
      <w:tr w:rsidR="0085179C" w14:paraId="0E81990B" w14:textId="77777777">
        <w:trPr>
          <w:cantSplit/>
          <w:jc w:val="center"/>
        </w:trPr>
        <w:tc>
          <w:tcPr>
            <w:tcW w:w="1559" w:type="dxa"/>
            <w:tcMar>
              <w:top w:w="55" w:type="dxa"/>
              <w:left w:w="70" w:type="dxa"/>
              <w:bottom w:w="55" w:type="dxa"/>
              <w:right w:w="70" w:type="dxa"/>
            </w:tcMar>
            <w:vAlign w:val="center"/>
          </w:tcPr>
          <w:p w14:paraId="5E074CAE" w14:textId="77777777" w:rsidR="0085179C" w:rsidRDefault="00E9722E">
            <w:pPr>
              <w:spacing w:after="0" w:line="240" w:lineRule="auto"/>
            </w:pPr>
            <w:r>
              <w:rPr>
                <w:sz w:val="18"/>
              </w:rPr>
              <w:t>16-Nov</w:t>
            </w:r>
          </w:p>
        </w:tc>
        <w:tc>
          <w:tcPr>
            <w:tcW w:w="4677" w:type="dxa"/>
            <w:tcMar>
              <w:top w:w="55" w:type="dxa"/>
              <w:left w:w="70" w:type="dxa"/>
              <w:bottom w:w="55" w:type="dxa"/>
              <w:right w:w="70" w:type="dxa"/>
            </w:tcMar>
            <w:vAlign w:val="center"/>
          </w:tcPr>
          <w:p w14:paraId="5915A3B9" w14:textId="77777777" w:rsidR="0085179C" w:rsidRDefault="00E9722E">
            <w:pPr>
              <w:spacing w:after="0" w:line="240" w:lineRule="auto"/>
            </w:pPr>
            <w:r>
              <w:rPr>
                <w:sz w:val="18"/>
              </w:rPr>
              <w:t>Differentiation - P3 content only (9.1-9.6)</w:t>
            </w:r>
          </w:p>
        </w:tc>
        <w:tc>
          <w:tcPr>
            <w:tcW w:w="3600" w:type="dxa"/>
            <w:tcMar>
              <w:top w:w="55" w:type="dxa"/>
              <w:left w:w="70" w:type="dxa"/>
              <w:bottom w:w="55" w:type="dxa"/>
              <w:right w:w="70" w:type="dxa"/>
            </w:tcMar>
            <w:vAlign w:val="center"/>
          </w:tcPr>
          <w:p w14:paraId="2E36DB5B" w14:textId="77777777" w:rsidR="0085179C" w:rsidRDefault="00E9722E">
            <w:pPr>
              <w:spacing w:after="0" w:line="240" w:lineRule="auto"/>
            </w:pPr>
            <w:r>
              <w:rPr>
                <w:sz w:val="18"/>
              </w:rPr>
              <w:t>[Statistics] All Hypothesis Testing revisited</w:t>
            </w:r>
          </w:p>
        </w:tc>
        <w:tc>
          <w:tcPr>
            <w:tcW w:w="1956" w:type="dxa"/>
            <w:tcMar>
              <w:top w:w="55" w:type="dxa"/>
              <w:left w:w="70" w:type="dxa"/>
              <w:bottom w:w="55" w:type="dxa"/>
              <w:right w:w="70" w:type="dxa"/>
            </w:tcMar>
            <w:vAlign w:val="center"/>
          </w:tcPr>
          <w:p w14:paraId="098A0229" w14:textId="77777777" w:rsidR="0085179C" w:rsidRDefault="00E9722E">
            <w:pPr>
              <w:spacing w:after="0" w:line="240" w:lineRule="auto"/>
            </w:pPr>
            <w:r>
              <w:rPr>
                <w:sz w:val="18"/>
              </w:rPr>
              <w:t>P3 / Statistics checkpoint preparation</w:t>
            </w:r>
          </w:p>
        </w:tc>
      </w:tr>
      <w:tr w:rsidR="0085179C" w14:paraId="39ED7DA1" w14:textId="77777777">
        <w:trPr>
          <w:cantSplit/>
          <w:jc w:val="center"/>
        </w:trPr>
        <w:tc>
          <w:tcPr>
            <w:tcW w:w="1559" w:type="dxa"/>
            <w:tcMar>
              <w:top w:w="55" w:type="dxa"/>
              <w:left w:w="70" w:type="dxa"/>
              <w:bottom w:w="55" w:type="dxa"/>
              <w:right w:w="70" w:type="dxa"/>
            </w:tcMar>
            <w:vAlign w:val="center"/>
          </w:tcPr>
          <w:p w14:paraId="1CD8ECAD" w14:textId="77777777" w:rsidR="0085179C" w:rsidRDefault="00E9722E">
            <w:pPr>
              <w:spacing w:after="0" w:line="240" w:lineRule="auto"/>
            </w:pPr>
            <w:r>
              <w:rPr>
                <w:sz w:val="18"/>
              </w:rPr>
              <w:t>23-Nov</w:t>
            </w:r>
          </w:p>
        </w:tc>
        <w:tc>
          <w:tcPr>
            <w:tcW w:w="4677" w:type="dxa"/>
            <w:tcMar>
              <w:top w:w="55" w:type="dxa"/>
              <w:left w:w="70" w:type="dxa"/>
              <w:bottom w:w="55" w:type="dxa"/>
              <w:right w:w="70" w:type="dxa"/>
            </w:tcMar>
            <w:vAlign w:val="center"/>
          </w:tcPr>
          <w:p w14:paraId="48FC6CBC" w14:textId="77777777" w:rsidR="0085179C" w:rsidRDefault="00E9722E">
            <w:pPr>
              <w:spacing w:after="0" w:line="240" w:lineRule="auto"/>
            </w:pPr>
            <w:r>
              <w:rPr>
                <w:sz w:val="18"/>
              </w:rPr>
              <w:t>Differentiation - P3 content only (9.1-9.6)</w:t>
            </w:r>
          </w:p>
        </w:tc>
        <w:tc>
          <w:tcPr>
            <w:tcW w:w="3600" w:type="dxa"/>
            <w:tcMar>
              <w:top w:w="55" w:type="dxa"/>
              <w:left w:w="70" w:type="dxa"/>
              <w:bottom w:w="55" w:type="dxa"/>
              <w:right w:w="70" w:type="dxa"/>
            </w:tcMar>
            <w:vAlign w:val="center"/>
          </w:tcPr>
          <w:p w14:paraId="16E43181" w14:textId="77777777" w:rsidR="0085179C" w:rsidRDefault="00E9722E">
            <w:pPr>
              <w:spacing w:after="0" w:line="240" w:lineRule="auto"/>
            </w:pPr>
            <w:r>
              <w:rPr>
                <w:sz w:val="18"/>
              </w:rPr>
              <w:t>[Statistics] Full Statistics Revision</w:t>
            </w:r>
          </w:p>
        </w:tc>
        <w:tc>
          <w:tcPr>
            <w:tcW w:w="1956" w:type="dxa"/>
            <w:tcMar>
              <w:top w:w="55" w:type="dxa"/>
              <w:left w:w="70" w:type="dxa"/>
              <w:bottom w:w="55" w:type="dxa"/>
              <w:right w:w="70" w:type="dxa"/>
            </w:tcMar>
            <w:vAlign w:val="center"/>
          </w:tcPr>
          <w:p w14:paraId="4B4BE719" w14:textId="77777777" w:rsidR="0085179C" w:rsidRDefault="00E9722E">
            <w:pPr>
              <w:spacing w:after="0" w:line="240" w:lineRule="auto"/>
            </w:pPr>
            <w:r>
              <w:rPr>
                <w:sz w:val="18"/>
              </w:rPr>
              <w:t>P3 / Statistics checkpoint preparation</w:t>
            </w:r>
          </w:p>
        </w:tc>
      </w:tr>
      <w:tr w:rsidR="0085179C" w14:paraId="3FFA7259" w14:textId="77777777">
        <w:trPr>
          <w:cantSplit/>
          <w:jc w:val="center"/>
        </w:trPr>
        <w:tc>
          <w:tcPr>
            <w:tcW w:w="1559" w:type="dxa"/>
            <w:tcMar>
              <w:top w:w="55" w:type="dxa"/>
              <w:left w:w="70" w:type="dxa"/>
              <w:bottom w:w="55" w:type="dxa"/>
              <w:right w:w="70" w:type="dxa"/>
            </w:tcMar>
            <w:vAlign w:val="center"/>
          </w:tcPr>
          <w:p w14:paraId="66F95144" w14:textId="77777777" w:rsidR="0085179C" w:rsidRDefault="00E9722E">
            <w:pPr>
              <w:spacing w:after="0" w:line="240" w:lineRule="auto"/>
            </w:pPr>
            <w:r>
              <w:rPr>
                <w:sz w:val="18"/>
              </w:rPr>
              <w:lastRenderedPageBreak/>
              <w:t>30-Nov</w:t>
            </w:r>
          </w:p>
        </w:tc>
        <w:tc>
          <w:tcPr>
            <w:tcW w:w="4677" w:type="dxa"/>
            <w:tcMar>
              <w:top w:w="55" w:type="dxa"/>
              <w:left w:w="70" w:type="dxa"/>
              <w:bottom w:w="55" w:type="dxa"/>
              <w:right w:w="70" w:type="dxa"/>
            </w:tcMar>
            <w:vAlign w:val="center"/>
          </w:tcPr>
          <w:p w14:paraId="05AF9E5C" w14:textId="77777777" w:rsidR="0085179C" w:rsidRDefault="00E9722E">
            <w:pPr>
              <w:spacing w:after="0" w:line="240" w:lineRule="auto"/>
            </w:pPr>
            <w:r>
              <w:rPr>
                <w:sz w:val="18"/>
              </w:rPr>
              <w:t>Numerical Methods - P3 content only (10.1-10.2)</w:t>
            </w:r>
          </w:p>
        </w:tc>
        <w:tc>
          <w:tcPr>
            <w:tcW w:w="3600" w:type="dxa"/>
            <w:tcMar>
              <w:top w:w="55" w:type="dxa"/>
              <w:left w:w="70" w:type="dxa"/>
              <w:bottom w:w="55" w:type="dxa"/>
              <w:right w:w="70" w:type="dxa"/>
            </w:tcMar>
            <w:vAlign w:val="center"/>
          </w:tcPr>
          <w:p w14:paraId="3D5ADE2D" w14:textId="77777777" w:rsidR="0085179C" w:rsidRDefault="00E9722E">
            <w:pPr>
              <w:spacing w:after="0" w:line="240" w:lineRule="auto"/>
            </w:pPr>
            <w:r>
              <w:rPr>
                <w:sz w:val="18"/>
              </w:rPr>
              <w:t>[Mechanics] Projectiles</w:t>
            </w:r>
          </w:p>
        </w:tc>
        <w:tc>
          <w:tcPr>
            <w:tcW w:w="1956" w:type="dxa"/>
            <w:tcMar>
              <w:top w:w="55" w:type="dxa"/>
              <w:left w:w="70" w:type="dxa"/>
              <w:bottom w:w="55" w:type="dxa"/>
              <w:right w:w="70" w:type="dxa"/>
            </w:tcMar>
            <w:vAlign w:val="center"/>
          </w:tcPr>
          <w:p w14:paraId="620A4B5F" w14:textId="77777777" w:rsidR="0085179C" w:rsidRDefault="00E9722E">
            <w:pPr>
              <w:spacing w:after="0" w:line="240" w:lineRule="auto"/>
            </w:pPr>
            <w:r>
              <w:rPr>
                <w:sz w:val="18"/>
              </w:rPr>
              <w:t>P3 preparation</w:t>
            </w:r>
          </w:p>
        </w:tc>
      </w:tr>
      <w:tr w:rsidR="0085179C" w14:paraId="3E8E361E" w14:textId="77777777">
        <w:trPr>
          <w:cantSplit/>
          <w:jc w:val="center"/>
        </w:trPr>
        <w:tc>
          <w:tcPr>
            <w:tcW w:w="1559" w:type="dxa"/>
            <w:tcMar>
              <w:top w:w="55" w:type="dxa"/>
              <w:left w:w="70" w:type="dxa"/>
              <w:bottom w:w="55" w:type="dxa"/>
              <w:right w:w="70" w:type="dxa"/>
            </w:tcMar>
            <w:vAlign w:val="center"/>
          </w:tcPr>
          <w:p w14:paraId="06019D52" w14:textId="77777777" w:rsidR="0085179C" w:rsidRDefault="00E9722E">
            <w:pPr>
              <w:spacing w:after="0" w:line="240" w:lineRule="auto"/>
            </w:pPr>
            <w:r>
              <w:rPr>
                <w:sz w:val="18"/>
              </w:rPr>
              <w:t>07-Dec</w:t>
            </w:r>
          </w:p>
        </w:tc>
        <w:tc>
          <w:tcPr>
            <w:tcW w:w="4677" w:type="dxa"/>
            <w:tcMar>
              <w:top w:w="55" w:type="dxa"/>
              <w:left w:w="70" w:type="dxa"/>
              <w:bottom w:w="55" w:type="dxa"/>
              <w:right w:w="70" w:type="dxa"/>
            </w:tcMar>
            <w:vAlign w:val="center"/>
          </w:tcPr>
          <w:p w14:paraId="06FD163A" w14:textId="77777777" w:rsidR="0085179C" w:rsidRDefault="00E9722E">
            <w:pPr>
              <w:spacing w:after="0" w:line="240" w:lineRule="auto"/>
            </w:pPr>
            <w:r>
              <w:rPr>
                <w:sz w:val="18"/>
              </w:rPr>
              <w:t>Integration - P3 content only (11.1-11.4)</w:t>
            </w:r>
          </w:p>
        </w:tc>
        <w:tc>
          <w:tcPr>
            <w:tcW w:w="3600" w:type="dxa"/>
            <w:tcMar>
              <w:top w:w="55" w:type="dxa"/>
              <w:left w:w="70" w:type="dxa"/>
              <w:bottom w:w="55" w:type="dxa"/>
              <w:right w:w="70" w:type="dxa"/>
            </w:tcMar>
            <w:vAlign w:val="center"/>
          </w:tcPr>
          <w:p w14:paraId="364A74D4" w14:textId="77777777" w:rsidR="0085179C" w:rsidRDefault="00E9722E">
            <w:pPr>
              <w:spacing w:after="0" w:line="240" w:lineRule="auto"/>
            </w:pPr>
            <w:r>
              <w:rPr>
                <w:sz w:val="18"/>
              </w:rPr>
              <w:t>[Mechanics] Projectiles</w:t>
            </w:r>
          </w:p>
        </w:tc>
        <w:tc>
          <w:tcPr>
            <w:tcW w:w="1956" w:type="dxa"/>
            <w:tcMar>
              <w:top w:w="55" w:type="dxa"/>
              <w:left w:w="70" w:type="dxa"/>
              <w:bottom w:w="55" w:type="dxa"/>
              <w:right w:w="70" w:type="dxa"/>
            </w:tcMar>
            <w:vAlign w:val="center"/>
          </w:tcPr>
          <w:p w14:paraId="6170C6F9" w14:textId="77777777" w:rsidR="0085179C" w:rsidRDefault="00E9722E">
            <w:pPr>
              <w:spacing w:after="0" w:line="240" w:lineRule="auto"/>
            </w:pPr>
            <w:r>
              <w:rPr>
                <w:sz w:val="18"/>
              </w:rPr>
              <w:t>P3 preparation</w:t>
            </w:r>
          </w:p>
        </w:tc>
      </w:tr>
      <w:tr w:rsidR="0085179C" w14:paraId="6DAAB204" w14:textId="77777777">
        <w:trPr>
          <w:cantSplit/>
          <w:jc w:val="center"/>
        </w:trPr>
        <w:tc>
          <w:tcPr>
            <w:tcW w:w="1559" w:type="dxa"/>
            <w:tcMar>
              <w:top w:w="55" w:type="dxa"/>
              <w:left w:w="70" w:type="dxa"/>
              <w:bottom w:w="55" w:type="dxa"/>
              <w:right w:w="70" w:type="dxa"/>
            </w:tcMar>
            <w:vAlign w:val="center"/>
          </w:tcPr>
          <w:p w14:paraId="70BEF9CF" w14:textId="77777777" w:rsidR="0085179C" w:rsidRDefault="00E9722E">
            <w:pPr>
              <w:spacing w:after="0" w:line="240" w:lineRule="auto"/>
            </w:pPr>
            <w:r>
              <w:rPr>
                <w:sz w:val="18"/>
              </w:rPr>
              <w:t>14-Dec</w:t>
            </w:r>
          </w:p>
        </w:tc>
        <w:tc>
          <w:tcPr>
            <w:tcW w:w="4677" w:type="dxa"/>
            <w:tcMar>
              <w:top w:w="55" w:type="dxa"/>
              <w:left w:w="70" w:type="dxa"/>
              <w:bottom w:w="55" w:type="dxa"/>
              <w:right w:w="70" w:type="dxa"/>
            </w:tcMar>
            <w:vAlign w:val="center"/>
          </w:tcPr>
          <w:p w14:paraId="69825D07" w14:textId="77777777" w:rsidR="0085179C" w:rsidRDefault="00E9722E">
            <w:pPr>
              <w:spacing w:after="0" w:line="240" w:lineRule="auto"/>
            </w:pPr>
            <w:r>
              <w:rPr>
                <w:sz w:val="18"/>
              </w:rPr>
              <w:t>IAL P3 Practice - naturally revisits Exponentials and Logarithms</w:t>
            </w:r>
          </w:p>
        </w:tc>
        <w:tc>
          <w:tcPr>
            <w:tcW w:w="3600" w:type="dxa"/>
            <w:tcMar>
              <w:top w:w="55" w:type="dxa"/>
              <w:left w:w="70" w:type="dxa"/>
              <w:bottom w:w="55" w:type="dxa"/>
              <w:right w:w="70" w:type="dxa"/>
            </w:tcMar>
            <w:vAlign w:val="center"/>
          </w:tcPr>
          <w:p w14:paraId="4937C5DC" w14:textId="77777777" w:rsidR="0085179C" w:rsidRDefault="00E9722E">
            <w:pPr>
              <w:spacing w:after="0" w:line="240" w:lineRule="auto"/>
            </w:pPr>
            <w:r>
              <w:rPr>
                <w:sz w:val="18"/>
              </w:rPr>
              <w:t>[Mechanics] Chapter 8 Constant Acceleration</w:t>
            </w:r>
          </w:p>
        </w:tc>
        <w:tc>
          <w:tcPr>
            <w:tcW w:w="1956" w:type="dxa"/>
            <w:tcMar>
              <w:top w:w="55" w:type="dxa"/>
              <w:left w:w="70" w:type="dxa"/>
              <w:bottom w:w="55" w:type="dxa"/>
              <w:right w:w="70" w:type="dxa"/>
            </w:tcMar>
            <w:vAlign w:val="center"/>
          </w:tcPr>
          <w:p w14:paraId="7BAE6D79" w14:textId="77777777" w:rsidR="0085179C" w:rsidRDefault="00E9722E">
            <w:pPr>
              <w:spacing w:after="0" w:line="240" w:lineRule="auto"/>
            </w:pPr>
            <w:r>
              <w:rPr>
                <w:sz w:val="18"/>
              </w:rPr>
              <w:t>Christmas checkpoint</w:t>
            </w:r>
          </w:p>
        </w:tc>
      </w:tr>
      <w:tr w:rsidR="0085179C" w14:paraId="6DEC9AF2" w14:textId="77777777">
        <w:trPr>
          <w:cantSplit/>
          <w:jc w:val="center"/>
        </w:trPr>
        <w:tc>
          <w:tcPr>
            <w:tcW w:w="1559" w:type="dxa"/>
            <w:shd w:val="clear" w:color="auto" w:fill="E7E6E6"/>
            <w:tcMar>
              <w:top w:w="55" w:type="dxa"/>
              <w:left w:w="70" w:type="dxa"/>
              <w:bottom w:w="55" w:type="dxa"/>
              <w:right w:w="70" w:type="dxa"/>
            </w:tcMar>
            <w:vAlign w:val="center"/>
          </w:tcPr>
          <w:p w14:paraId="487C356B" w14:textId="77777777" w:rsidR="0085179C" w:rsidRDefault="00E9722E">
            <w:pPr>
              <w:spacing w:after="0" w:line="240" w:lineRule="auto"/>
            </w:pPr>
            <w:r>
              <w:rPr>
                <w:sz w:val="18"/>
              </w:rPr>
              <w:t>21-Dec</w:t>
            </w:r>
          </w:p>
        </w:tc>
        <w:tc>
          <w:tcPr>
            <w:tcW w:w="4677" w:type="dxa"/>
            <w:shd w:val="clear" w:color="auto" w:fill="E7E6E6"/>
            <w:tcMar>
              <w:top w:w="55" w:type="dxa"/>
              <w:left w:w="70" w:type="dxa"/>
              <w:bottom w:w="55" w:type="dxa"/>
              <w:right w:w="70" w:type="dxa"/>
            </w:tcMar>
            <w:vAlign w:val="center"/>
          </w:tcPr>
          <w:p w14:paraId="601A2E59" w14:textId="77777777" w:rsidR="0085179C" w:rsidRDefault="00E9722E">
            <w:pPr>
              <w:spacing w:after="0" w:line="240" w:lineRule="auto"/>
            </w:pPr>
            <w:r>
              <w:rPr>
                <w:sz w:val="18"/>
              </w:rPr>
              <w:t>Christmas / IAL P3 independent practice</w:t>
            </w:r>
          </w:p>
        </w:tc>
        <w:tc>
          <w:tcPr>
            <w:tcW w:w="3600" w:type="dxa"/>
            <w:shd w:val="clear" w:color="auto" w:fill="E7E6E6"/>
            <w:tcMar>
              <w:top w:w="55" w:type="dxa"/>
              <w:left w:w="70" w:type="dxa"/>
              <w:bottom w:w="55" w:type="dxa"/>
              <w:right w:w="70" w:type="dxa"/>
            </w:tcMar>
            <w:vAlign w:val="center"/>
          </w:tcPr>
          <w:p w14:paraId="6770FC6C" w14:textId="77777777" w:rsidR="0085179C" w:rsidRDefault="00E9722E">
            <w:pPr>
              <w:spacing w:after="0" w:line="240" w:lineRule="auto"/>
            </w:pPr>
            <w:r>
              <w:rPr>
                <w:sz w:val="18"/>
              </w:rPr>
              <w:t>Christmas</w:t>
            </w:r>
          </w:p>
        </w:tc>
        <w:tc>
          <w:tcPr>
            <w:tcW w:w="1956" w:type="dxa"/>
            <w:shd w:val="clear" w:color="auto" w:fill="E7E6E6"/>
            <w:tcMar>
              <w:top w:w="55" w:type="dxa"/>
              <w:left w:w="70" w:type="dxa"/>
              <w:bottom w:w="55" w:type="dxa"/>
              <w:right w:w="70" w:type="dxa"/>
            </w:tcMar>
            <w:vAlign w:val="center"/>
          </w:tcPr>
          <w:p w14:paraId="7490B13E" w14:textId="77777777" w:rsidR="0085179C" w:rsidRDefault="0085179C">
            <w:pPr>
              <w:spacing w:after="0" w:line="240" w:lineRule="auto"/>
            </w:pPr>
          </w:p>
        </w:tc>
      </w:tr>
      <w:tr w:rsidR="0085179C" w14:paraId="67B69161" w14:textId="77777777">
        <w:trPr>
          <w:cantSplit/>
          <w:jc w:val="center"/>
        </w:trPr>
        <w:tc>
          <w:tcPr>
            <w:tcW w:w="1559" w:type="dxa"/>
            <w:shd w:val="clear" w:color="auto" w:fill="E7E6E6"/>
            <w:tcMar>
              <w:top w:w="55" w:type="dxa"/>
              <w:left w:w="70" w:type="dxa"/>
              <w:bottom w:w="55" w:type="dxa"/>
              <w:right w:w="70" w:type="dxa"/>
            </w:tcMar>
            <w:vAlign w:val="center"/>
          </w:tcPr>
          <w:p w14:paraId="290126AF" w14:textId="77777777" w:rsidR="0085179C" w:rsidRDefault="00E9722E">
            <w:pPr>
              <w:spacing w:after="0" w:line="240" w:lineRule="auto"/>
            </w:pPr>
            <w:r>
              <w:rPr>
                <w:sz w:val="18"/>
              </w:rPr>
              <w:t>28-Dec</w:t>
            </w:r>
          </w:p>
        </w:tc>
        <w:tc>
          <w:tcPr>
            <w:tcW w:w="4677" w:type="dxa"/>
            <w:shd w:val="clear" w:color="auto" w:fill="E7E6E6"/>
            <w:tcMar>
              <w:top w:w="55" w:type="dxa"/>
              <w:left w:w="70" w:type="dxa"/>
              <w:bottom w:w="55" w:type="dxa"/>
              <w:right w:w="70" w:type="dxa"/>
            </w:tcMar>
            <w:vAlign w:val="center"/>
          </w:tcPr>
          <w:p w14:paraId="2C35C94A" w14:textId="77777777" w:rsidR="0085179C" w:rsidRDefault="00E9722E">
            <w:pPr>
              <w:spacing w:after="0" w:line="240" w:lineRule="auto"/>
            </w:pPr>
            <w:r>
              <w:rPr>
                <w:sz w:val="18"/>
              </w:rPr>
              <w:t>Christmas / IAL P3 independent practice</w:t>
            </w:r>
          </w:p>
        </w:tc>
        <w:tc>
          <w:tcPr>
            <w:tcW w:w="3600" w:type="dxa"/>
            <w:shd w:val="clear" w:color="auto" w:fill="E7E6E6"/>
            <w:tcMar>
              <w:top w:w="55" w:type="dxa"/>
              <w:left w:w="70" w:type="dxa"/>
              <w:bottom w:w="55" w:type="dxa"/>
              <w:right w:w="70" w:type="dxa"/>
            </w:tcMar>
            <w:vAlign w:val="center"/>
          </w:tcPr>
          <w:p w14:paraId="2677DAD3" w14:textId="77777777" w:rsidR="0085179C" w:rsidRDefault="00E9722E">
            <w:pPr>
              <w:spacing w:after="0" w:line="240" w:lineRule="auto"/>
            </w:pPr>
            <w:r>
              <w:rPr>
                <w:sz w:val="18"/>
              </w:rPr>
              <w:t>Christmas</w:t>
            </w:r>
          </w:p>
        </w:tc>
        <w:tc>
          <w:tcPr>
            <w:tcW w:w="1956" w:type="dxa"/>
            <w:shd w:val="clear" w:color="auto" w:fill="E7E6E6"/>
            <w:tcMar>
              <w:top w:w="55" w:type="dxa"/>
              <w:left w:w="70" w:type="dxa"/>
              <w:bottom w:w="55" w:type="dxa"/>
              <w:right w:w="70" w:type="dxa"/>
            </w:tcMar>
            <w:vAlign w:val="center"/>
          </w:tcPr>
          <w:p w14:paraId="5F129A4E" w14:textId="77777777" w:rsidR="0085179C" w:rsidRDefault="0085179C">
            <w:pPr>
              <w:spacing w:after="0" w:line="240" w:lineRule="auto"/>
            </w:pPr>
          </w:p>
        </w:tc>
      </w:tr>
      <w:tr w:rsidR="0085179C" w14:paraId="4122CD0F" w14:textId="77777777">
        <w:trPr>
          <w:cantSplit/>
          <w:jc w:val="center"/>
        </w:trPr>
        <w:tc>
          <w:tcPr>
            <w:tcW w:w="1559" w:type="dxa"/>
            <w:tcMar>
              <w:top w:w="55" w:type="dxa"/>
              <w:left w:w="70" w:type="dxa"/>
              <w:bottom w:w="55" w:type="dxa"/>
              <w:right w:w="70" w:type="dxa"/>
            </w:tcMar>
            <w:vAlign w:val="center"/>
          </w:tcPr>
          <w:p w14:paraId="61F4176B" w14:textId="77777777" w:rsidR="0085179C" w:rsidRDefault="00E9722E">
            <w:pPr>
              <w:spacing w:after="0" w:line="240" w:lineRule="auto"/>
            </w:pPr>
            <w:r>
              <w:rPr>
                <w:sz w:val="18"/>
              </w:rPr>
              <w:t>04-Jan</w:t>
            </w:r>
          </w:p>
        </w:tc>
        <w:tc>
          <w:tcPr>
            <w:tcW w:w="4677" w:type="dxa"/>
            <w:tcMar>
              <w:top w:w="55" w:type="dxa"/>
              <w:left w:w="70" w:type="dxa"/>
              <w:bottom w:w="55" w:type="dxa"/>
              <w:right w:w="70" w:type="dxa"/>
            </w:tcMar>
            <w:vAlign w:val="center"/>
          </w:tcPr>
          <w:p w14:paraId="6C335443" w14:textId="77777777" w:rsidR="0085179C" w:rsidRDefault="00E9722E">
            <w:pPr>
              <w:spacing w:after="0" w:line="240" w:lineRule="auto"/>
            </w:pPr>
            <w:r>
              <w:rPr>
                <w:sz w:val="18"/>
              </w:rPr>
              <w:t>Parametric Equations - P4 content (Chapter 8)</w:t>
            </w:r>
          </w:p>
        </w:tc>
        <w:tc>
          <w:tcPr>
            <w:tcW w:w="3600" w:type="dxa"/>
            <w:tcMar>
              <w:top w:w="55" w:type="dxa"/>
              <w:left w:w="70" w:type="dxa"/>
              <w:bottom w:w="55" w:type="dxa"/>
              <w:right w:w="70" w:type="dxa"/>
            </w:tcMar>
            <w:vAlign w:val="center"/>
          </w:tcPr>
          <w:p w14:paraId="083479DE" w14:textId="77777777" w:rsidR="0085179C" w:rsidRDefault="00E9722E">
            <w:pPr>
              <w:spacing w:after="0" w:line="240" w:lineRule="auto"/>
            </w:pPr>
            <w:r>
              <w:rPr>
                <w:sz w:val="18"/>
              </w:rPr>
              <w:t>[Applied] Full Statistics Revision/Test + Mechanics Revision</w:t>
            </w:r>
          </w:p>
        </w:tc>
        <w:tc>
          <w:tcPr>
            <w:tcW w:w="1956" w:type="dxa"/>
            <w:tcMar>
              <w:top w:w="55" w:type="dxa"/>
              <w:left w:w="70" w:type="dxa"/>
              <w:bottom w:w="55" w:type="dxa"/>
              <w:right w:w="70" w:type="dxa"/>
            </w:tcMar>
            <w:vAlign w:val="center"/>
          </w:tcPr>
          <w:p w14:paraId="6033DFEF" w14:textId="77777777" w:rsidR="0085179C" w:rsidRDefault="00E9722E">
            <w:pPr>
              <w:spacing w:after="0" w:line="240" w:lineRule="auto"/>
            </w:pPr>
            <w:r>
              <w:rPr>
                <w:sz w:val="18"/>
              </w:rPr>
              <w:t>P4 phase begins</w:t>
            </w:r>
          </w:p>
        </w:tc>
      </w:tr>
      <w:tr w:rsidR="0085179C" w14:paraId="54EDF50E" w14:textId="77777777">
        <w:trPr>
          <w:cantSplit/>
          <w:jc w:val="center"/>
        </w:trPr>
        <w:tc>
          <w:tcPr>
            <w:tcW w:w="1559" w:type="dxa"/>
            <w:tcMar>
              <w:top w:w="55" w:type="dxa"/>
              <w:left w:w="70" w:type="dxa"/>
              <w:bottom w:w="55" w:type="dxa"/>
              <w:right w:w="70" w:type="dxa"/>
            </w:tcMar>
            <w:vAlign w:val="center"/>
          </w:tcPr>
          <w:p w14:paraId="6F218E3D" w14:textId="77777777" w:rsidR="0085179C" w:rsidRDefault="00E9722E">
            <w:pPr>
              <w:spacing w:after="0" w:line="240" w:lineRule="auto"/>
            </w:pPr>
            <w:r>
              <w:rPr>
                <w:sz w:val="18"/>
              </w:rPr>
              <w:t>11-Jan</w:t>
            </w:r>
          </w:p>
        </w:tc>
        <w:tc>
          <w:tcPr>
            <w:tcW w:w="4677" w:type="dxa"/>
            <w:tcMar>
              <w:top w:w="55" w:type="dxa"/>
              <w:left w:w="70" w:type="dxa"/>
              <w:bottom w:w="55" w:type="dxa"/>
              <w:right w:w="70" w:type="dxa"/>
            </w:tcMar>
            <w:vAlign w:val="center"/>
          </w:tcPr>
          <w:p w14:paraId="755AB989" w14:textId="77777777" w:rsidR="0085179C" w:rsidRDefault="00E9722E">
            <w:pPr>
              <w:spacing w:after="0" w:line="240" w:lineRule="auto"/>
            </w:pPr>
            <w:r>
              <w:rPr>
                <w:sz w:val="18"/>
              </w:rPr>
              <w:t>Remaining Differentiation - P4 content: implicit + parametric (9.7-9.10)</w:t>
            </w:r>
          </w:p>
        </w:tc>
        <w:tc>
          <w:tcPr>
            <w:tcW w:w="3600" w:type="dxa"/>
            <w:tcMar>
              <w:top w:w="55" w:type="dxa"/>
              <w:left w:w="70" w:type="dxa"/>
              <w:bottom w:w="55" w:type="dxa"/>
              <w:right w:w="70" w:type="dxa"/>
            </w:tcMar>
            <w:vAlign w:val="center"/>
          </w:tcPr>
          <w:p w14:paraId="348CB4E1" w14:textId="77777777" w:rsidR="0085179C" w:rsidRDefault="00E9722E">
            <w:pPr>
              <w:spacing w:after="0" w:line="240" w:lineRule="auto"/>
            </w:pPr>
            <w:r>
              <w:rPr>
                <w:sz w:val="18"/>
              </w:rPr>
              <w:t>[Mechanics] Chapter 8 Constant Acceleration</w:t>
            </w:r>
          </w:p>
        </w:tc>
        <w:tc>
          <w:tcPr>
            <w:tcW w:w="1956" w:type="dxa"/>
            <w:tcMar>
              <w:top w:w="55" w:type="dxa"/>
              <w:left w:w="70" w:type="dxa"/>
              <w:bottom w:w="55" w:type="dxa"/>
              <w:right w:w="70" w:type="dxa"/>
            </w:tcMar>
            <w:vAlign w:val="center"/>
          </w:tcPr>
          <w:p w14:paraId="1503FC2D" w14:textId="77777777" w:rsidR="0085179C" w:rsidRDefault="00E9722E">
            <w:pPr>
              <w:spacing w:after="0" w:line="240" w:lineRule="auto"/>
            </w:pPr>
            <w:r>
              <w:rPr>
                <w:sz w:val="18"/>
              </w:rPr>
              <w:t>P4 phase</w:t>
            </w:r>
          </w:p>
        </w:tc>
      </w:tr>
      <w:tr w:rsidR="0085179C" w14:paraId="45C4514A" w14:textId="77777777">
        <w:trPr>
          <w:cantSplit/>
          <w:jc w:val="center"/>
        </w:trPr>
        <w:tc>
          <w:tcPr>
            <w:tcW w:w="1559" w:type="dxa"/>
            <w:tcMar>
              <w:top w:w="55" w:type="dxa"/>
              <w:left w:w="70" w:type="dxa"/>
              <w:bottom w:w="55" w:type="dxa"/>
              <w:right w:w="70" w:type="dxa"/>
            </w:tcMar>
            <w:vAlign w:val="center"/>
          </w:tcPr>
          <w:p w14:paraId="47DF0875" w14:textId="77777777" w:rsidR="0085179C" w:rsidRDefault="00E9722E">
            <w:pPr>
              <w:spacing w:after="0" w:line="240" w:lineRule="auto"/>
            </w:pPr>
            <w:r>
              <w:rPr>
                <w:sz w:val="18"/>
              </w:rPr>
              <w:t>18-Jan</w:t>
            </w:r>
          </w:p>
        </w:tc>
        <w:tc>
          <w:tcPr>
            <w:tcW w:w="4677" w:type="dxa"/>
            <w:tcMar>
              <w:top w:w="55" w:type="dxa"/>
              <w:left w:w="70" w:type="dxa"/>
              <w:bottom w:w="55" w:type="dxa"/>
              <w:right w:w="70" w:type="dxa"/>
            </w:tcMar>
            <w:vAlign w:val="center"/>
          </w:tcPr>
          <w:p w14:paraId="52543955" w14:textId="77777777" w:rsidR="0085179C" w:rsidRDefault="00E9722E">
            <w:pPr>
              <w:spacing w:after="0" w:line="240" w:lineRule="auto"/>
            </w:pPr>
            <w:r>
              <w:rPr>
                <w:sz w:val="18"/>
              </w:rPr>
              <w:t>Remaining Integration - P4 content: substitution + parts + partial fractions (11.5-11.8, 11.12)</w:t>
            </w:r>
          </w:p>
        </w:tc>
        <w:tc>
          <w:tcPr>
            <w:tcW w:w="3600" w:type="dxa"/>
            <w:tcMar>
              <w:top w:w="55" w:type="dxa"/>
              <w:left w:w="70" w:type="dxa"/>
              <w:bottom w:w="55" w:type="dxa"/>
              <w:right w:w="70" w:type="dxa"/>
            </w:tcMar>
            <w:vAlign w:val="center"/>
          </w:tcPr>
          <w:p w14:paraId="04286100" w14:textId="77777777" w:rsidR="0085179C" w:rsidRDefault="00E9722E">
            <w:pPr>
              <w:spacing w:after="0" w:line="240" w:lineRule="auto"/>
            </w:pPr>
            <w:r>
              <w:rPr>
                <w:sz w:val="18"/>
              </w:rPr>
              <w:t>[Mechanics] Chapter 8 Variable Acceleration</w:t>
            </w:r>
          </w:p>
        </w:tc>
        <w:tc>
          <w:tcPr>
            <w:tcW w:w="1956" w:type="dxa"/>
            <w:tcMar>
              <w:top w:w="55" w:type="dxa"/>
              <w:left w:w="70" w:type="dxa"/>
              <w:bottom w:w="55" w:type="dxa"/>
              <w:right w:w="70" w:type="dxa"/>
            </w:tcMar>
            <w:vAlign w:val="center"/>
          </w:tcPr>
          <w:p w14:paraId="1C1DFECA" w14:textId="77777777" w:rsidR="0085179C" w:rsidRDefault="00E9722E">
            <w:pPr>
              <w:spacing w:after="0" w:line="240" w:lineRule="auto"/>
            </w:pPr>
            <w:r>
              <w:rPr>
                <w:sz w:val="18"/>
              </w:rPr>
              <w:t>P4 phase</w:t>
            </w:r>
          </w:p>
        </w:tc>
      </w:tr>
      <w:tr w:rsidR="0085179C" w14:paraId="3A0001A9" w14:textId="77777777">
        <w:trPr>
          <w:cantSplit/>
          <w:jc w:val="center"/>
        </w:trPr>
        <w:tc>
          <w:tcPr>
            <w:tcW w:w="1559" w:type="dxa"/>
            <w:tcMar>
              <w:top w:w="55" w:type="dxa"/>
              <w:left w:w="70" w:type="dxa"/>
              <w:bottom w:w="55" w:type="dxa"/>
              <w:right w:w="70" w:type="dxa"/>
            </w:tcMar>
            <w:vAlign w:val="center"/>
          </w:tcPr>
          <w:p w14:paraId="176F6FC8" w14:textId="77777777" w:rsidR="0085179C" w:rsidRDefault="00E9722E">
            <w:pPr>
              <w:spacing w:after="0" w:line="240" w:lineRule="auto"/>
            </w:pPr>
            <w:r>
              <w:rPr>
                <w:sz w:val="18"/>
              </w:rPr>
              <w:t>25-Jan</w:t>
            </w:r>
          </w:p>
        </w:tc>
        <w:tc>
          <w:tcPr>
            <w:tcW w:w="4677" w:type="dxa"/>
            <w:tcMar>
              <w:top w:w="55" w:type="dxa"/>
              <w:left w:w="70" w:type="dxa"/>
              <w:bottom w:w="55" w:type="dxa"/>
              <w:right w:w="70" w:type="dxa"/>
            </w:tcMar>
            <w:vAlign w:val="center"/>
          </w:tcPr>
          <w:p w14:paraId="292014B7" w14:textId="77777777" w:rsidR="0085179C" w:rsidRDefault="00E9722E">
            <w:pPr>
              <w:spacing w:after="0" w:line="240" w:lineRule="auto"/>
            </w:pPr>
            <w:r>
              <w:rPr>
                <w:sz w:val="18"/>
              </w:rPr>
              <w:t>Full Parametric Differentiation and Integration</w:t>
            </w:r>
          </w:p>
        </w:tc>
        <w:tc>
          <w:tcPr>
            <w:tcW w:w="3600" w:type="dxa"/>
            <w:tcMar>
              <w:top w:w="55" w:type="dxa"/>
              <w:left w:w="70" w:type="dxa"/>
              <w:bottom w:w="55" w:type="dxa"/>
              <w:right w:w="70" w:type="dxa"/>
            </w:tcMar>
            <w:vAlign w:val="center"/>
          </w:tcPr>
          <w:p w14:paraId="4EC767C7" w14:textId="77777777" w:rsidR="0085179C" w:rsidRDefault="00E9722E">
            <w:pPr>
              <w:spacing w:after="0" w:line="240" w:lineRule="auto"/>
            </w:pPr>
            <w:r>
              <w:rPr>
                <w:sz w:val="18"/>
              </w:rPr>
              <w:t>[Mechanics] Moments - Ladders and Hinges</w:t>
            </w:r>
          </w:p>
        </w:tc>
        <w:tc>
          <w:tcPr>
            <w:tcW w:w="1956" w:type="dxa"/>
            <w:tcMar>
              <w:top w:w="55" w:type="dxa"/>
              <w:left w:w="70" w:type="dxa"/>
              <w:bottom w:w="55" w:type="dxa"/>
              <w:right w:w="70" w:type="dxa"/>
            </w:tcMar>
            <w:vAlign w:val="center"/>
          </w:tcPr>
          <w:p w14:paraId="52E51914" w14:textId="77777777" w:rsidR="0085179C" w:rsidRDefault="00E9722E">
            <w:pPr>
              <w:spacing w:after="0" w:line="240" w:lineRule="auto"/>
            </w:pPr>
            <w:r>
              <w:rPr>
                <w:sz w:val="18"/>
              </w:rPr>
              <w:t>P4 phase</w:t>
            </w:r>
          </w:p>
        </w:tc>
      </w:tr>
      <w:tr w:rsidR="0085179C" w14:paraId="03C64E75" w14:textId="77777777">
        <w:trPr>
          <w:cantSplit/>
          <w:jc w:val="center"/>
        </w:trPr>
        <w:tc>
          <w:tcPr>
            <w:tcW w:w="1559" w:type="dxa"/>
            <w:tcMar>
              <w:top w:w="55" w:type="dxa"/>
              <w:left w:w="70" w:type="dxa"/>
              <w:bottom w:w="55" w:type="dxa"/>
              <w:right w:w="70" w:type="dxa"/>
            </w:tcMar>
            <w:vAlign w:val="center"/>
          </w:tcPr>
          <w:p w14:paraId="2D4C91BA" w14:textId="77777777" w:rsidR="0085179C" w:rsidRDefault="00E9722E">
            <w:pPr>
              <w:spacing w:after="0" w:line="240" w:lineRule="auto"/>
            </w:pPr>
            <w:r>
              <w:rPr>
                <w:sz w:val="18"/>
              </w:rPr>
              <w:t>01-Feb</w:t>
            </w:r>
          </w:p>
        </w:tc>
        <w:tc>
          <w:tcPr>
            <w:tcW w:w="4677" w:type="dxa"/>
            <w:tcMar>
              <w:top w:w="55" w:type="dxa"/>
              <w:left w:w="70" w:type="dxa"/>
              <w:bottom w:w="55" w:type="dxa"/>
              <w:right w:w="70" w:type="dxa"/>
            </w:tcMar>
            <w:vAlign w:val="center"/>
          </w:tcPr>
          <w:p w14:paraId="6D7F6489" w14:textId="77777777" w:rsidR="0085179C" w:rsidRDefault="00E9722E">
            <w:pPr>
              <w:spacing w:after="0" w:line="240" w:lineRule="auto"/>
            </w:pPr>
            <w:r>
              <w:rPr>
                <w:sz w:val="18"/>
              </w:rPr>
              <w:t>ODEs (11.10-11.11)</w:t>
            </w:r>
          </w:p>
        </w:tc>
        <w:tc>
          <w:tcPr>
            <w:tcW w:w="3600" w:type="dxa"/>
            <w:tcMar>
              <w:top w:w="55" w:type="dxa"/>
              <w:left w:w="70" w:type="dxa"/>
              <w:bottom w:w="55" w:type="dxa"/>
              <w:right w:w="70" w:type="dxa"/>
            </w:tcMar>
            <w:vAlign w:val="center"/>
          </w:tcPr>
          <w:p w14:paraId="4B40BF0D" w14:textId="77777777" w:rsidR="0085179C" w:rsidRDefault="00E9722E">
            <w:pPr>
              <w:spacing w:after="0" w:line="240" w:lineRule="auto"/>
            </w:pPr>
            <w:r>
              <w:rPr>
                <w:sz w:val="18"/>
              </w:rPr>
              <w:t>[Mechanics] Moments - Ladders and Hinges</w:t>
            </w:r>
          </w:p>
        </w:tc>
        <w:tc>
          <w:tcPr>
            <w:tcW w:w="1956" w:type="dxa"/>
            <w:tcMar>
              <w:top w:w="55" w:type="dxa"/>
              <w:left w:w="70" w:type="dxa"/>
              <w:bottom w:w="55" w:type="dxa"/>
              <w:right w:w="70" w:type="dxa"/>
            </w:tcMar>
            <w:vAlign w:val="center"/>
          </w:tcPr>
          <w:p w14:paraId="0DEE2321" w14:textId="77777777" w:rsidR="0085179C" w:rsidRDefault="00E9722E">
            <w:pPr>
              <w:spacing w:after="0" w:line="240" w:lineRule="auto"/>
            </w:pPr>
            <w:r>
              <w:rPr>
                <w:sz w:val="18"/>
              </w:rPr>
              <w:t>P4 phase</w:t>
            </w:r>
          </w:p>
        </w:tc>
      </w:tr>
      <w:tr w:rsidR="0085179C" w14:paraId="35161F22" w14:textId="77777777">
        <w:trPr>
          <w:cantSplit/>
          <w:jc w:val="center"/>
        </w:trPr>
        <w:tc>
          <w:tcPr>
            <w:tcW w:w="1559" w:type="dxa"/>
            <w:tcMar>
              <w:top w:w="55" w:type="dxa"/>
              <w:left w:w="70" w:type="dxa"/>
              <w:bottom w:w="55" w:type="dxa"/>
              <w:right w:w="70" w:type="dxa"/>
            </w:tcMar>
            <w:vAlign w:val="center"/>
          </w:tcPr>
          <w:p w14:paraId="69BC8B16" w14:textId="77777777" w:rsidR="0085179C" w:rsidRDefault="00E9722E">
            <w:pPr>
              <w:spacing w:after="0" w:line="240" w:lineRule="auto"/>
            </w:pPr>
            <w:r>
              <w:rPr>
                <w:sz w:val="18"/>
              </w:rPr>
              <w:t>08-Feb</w:t>
            </w:r>
          </w:p>
        </w:tc>
        <w:tc>
          <w:tcPr>
            <w:tcW w:w="4677" w:type="dxa"/>
            <w:tcMar>
              <w:top w:w="55" w:type="dxa"/>
              <w:left w:w="70" w:type="dxa"/>
              <w:bottom w:w="55" w:type="dxa"/>
              <w:right w:w="70" w:type="dxa"/>
            </w:tcMar>
            <w:vAlign w:val="center"/>
          </w:tcPr>
          <w:p w14:paraId="0130A7C2" w14:textId="77777777" w:rsidR="0085179C" w:rsidRDefault="00E9722E">
            <w:pPr>
              <w:spacing w:after="0" w:line="240" w:lineRule="auto"/>
            </w:pPr>
            <w:r>
              <w:rPr>
                <w:sz w:val="18"/>
              </w:rPr>
              <w:t>ODEs (11.10-11.11)</w:t>
            </w:r>
          </w:p>
        </w:tc>
        <w:tc>
          <w:tcPr>
            <w:tcW w:w="3600" w:type="dxa"/>
            <w:tcMar>
              <w:top w:w="55" w:type="dxa"/>
              <w:left w:w="70" w:type="dxa"/>
              <w:bottom w:w="55" w:type="dxa"/>
              <w:right w:w="70" w:type="dxa"/>
            </w:tcMar>
            <w:vAlign w:val="center"/>
          </w:tcPr>
          <w:p w14:paraId="42A06C02" w14:textId="77777777" w:rsidR="0085179C" w:rsidRDefault="00E9722E">
            <w:pPr>
              <w:spacing w:after="0" w:line="240" w:lineRule="auto"/>
            </w:pPr>
            <w:r>
              <w:rPr>
                <w:sz w:val="18"/>
              </w:rPr>
              <w:t>[Mechanics] Moments - Ladders and Hinges</w:t>
            </w:r>
          </w:p>
        </w:tc>
        <w:tc>
          <w:tcPr>
            <w:tcW w:w="1956" w:type="dxa"/>
            <w:tcMar>
              <w:top w:w="55" w:type="dxa"/>
              <w:left w:w="70" w:type="dxa"/>
              <w:bottom w:w="55" w:type="dxa"/>
              <w:right w:w="70" w:type="dxa"/>
            </w:tcMar>
            <w:vAlign w:val="center"/>
          </w:tcPr>
          <w:p w14:paraId="1F5C5ADA" w14:textId="77777777" w:rsidR="0085179C" w:rsidRDefault="00E9722E">
            <w:pPr>
              <w:spacing w:after="0" w:line="240" w:lineRule="auto"/>
            </w:pPr>
            <w:r>
              <w:rPr>
                <w:sz w:val="18"/>
              </w:rPr>
              <w:t>Core-completion checkpoint</w:t>
            </w:r>
          </w:p>
        </w:tc>
      </w:tr>
      <w:tr w:rsidR="0085179C" w14:paraId="4D08252E" w14:textId="77777777">
        <w:trPr>
          <w:cantSplit/>
          <w:jc w:val="center"/>
        </w:trPr>
        <w:tc>
          <w:tcPr>
            <w:tcW w:w="1559" w:type="dxa"/>
            <w:shd w:val="clear" w:color="auto" w:fill="E7E6E6"/>
            <w:tcMar>
              <w:top w:w="55" w:type="dxa"/>
              <w:left w:w="70" w:type="dxa"/>
              <w:bottom w:w="55" w:type="dxa"/>
              <w:right w:w="70" w:type="dxa"/>
            </w:tcMar>
            <w:vAlign w:val="center"/>
          </w:tcPr>
          <w:p w14:paraId="2CB52F33" w14:textId="77777777" w:rsidR="0085179C" w:rsidRDefault="00E9722E">
            <w:pPr>
              <w:spacing w:after="0" w:line="240" w:lineRule="auto"/>
            </w:pPr>
            <w:r>
              <w:rPr>
                <w:sz w:val="18"/>
              </w:rPr>
              <w:t>15-Feb</w:t>
            </w:r>
          </w:p>
        </w:tc>
        <w:tc>
          <w:tcPr>
            <w:tcW w:w="4677" w:type="dxa"/>
            <w:shd w:val="clear" w:color="auto" w:fill="E7E6E6"/>
            <w:tcMar>
              <w:top w:w="55" w:type="dxa"/>
              <w:left w:w="70" w:type="dxa"/>
              <w:bottom w:w="55" w:type="dxa"/>
              <w:right w:w="70" w:type="dxa"/>
            </w:tcMar>
            <w:vAlign w:val="center"/>
          </w:tcPr>
          <w:p w14:paraId="3DE074D2" w14:textId="77777777" w:rsidR="0085179C" w:rsidRDefault="00E9722E">
            <w:pPr>
              <w:spacing w:after="0" w:line="240" w:lineRule="auto"/>
            </w:pPr>
            <w:r>
              <w:rPr>
                <w:sz w:val="18"/>
              </w:rPr>
              <w:t>Half Term</w:t>
            </w:r>
          </w:p>
        </w:tc>
        <w:tc>
          <w:tcPr>
            <w:tcW w:w="3600" w:type="dxa"/>
            <w:shd w:val="clear" w:color="auto" w:fill="E7E6E6"/>
            <w:tcMar>
              <w:top w:w="55" w:type="dxa"/>
              <w:left w:w="70" w:type="dxa"/>
              <w:bottom w:w="55" w:type="dxa"/>
              <w:right w:w="70" w:type="dxa"/>
            </w:tcMar>
            <w:vAlign w:val="center"/>
          </w:tcPr>
          <w:p w14:paraId="66EE6617" w14:textId="77777777" w:rsidR="0085179C" w:rsidRDefault="00E9722E">
            <w:pPr>
              <w:spacing w:after="0" w:line="240" w:lineRule="auto"/>
            </w:pPr>
            <w:r>
              <w:rPr>
                <w:sz w:val="18"/>
              </w:rPr>
              <w:t>Half Term</w:t>
            </w:r>
          </w:p>
        </w:tc>
        <w:tc>
          <w:tcPr>
            <w:tcW w:w="1956" w:type="dxa"/>
            <w:shd w:val="clear" w:color="auto" w:fill="E7E6E6"/>
            <w:tcMar>
              <w:top w:w="55" w:type="dxa"/>
              <w:left w:w="70" w:type="dxa"/>
              <w:bottom w:w="55" w:type="dxa"/>
              <w:right w:w="70" w:type="dxa"/>
            </w:tcMar>
            <w:vAlign w:val="center"/>
          </w:tcPr>
          <w:p w14:paraId="62CF7D56" w14:textId="77777777" w:rsidR="0085179C" w:rsidRDefault="00E9722E">
            <w:pPr>
              <w:spacing w:after="0" w:line="240" w:lineRule="auto"/>
            </w:pPr>
            <w:r>
              <w:rPr>
                <w:sz w:val="18"/>
              </w:rPr>
              <w:t>February checkpoint</w:t>
            </w:r>
          </w:p>
        </w:tc>
      </w:tr>
      <w:tr w:rsidR="0085179C" w14:paraId="7C597FA4" w14:textId="77777777">
        <w:trPr>
          <w:cantSplit/>
          <w:jc w:val="center"/>
        </w:trPr>
        <w:tc>
          <w:tcPr>
            <w:tcW w:w="1559" w:type="dxa"/>
            <w:tcMar>
              <w:top w:w="55" w:type="dxa"/>
              <w:left w:w="70" w:type="dxa"/>
              <w:bottom w:w="55" w:type="dxa"/>
              <w:right w:w="70" w:type="dxa"/>
            </w:tcMar>
            <w:vAlign w:val="center"/>
          </w:tcPr>
          <w:p w14:paraId="4C8746DA" w14:textId="77777777" w:rsidR="0085179C" w:rsidRDefault="00E9722E">
            <w:pPr>
              <w:spacing w:after="0" w:line="240" w:lineRule="auto"/>
            </w:pPr>
            <w:r>
              <w:rPr>
                <w:sz w:val="18"/>
              </w:rPr>
              <w:t>22-Feb</w:t>
            </w:r>
          </w:p>
        </w:tc>
        <w:tc>
          <w:tcPr>
            <w:tcW w:w="4677" w:type="dxa"/>
            <w:tcMar>
              <w:top w:w="55" w:type="dxa"/>
              <w:left w:w="70" w:type="dxa"/>
              <w:bottom w:w="55" w:type="dxa"/>
              <w:right w:w="70" w:type="dxa"/>
            </w:tcMar>
            <w:vAlign w:val="center"/>
          </w:tcPr>
          <w:p w14:paraId="7CB5FDAC" w14:textId="77777777" w:rsidR="0085179C" w:rsidRDefault="00E9722E">
            <w:pPr>
              <w:spacing w:after="0" w:line="240" w:lineRule="auto"/>
            </w:pPr>
            <w:r>
              <w:rPr>
                <w:sz w:val="18"/>
              </w:rPr>
              <w:t>Newton-Raphson, Trapezium Rule, Proof by Contradiction</w:t>
            </w:r>
          </w:p>
        </w:tc>
        <w:tc>
          <w:tcPr>
            <w:tcW w:w="3600" w:type="dxa"/>
            <w:tcMar>
              <w:top w:w="55" w:type="dxa"/>
              <w:left w:w="70" w:type="dxa"/>
              <w:bottom w:w="55" w:type="dxa"/>
              <w:right w:w="70" w:type="dxa"/>
            </w:tcMar>
            <w:vAlign w:val="center"/>
          </w:tcPr>
          <w:p w14:paraId="6CD19F93"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40E3C06A" w14:textId="77777777" w:rsidR="0085179C" w:rsidRDefault="00E9722E">
            <w:pPr>
              <w:spacing w:after="0" w:line="240" w:lineRule="auto"/>
            </w:pPr>
            <w:r>
              <w:rPr>
                <w:sz w:val="18"/>
              </w:rPr>
              <w:t>Standalone Pure completion</w:t>
            </w:r>
          </w:p>
        </w:tc>
      </w:tr>
      <w:tr w:rsidR="0085179C" w14:paraId="4296FDAB" w14:textId="77777777">
        <w:trPr>
          <w:cantSplit/>
          <w:jc w:val="center"/>
        </w:trPr>
        <w:tc>
          <w:tcPr>
            <w:tcW w:w="1559" w:type="dxa"/>
            <w:tcMar>
              <w:top w:w="55" w:type="dxa"/>
              <w:left w:w="70" w:type="dxa"/>
              <w:bottom w:w="55" w:type="dxa"/>
              <w:right w:w="70" w:type="dxa"/>
            </w:tcMar>
            <w:vAlign w:val="center"/>
          </w:tcPr>
          <w:p w14:paraId="1082AE51" w14:textId="77777777" w:rsidR="0085179C" w:rsidRDefault="00E9722E">
            <w:pPr>
              <w:spacing w:after="0" w:line="240" w:lineRule="auto"/>
            </w:pPr>
            <w:r>
              <w:rPr>
                <w:sz w:val="18"/>
              </w:rPr>
              <w:t>01-Mar</w:t>
            </w:r>
          </w:p>
        </w:tc>
        <w:tc>
          <w:tcPr>
            <w:tcW w:w="4677" w:type="dxa"/>
            <w:tcMar>
              <w:top w:w="55" w:type="dxa"/>
              <w:left w:w="70" w:type="dxa"/>
              <w:bottom w:w="55" w:type="dxa"/>
              <w:right w:w="70" w:type="dxa"/>
            </w:tcMar>
            <w:vAlign w:val="center"/>
          </w:tcPr>
          <w:p w14:paraId="006616F2" w14:textId="77777777" w:rsidR="0085179C" w:rsidRDefault="00E9722E">
            <w:pPr>
              <w:spacing w:after="0" w:line="240" w:lineRule="auto"/>
            </w:pPr>
            <w:r>
              <w:rPr>
                <w:sz w:val="18"/>
              </w:rPr>
              <w:t>Vectors - A2 Mathematics only</w:t>
            </w:r>
          </w:p>
        </w:tc>
        <w:tc>
          <w:tcPr>
            <w:tcW w:w="3600" w:type="dxa"/>
            <w:tcMar>
              <w:top w:w="55" w:type="dxa"/>
              <w:left w:w="70" w:type="dxa"/>
              <w:bottom w:w="55" w:type="dxa"/>
              <w:right w:w="70" w:type="dxa"/>
            </w:tcMar>
            <w:vAlign w:val="center"/>
          </w:tcPr>
          <w:p w14:paraId="678AFA42"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59AFA698" w14:textId="77777777" w:rsidR="0085179C" w:rsidRDefault="00E9722E">
            <w:pPr>
              <w:spacing w:after="0" w:line="240" w:lineRule="auto"/>
            </w:pPr>
            <w:r>
              <w:rPr>
                <w:sz w:val="18"/>
              </w:rPr>
              <w:t>Standalone Pure completion</w:t>
            </w:r>
          </w:p>
        </w:tc>
      </w:tr>
      <w:tr w:rsidR="0085179C" w14:paraId="4BBD40A6" w14:textId="77777777">
        <w:trPr>
          <w:cantSplit/>
          <w:jc w:val="center"/>
        </w:trPr>
        <w:tc>
          <w:tcPr>
            <w:tcW w:w="1559" w:type="dxa"/>
            <w:tcMar>
              <w:top w:w="55" w:type="dxa"/>
              <w:left w:w="70" w:type="dxa"/>
              <w:bottom w:w="55" w:type="dxa"/>
              <w:right w:w="70" w:type="dxa"/>
            </w:tcMar>
            <w:vAlign w:val="center"/>
          </w:tcPr>
          <w:p w14:paraId="358E6AE7" w14:textId="77777777" w:rsidR="0085179C" w:rsidRDefault="00E9722E">
            <w:pPr>
              <w:spacing w:after="0" w:line="240" w:lineRule="auto"/>
            </w:pPr>
            <w:r>
              <w:rPr>
                <w:sz w:val="18"/>
              </w:rPr>
              <w:t>08-Mar</w:t>
            </w:r>
          </w:p>
        </w:tc>
        <w:tc>
          <w:tcPr>
            <w:tcW w:w="4677" w:type="dxa"/>
            <w:tcMar>
              <w:top w:w="55" w:type="dxa"/>
              <w:left w:w="70" w:type="dxa"/>
              <w:bottom w:w="55" w:type="dxa"/>
              <w:right w:w="70" w:type="dxa"/>
            </w:tcMar>
            <w:vAlign w:val="center"/>
          </w:tcPr>
          <w:p w14:paraId="33A7FB55" w14:textId="77777777" w:rsidR="0085179C" w:rsidRDefault="0085179C">
            <w:pPr>
              <w:spacing w:after="0" w:line="240" w:lineRule="auto"/>
            </w:pPr>
          </w:p>
        </w:tc>
        <w:tc>
          <w:tcPr>
            <w:tcW w:w="3600" w:type="dxa"/>
            <w:tcMar>
              <w:top w:w="55" w:type="dxa"/>
              <w:left w:w="70" w:type="dxa"/>
              <w:bottom w:w="55" w:type="dxa"/>
              <w:right w:w="70" w:type="dxa"/>
            </w:tcMar>
            <w:vAlign w:val="center"/>
          </w:tcPr>
          <w:p w14:paraId="4E61B66F" w14:textId="77777777" w:rsidR="0085179C" w:rsidRDefault="00E9722E">
            <w:pPr>
              <w:spacing w:after="0" w:line="240" w:lineRule="auto"/>
            </w:pPr>
            <w:r>
              <w:rPr>
                <w:sz w:val="18"/>
              </w:rPr>
              <w:t>Revision for Mocks</w:t>
            </w:r>
          </w:p>
        </w:tc>
        <w:tc>
          <w:tcPr>
            <w:tcW w:w="1956" w:type="dxa"/>
            <w:tcMar>
              <w:top w:w="55" w:type="dxa"/>
              <w:left w:w="70" w:type="dxa"/>
              <w:bottom w:w="55" w:type="dxa"/>
              <w:right w:w="70" w:type="dxa"/>
            </w:tcMar>
            <w:vAlign w:val="center"/>
          </w:tcPr>
          <w:p w14:paraId="15A08FE7" w14:textId="77777777" w:rsidR="0085179C" w:rsidRDefault="00E9722E">
            <w:pPr>
              <w:spacing w:after="0" w:line="240" w:lineRule="auto"/>
            </w:pPr>
            <w:r>
              <w:rPr>
                <w:sz w:val="18"/>
              </w:rPr>
              <w:t>Cumulative retrieval</w:t>
            </w:r>
          </w:p>
        </w:tc>
      </w:tr>
      <w:tr w:rsidR="0085179C" w14:paraId="777B612F" w14:textId="77777777">
        <w:trPr>
          <w:cantSplit/>
          <w:jc w:val="center"/>
        </w:trPr>
        <w:tc>
          <w:tcPr>
            <w:tcW w:w="1559" w:type="dxa"/>
            <w:tcMar>
              <w:top w:w="55" w:type="dxa"/>
              <w:left w:w="70" w:type="dxa"/>
              <w:bottom w:w="55" w:type="dxa"/>
              <w:right w:w="70" w:type="dxa"/>
            </w:tcMar>
            <w:vAlign w:val="center"/>
          </w:tcPr>
          <w:p w14:paraId="3665EED5" w14:textId="77777777" w:rsidR="0085179C" w:rsidRDefault="00E9722E">
            <w:pPr>
              <w:spacing w:after="0" w:line="240" w:lineRule="auto"/>
            </w:pPr>
            <w:r>
              <w:rPr>
                <w:sz w:val="18"/>
              </w:rPr>
              <w:t>15-Mar</w:t>
            </w:r>
          </w:p>
        </w:tc>
        <w:tc>
          <w:tcPr>
            <w:tcW w:w="4677" w:type="dxa"/>
            <w:tcMar>
              <w:top w:w="55" w:type="dxa"/>
              <w:left w:w="70" w:type="dxa"/>
              <w:bottom w:w="55" w:type="dxa"/>
              <w:right w:w="70" w:type="dxa"/>
            </w:tcMar>
            <w:vAlign w:val="center"/>
          </w:tcPr>
          <w:p w14:paraId="7F8822A3" w14:textId="77777777" w:rsidR="0085179C" w:rsidRDefault="0085179C">
            <w:pPr>
              <w:spacing w:after="0" w:line="240" w:lineRule="auto"/>
            </w:pPr>
          </w:p>
        </w:tc>
        <w:tc>
          <w:tcPr>
            <w:tcW w:w="3600" w:type="dxa"/>
            <w:tcMar>
              <w:top w:w="55" w:type="dxa"/>
              <w:left w:w="70" w:type="dxa"/>
              <w:bottom w:w="55" w:type="dxa"/>
              <w:right w:w="70" w:type="dxa"/>
            </w:tcMar>
            <w:vAlign w:val="center"/>
          </w:tcPr>
          <w:p w14:paraId="24A5CF70" w14:textId="77777777" w:rsidR="0085179C" w:rsidRDefault="00E9722E">
            <w:pPr>
              <w:spacing w:after="0" w:line="240" w:lineRule="auto"/>
            </w:pPr>
            <w:r>
              <w:rPr>
                <w:sz w:val="18"/>
              </w:rPr>
              <w:t>Indicative Mock Window</w:t>
            </w:r>
          </w:p>
        </w:tc>
        <w:tc>
          <w:tcPr>
            <w:tcW w:w="1956" w:type="dxa"/>
            <w:tcMar>
              <w:top w:w="55" w:type="dxa"/>
              <w:left w:w="70" w:type="dxa"/>
              <w:bottom w:w="55" w:type="dxa"/>
              <w:right w:w="70" w:type="dxa"/>
            </w:tcMar>
            <w:vAlign w:val="center"/>
          </w:tcPr>
          <w:p w14:paraId="0813B7B5" w14:textId="77777777" w:rsidR="0085179C" w:rsidRDefault="00E9722E">
            <w:pPr>
              <w:spacing w:after="0" w:line="240" w:lineRule="auto"/>
            </w:pPr>
            <w:r>
              <w:rPr>
                <w:sz w:val="18"/>
              </w:rPr>
              <w:t>Mock / full-course assessment</w:t>
            </w:r>
          </w:p>
        </w:tc>
      </w:tr>
      <w:tr w:rsidR="0085179C" w14:paraId="3F6D2529" w14:textId="77777777">
        <w:trPr>
          <w:cantSplit/>
          <w:jc w:val="center"/>
        </w:trPr>
        <w:tc>
          <w:tcPr>
            <w:tcW w:w="1559" w:type="dxa"/>
            <w:tcMar>
              <w:top w:w="55" w:type="dxa"/>
              <w:left w:w="70" w:type="dxa"/>
              <w:bottom w:w="55" w:type="dxa"/>
              <w:right w:w="70" w:type="dxa"/>
            </w:tcMar>
            <w:vAlign w:val="center"/>
          </w:tcPr>
          <w:p w14:paraId="534C3E63" w14:textId="77777777" w:rsidR="0085179C" w:rsidRDefault="00E9722E">
            <w:pPr>
              <w:spacing w:after="0" w:line="240" w:lineRule="auto"/>
            </w:pPr>
            <w:r>
              <w:rPr>
                <w:sz w:val="18"/>
              </w:rPr>
              <w:t>22-Mar</w:t>
            </w:r>
          </w:p>
        </w:tc>
        <w:tc>
          <w:tcPr>
            <w:tcW w:w="4677" w:type="dxa"/>
            <w:tcMar>
              <w:top w:w="55" w:type="dxa"/>
              <w:left w:w="70" w:type="dxa"/>
              <w:bottom w:w="55" w:type="dxa"/>
              <w:right w:w="70" w:type="dxa"/>
            </w:tcMar>
            <w:vAlign w:val="center"/>
          </w:tcPr>
          <w:p w14:paraId="2F022E9D" w14:textId="77777777" w:rsidR="0085179C" w:rsidRDefault="0085179C">
            <w:pPr>
              <w:spacing w:after="0" w:line="240" w:lineRule="auto"/>
            </w:pPr>
          </w:p>
        </w:tc>
        <w:tc>
          <w:tcPr>
            <w:tcW w:w="3600" w:type="dxa"/>
            <w:tcMar>
              <w:top w:w="55" w:type="dxa"/>
              <w:left w:w="70" w:type="dxa"/>
              <w:bottom w:w="55" w:type="dxa"/>
              <w:right w:w="70" w:type="dxa"/>
            </w:tcMar>
            <w:vAlign w:val="center"/>
          </w:tcPr>
          <w:p w14:paraId="01C2FDED" w14:textId="77777777" w:rsidR="0085179C" w:rsidRDefault="00E9722E">
            <w:pPr>
              <w:spacing w:after="0" w:line="240" w:lineRule="auto"/>
            </w:pPr>
            <w:r>
              <w:rPr>
                <w:sz w:val="18"/>
              </w:rPr>
              <w:t>Indicative Mock Window</w:t>
            </w:r>
          </w:p>
        </w:tc>
        <w:tc>
          <w:tcPr>
            <w:tcW w:w="1956" w:type="dxa"/>
            <w:tcMar>
              <w:top w:w="55" w:type="dxa"/>
              <w:left w:w="70" w:type="dxa"/>
              <w:bottom w:w="55" w:type="dxa"/>
              <w:right w:w="70" w:type="dxa"/>
            </w:tcMar>
            <w:vAlign w:val="center"/>
          </w:tcPr>
          <w:p w14:paraId="30942C1D" w14:textId="77777777" w:rsidR="0085179C" w:rsidRDefault="00E9722E">
            <w:pPr>
              <w:spacing w:after="0" w:line="240" w:lineRule="auto"/>
            </w:pPr>
            <w:r>
              <w:rPr>
                <w:sz w:val="18"/>
              </w:rPr>
              <w:t>Mock / question-level analysis</w:t>
            </w:r>
          </w:p>
        </w:tc>
      </w:tr>
      <w:tr w:rsidR="0085179C" w14:paraId="527E84AB" w14:textId="77777777">
        <w:trPr>
          <w:cantSplit/>
          <w:jc w:val="center"/>
        </w:trPr>
        <w:tc>
          <w:tcPr>
            <w:tcW w:w="1559" w:type="dxa"/>
            <w:shd w:val="clear" w:color="auto" w:fill="E7E6E6"/>
            <w:tcMar>
              <w:top w:w="55" w:type="dxa"/>
              <w:left w:w="70" w:type="dxa"/>
              <w:bottom w:w="55" w:type="dxa"/>
              <w:right w:w="70" w:type="dxa"/>
            </w:tcMar>
            <w:vAlign w:val="center"/>
          </w:tcPr>
          <w:p w14:paraId="59377175" w14:textId="77777777" w:rsidR="0085179C" w:rsidRDefault="00E9722E">
            <w:pPr>
              <w:spacing w:after="0" w:line="240" w:lineRule="auto"/>
            </w:pPr>
            <w:r>
              <w:rPr>
                <w:sz w:val="18"/>
              </w:rPr>
              <w:t>29-Mar</w:t>
            </w:r>
          </w:p>
        </w:tc>
        <w:tc>
          <w:tcPr>
            <w:tcW w:w="4677" w:type="dxa"/>
            <w:shd w:val="clear" w:color="auto" w:fill="E7E6E6"/>
            <w:tcMar>
              <w:top w:w="55" w:type="dxa"/>
              <w:left w:w="70" w:type="dxa"/>
              <w:bottom w:w="55" w:type="dxa"/>
              <w:right w:w="70" w:type="dxa"/>
            </w:tcMar>
            <w:vAlign w:val="center"/>
          </w:tcPr>
          <w:p w14:paraId="3F086DFF" w14:textId="77777777" w:rsidR="0085179C" w:rsidRDefault="00E9722E">
            <w:pPr>
              <w:spacing w:after="0" w:line="240" w:lineRule="auto"/>
            </w:pPr>
            <w:r>
              <w:rPr>
                <w:sz w:val="18"/>
              </w:rPr>
              <w:t>Easter / Holiday</w:t>
            </w:r>
          </w:p>
        </w:tc>
        <w:tc>
          <w:tcPr>
            <w:tcW w:w="3600" w:type="dxa"/>
            <w:shd w:val="clear" w:color="auto" w:fill="E7E6E6"/>
            <w:tcMar>
              <w:top w:w="55" w:type="dxa"/>
              <w:left w:w="70" w:type="dxa"/>
              <w:bottom w:w="55" w:type="dxa"/>
              <w:right w:w="70" w:type="dxa"/>
            </w:tcMar>
            <w:vAlign w:val="center"/>
          </w:tcPr>
          <w:p w14:paraId="417096F8" w14:textId="77777777" w:rsidR="0085179C" w:rsidRDefault="00E9722E">
            <w:pPr>
              <w:spacing w:after="0" w:line="240" w:lineRule="auto"/>
            </w:pPr>
            <w:r>
              <w:rPr>
                <w:sz w:val="18"/>
              </w:rPr>
              <w:t>Holiday</w:t>
            </w:r>
          </w:p>
        </w:tc>
        <w:tc>
          <w:tcPr>
            <w:tcW w:w="1956" w:type="dxa"/>
            <w:shd w:val="clear" w:color="auto" w:fill="E7E6E6"/>
            <w:tcMar>
              <w:top w:w="55" w:type="dxa"/>
              <w:left w:w="70" w:type="dxa"/>
              <w:bottom w:w="55" w:type="dxa"/>
              <w:right w:w="70" w:type="dxa"/>
            </w:tcMar>
            <w:vAlign w:val="center"/>
          </w:tcPr>
          <w:p w14:paraId="175C7EF0" w14:textId="77777777" w:rsidR="0085179C" w:rsidRDefault="0085179C">
            <w:pPr>
              <w:spacing w:after="0" w:line="240" w:lineRule="auto"/>
            </w:pPr>
          </w:p>
        </w:tc>
      </w:tr>
      <w:tr w:rsidR="0085179C" w14:paraId="575AE268" w14:textId="77777777">
        <w:trPr>
          <w:cantSplit/>
          <w:jc w:val="center"/>
        </w:trPr>
        <w:tc>
          <w:tcPr>
            <w:tcW w:w="1559" w:type="dxa"/>
            <w:shd w:val="clear" w:color="auto" w:fill="E7E6E6"/>
            <w:tcMar>
              <w:top w:w="55" w:type="dxa"/>
              <w:left w:w="70" w:type="dxa"/>
              <w:bottom w:w="55" w:type="dxa"/>
              <w:right w:w="70" w:type="dxa"/>
            </w:tcMar>
            <w:vAlign w:val="center"/>
          </w:tcPr>
          <w:p w14:paraId="5AB478E6" w14:textId="77777777" w:rsidR="0085179C" w:rsidRDefault="00E9722E">
            <w:pPr>
              <w:spacing w:after="0" w:line="240" w:lineRule="auto"/>
            </w:pPr>
            <w:r>
              <w:rPr>
                <w:sz w:val="18"/>
              </w:rPr>
              <w:t>05-Apr</w:t>
            </w:r>
          </w:p>
        </w:tc>
        <w:tc>
          <w:tcPr>
            <w:tcW w:w="4677" w:type="dxa"/>
            <w:shd w:val="clear" w:color="auto" w:fill="E7E6E6"/>
            <w:tcMar>
              <w:top w:w="55" w:type="dxa"/>
              <w:left w:w="70" w:type="dxa"/>
              <w:bottom w:w="55" w:type="dxa"/>
              <w:right w:w="70" w:type="dxa"/>
            </w:tcMar>
            <w:vAlign w:val="center"/>
          </w:tcPr>
          <w:p w14:paraId="588EF528" w14:textId="77777777" w:rsidR="0085179C" w:rsidRDefault="00E9722E">
            <w:pPr>
              <w:spacing w:after="0" w:line="240" w:lineRule="auto"/>
            </w:pPr>
            <w:r>
              <w:rPr>
                <w:sz w:val="18"/>
              </w:rPr>
              <w:t>Easter / Holiday</w:t>
            </w:r>
          </w:p>
        </w:tc>
        <w:tc>
          <w:tcPr>
            <w:tcW w:w="3600" w:type="dxa"/>
            <w:shd w:val="clear" w:color="auto" w:fill="E7E6E6"/>
            <w:tcMar>
              <w:top w:w="55" w:type="dxa"/>
              <w:left w:w="70" w:type="dxa"/>
              <w:bottom w:w="55" w:type="dxa"/>
              <w:right w:w="70" w:type="dxa"/>
            </w:tcMar>
            <w:vAlign w:val="center"/>
          </w:tcPr>
          <w:p w14:paraId="7F5FE50E" w14:textId="77777777" w:rsidR="0085179C" w:rsidRDefault="00E9722E">
            <w:pPr>
              <w:spacing w:after="0" w:line="240" w:lineRule="auto"/>
            </w:pPr>
            <w:r>
              <w:rPr>
                <w:sz w:val="18"/>
              </w:rPr>
              <w:t>Holiday</w:t>
            </w:r>
          </w:p>
        </w:tc>
        <w:tc>
          <w:tcPr>
            <w:tcW w:w="1956" w:type="dxa"/>
            <w:shd w:val="clear" w:color="auto" w:fill="E7E6E6"/>
            <w:tcMar>
              <w:top w:w="55" w:type="dxa"/>
              <w:left w:w="70" w:type="dxa"/>
              <w:bottom w:w="55" w:type="dxa"/>
              <w:right w:w="70" w:type="dxa"/>
            </w:tcMar>
            <w:vAlign w:val="center"/>
          </w:tcPr>
          <w:p w14:paraId="1CE34F03" w14:textId="77777777" w:rsidR="0085179C" w:rsidRDefault="0085179C">
            <w:pPr>
              <w:spacing w:after="0" w:line="240" w:lineRule="auto"/>
            </w:pPr>
          </w:p>
        </w:tc>
      </w:tr>
      <w:tr w:rsidR="0085179C" w14:paraId="04EEB335" w14:textId="77777777">
        <w:trPr>
          <w:cantSplit/>
          <w:jc w:val="center"/>
        </w:trPr>
        <w:tc>
          <w:tcPr>
            <w:tcW w:w="1559" w:type="dxa"/>
            <w:tcMar>
              <w:top w:w="55" w:type="dxa"/>
              <w:left w:w="70" w:type="dxa"/>
              <w:bottom w:w="55" w:type="dxa"/>
              <w:right w:w="70" w:type="dxa"/>
            </w:tcMar>
            <w:vAlign w:val="center"/>
          </w:tcPr>
          <w:p w14:paraId="54AC9216" w14:textId="77777777" w:rsidR="0085179C" w:rsidRDefault="00E9722E">
            <w:pPr>
              <w:spacing w:after="0" w:line="240" w:lineRule="auto"/>
            </w:pPr>
            <w:r>
              <w:rPr>
                <w:sz w:val="18"/>
              </w:rPr>
              <w:t>12-Apr</w:t>
            </w:r>
          </w:p>
        </w:tc>
        <w:tc>
          <w:tcPr>
            <w:tcW w:w="4677" w:type="dxa"/>
            <w:tcMar>
              <w:top w:w="55" w:type="dxa"/>
              <w:left w:w="70" w:type="dxa"/>
              <w:bottom w:w="55" w:type="dxa"/>
              <w:right w:w="70" w:type="dxa"/>
            </w:tcMar>
            <w:vAlign w:val="center"/>
          </w:tcPr>
          <w:p w14:paraId="7B6D3BD1" w14:textId="77777777" w:rsidR="0085179C" w:rsidRDefault="0085179C">
            <w:pPr>
              <w:spacing w:after="0" w:line="240" w:lineRule="auto"/>
            </w:pPr>
          </w:p>
        </w:tc>
        <w:tc>
          <w:tcPr>
            <w:tcW w:w="3600" w:type="dxa"/>
            <w:tcMar>
              <w:top w:w="55" w:type="dxa"/>
              <w:left w:w="70" w:type="dxa"/>
              <w:bottom w:w="55" w:type="dxa"/>
              <w:right w:w="70" w:type="dxa"/>
            </w:tcMar>
            <w:vAlign w:val="center"/>
          </w:tcPr>
          <w:p w14:paraId="289CBB5C"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1FCC8A9F" w14:textId="77777777" w:rsidR="0085179C" w:rsidRDefault="00E9722E">
            <w:pPr>
              <w:spacing w:after="0" w:line="240" w:lineRule="auto"/>
            </w:pPr>
            <w:r>
              <w:rPr>
                <w:sz w:val="18"/>
              </w:rPr>
              <w:t>Full 9MA0</w:t>
            </w:r>
          </w:p>
        </w:tc>
      </w:tr>
      <w:tr w:rsidR="0085179C" w14:paraId="542E3108" w14:textId="77777777">
        <w:trPr>
          <w:cantSplit/>
          <w:jc w:val="center"/>
        </w:trPr>
        <w:tc>
          <w:tcPr>
            <w:tcW w:w="1559" w:type="dxa"/>
            <w:tcMar>
              <w:top w:w="55" w:type="dxa"/>
              <w:left w:w="70" w:type="dxa"/>
              <w:bottom w:w="55" w:type="dxa"/>
              <w:right w:w="70" w:type="dxa"/>
            </w:tcMar>
            <w:vAlign w:val="center"/>
          </w:tcPr>
          <w:p w14:paraId="545DA9A1" w14:textId="77777777" w:rsidR="0085179C" w:rsidRDefault="00E9722E">
            <w:pPr>
              <w:spacing w:after="0" w:line="240" w:lineRule="auto"/>
            </w:pPr>
            <w:r>
              <w:rPr>
                <w:sz w:val="18"/>
              </w:rPr>
              <w:t>19-Apr</w:t>
            </w:r>
          </w:p>
        </w:tc>
        <w:tc>
          <w:tcPr>
            <w:tcW w:w="4677" w:type="dxa"/>
            <w:tcMar>
              <w:top w:w="55" w:type="dxa"/>
              <w:left w:w="70" w:type="dxa"/>
              <w:bottom w:w="55" w:type="dxa"/>
              <w:right w:w="70" w:type="dxa"/>
            </w:tcMar>
            <w:vAlign w:val="center"/>
          </w:tcPr>
          <w:p w14:paraId="28417A3A" w14:textId="77777777" w:rsidR="0085179C" w:rsidRDefault="0085179C">
            <w:pPr>
              <w:spacing w:after="0" w:line="240" w:lineRule="auto"/>
            </w:pPr>
          </w:p>
        </w:tc>
        <w:tc>
          <w:tcPr>
            <w:tcW w:w="3600" w:type="dxa"/>
            <w:tcMar>
              <w:top w:w="55" w:type="dxa"/>
              <w:left w:w="70" w:type="dxa"/>
              <w:bottom w:w="55" w:type="dxa"/>
              <w:right w:w="70" w:type="dxa"/>
            </w:tcMar>
            <w:vAlign w:val="center"/>
          </w:tcPr>
          <w:p w14:paraId="72FADCC2"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1CF3E894" w14:textId="77777777" w:rsidR="0085179C" w:rsidRDefault="00E9722E">
            <w:pPr>
              <w:spacing w:after="0" w:line="240" w:lineRule="auto"/>
            </w:pPr>
            <w:r>
              <w:rPr>
                <w:sz w:val="18"/>
              </w:rPr>
              <w:t>Full 9MA0</w:t>
            </w:r>
          </w:p>
        </w:tc>
      </w:tr>
      <w:tr w:rsidR="0085179C" w14:paraId="6210D9AC" w14:textId="77777777">
        <w:trPr>
          <w:cantSplit/>
          <w:jc w:val="center"/>
        </w:trPr>
        <w:tc>
          <w:tcPr>
            <w:tcW w:w="1559" w:type="dxa"/>
            <w:tcMar>
              <w:top w:w="55" w:type="dxa"/>
              <w:left w:w="70" w:type="dxa"/>
              <w:bottom w:w="55" w:type="dxa"/>
              <w:right w:w="70" w:type="dxa"/>
            </w:tcMar>
            <w:vAlign w:val="center"/>
          </w:tcPr>
          <w:p w14:paraId="0B1BF3C0" w14:textId="77777777" w:rsidR="0085179C" w:rsidRDefault="00E9722E">
            <w:pPr>
              <w:spacing w:after="0" w:line="240" w:lineRule="auto"/>
            </w:pPr>
            <w:r>
              <w:rPr>
                <w:sz w:val="18"/>
              </w:rPr>
              <w:t>26-Apr</w:t>
            </w:r>
          </w:p>
        </w:tc>
        <w:tc>
          <w:tcPr>
            <w:tcW w:w="4677" w:type="dxa"/>
            <w:tcMar>
              <w:top w:w="55" w:type="dxa"/>
              <w:left w:w="70" w:type="dxa"/>
              <w:bottom w:w="55" w:type="dxa"/>
              <w:right w:w="70" w:type="dxa"/>
            </w:tcMar>
            <w:vAlign w:val="center"/>
          </w:tcPr>
          <w:p w14:paraId="4A62B92F" w14:textId="77777777" w:rsidR="0085179C" w:rsidRDefault="0085179C">
            <w:pPr>
              <w:spacing w:after="0" w:line="240" w:lineRule="auto"/>
            </w:pPr>
          </w:p>
        </w:tc>
        <w:tc>
          <w:tcPr>
            <w:tcW w:w="3600" w:type="dxa"/>
            <w:tcMar>
              <w:top w:w="55" w:type="dxa"/>
              <w:left w:w="70" w:type="dxa"/>
              <w:bottom w:w="55" w:type="dxa"/>
              <w:right w:w="70" w:type="dxa"/>
            </w:tcMar>
            <w:vAlign w:val="center"/>
          </w:tcPr>
          <w:p w14:paraId="48670EE6"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34B36AB1" w14:textId="77777777" w:rsidR="0085179C" w:rsidRDefault="00E9722E">
            <w:pPr>
              <w:spacing w:after="0" w:line="240" w:lineRule="auto"/>
            </w:pPr>
            <w:r>
              <w:rPr>
                <w:sz w:val="18"/>
              </w:rPr>
              <w:t>Full 9MA0</w:t>
            </w:r>
          </w:p>
        </w:tc>
      </w:tr>
      <w:tr w:rsidR="0085179C" w14:paraId="706437E7" w14:textId="77777777">
        <w:trPr>
          <w:cantSplit/>
          <w:jc w:val="center"/>
        </w:trPr>
        <w:tc>
          <w:tcPr>
            <w:tcW w:w="1559" w:type="dxa"/>
            <w:tcMar>
              <w:top w:w="55" w:type="dxa"/>
              <w:left w:w="70" w:type="dxa"/>
              <w:bottom w:w="55" w:type="dxa"/>
              <w:right w:w="70" w:type="dxa"/>
            </w:tcMar>
            <w:vAlign w:val="center"/>
          </w:tcPr>
          <w:p w14:paraId="3B7B7F5D" w14:textId="77777777" w:rsidR="0085179C" w:rsidRDefault="00E9722E">
            <w:pPr>
              <w:spacing w:after="0" w:line="240" w:lineRule="auto"/>
            </w:pPr>
            <w:r>
              <w:rPr>
                <w:sz w:val="18"/>
              </w:rPr>
              <w:t>03-May</w:t>
            </w:r>
          </w:p>
        </w:tc>
        <w:tc>
          <w:tcPr>
            <w:tcW w:w="4677" w:type="dxa"/>
            <w:tcMar>
              <w:top w:w="55" w:type="dxa"/>
              <w:left w:w="70" w:type="dxa"/>
              <w:bottom w:w="55" w:type="dxa"/>
              <w:right w:w="70" w:type="dxa"/>
            </w:tcMar>
            <w:vAlign w:val="center"/>
          </w:tcPr>
          <w:p w14:paraId="0BD1F17F" w14:textId="77777777" w:rsidR="0085179C" w:rsidRDefault="0085179C">
            <w:pPr>
              <w:spacing w:after="0" w:line="240" w:lineRule="auto"/>
            </w:pPr>
          </w:p>
        </w:tc>
        <w:tc>
          <w:tcPr>
            <w:tcW w:w="3600" w:type="dxa"/>
            <w:tcMar>
              <w:top w:w="55" w:type="dxa"/>
              <w:left w:w="70" w:type="dxa"/>
              <w:bottom w:w="55" w:type="dxa"/>
              <w:right w:w="70" w:type="dxa"/>
            </w:tcMar>
            <w:vAlign w:val="center"/>
          </w:tcPr>
          <w:p w14:paraId="102A5F65"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449A5964" w14:textId="77777777" w:rsidR="0085179C" w:rsidRDefault="00E9722E">
            <w:pPr>
              <w:spacing w:after="0" w:line="240" w:lineRule="auto"/>
            </w:pPr>
            <w:r>
              <w:rPr>
                <w:sz w:val="18"/>
              </w:rPr>
              <w:t>Full 9MA0</w:t>
            </w:r>
          </w:p>
        </w:tc>
      </w:tr>
      <w:tr w:rsidR="0085179C" w14:paraId="4FEDEDE8" w14:textId="77777777">
        <w:trPr>
          <w:cantSplit/>
          <w:jc w:val="center"/>
        </w:trPr>
        <w:tc>
          <w:tcPr>
            <w:tcW w:w="1559" w:type="dxa"/>
            <w:tcMar>
              <w:top w:w="55" w:type="dxa"/>
              <w:left w:w="70" w:type="dxa"/>
              <w:bottom w:w="55" w:type="dxa"/>
              <w:right w:w="70" w:type="dxa"/>
            </w:tcMar>
            <w:vAlign w:val="center"/>
          </w:tcPr>
          <w:p w14:paraId="4FC18C4F" w14:textId="77777777" w:rsidR="0085179C" w:rsidRDefault="00E9722E">
            <w:pPr>
              <w:spacing w:after="0" w:line="240" w:lineRule="auto"/>
            </w:pPr>
            <w:r>
              <w:rPr>
                <w:sz w:val="18"/>
              </w:rPr>
              <w:t>10-May</w:t>
            </w:r>
          </w:p>
        </w:tc>
        <w:tc>
          <w:tcPr>
            <w:tcW w:w="4677" w:type="dxa"/>
            <w:tcMar>
              <w:top w:w="55" w:type="dxa"/>
              <w:left w:w="70" w:type="dxa"/>
              <w:bottom w:w="55" w:type="dxa"/>
              <w:right w:w="70" w:type="dxa"/>
            </w:tcMar>
            <w:vAlign w:val="center"/>
          </w:tcPr>
          <w:p w14:paraId="4F30820C" w14:textId="77777777" w:rsidR="0085179C" w:rsidRDefault="0085179C">
            <w:pPr>
              <w:spacing w:after="0" w:line="240" w:lineRule="auto"/>
            </w:pPr>
          </w:p>
        </w:tc>
        <w:tc>
          <w:tcPr>
            <w:tcW w:w="3600" w:type="dxa"/>
            <w:tcMar>
              <w:top w:w="55" w:type="dxa"/>
              <w:left w:w="70" w:type="dxa"/>
              <w:bottom w:w="55" w:type="dxa"/>
              <w:right w:w="70" w:type="dxa"/>
            </w:tcMar>
            <w:vAlign w:val="center"/>
          </w:tcPr>
          <w:p w14:paraId="12F9EDEA"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1928DE89" w14:textId="77777777" w:rsidR="0085179C" w:rsidRDefault="00E9722E">
            <w:pPr>
              <w:spacing w:after="0" w:line="240" w:lineRule="auto"/>
            </w:pPr>
            <w:r>
              <w:rPr>
                <w:sz w:val="18"/>
              </w:rPr>
              <w:t>Full 9MA0</w:t>
            </w:r>
          </w:p>
        </w:tc>
      </w:tr>
      <w:tr w:rsidR="0085179C" w14:paraId="7153EB84" w14:textId="77777777">
        <w:trPr>
          <w:cantSplit/>
          <w:jc w:val="center"/>
        </w:trPr>
        <w:tc>
          <w:tcPr>
            <w:tcW w:w="1559" w:type="dxa"/>
            <w:tcMar>
              <w:top w:w="55" w:type="dxa"/>
              <w:left w:w="70" w:type="dxa"/>
              <w:bottom w:w="55" w:type="dxa"/>
              <w:right w:w="70" w:type="dxa"/>
            </w:tcMar>
            <w:vAlign w:val="center"/>
          </w:tcPr>
          <w:p w14:paraId="75CCC9B3" w14:textId="77777777" w:rsidR="0085179C" w:rsidRDefault="00E9722E">
            <w:pPr>
              <w:spacing w:after="0" w:line="240" w:lineRule="auto"/>
            </w:pPr>
            <w:r>
              <w:rPr>
                <w:sz w:val="18"/>
              </w:rPr>
              <w:t>17-May</w:t>
            </w:r>
          </w:p>
        </w:tc>
        <w:tc>
          <w:tcPr>
            <w:tcW w:w="4677" w:type="dxa"/>
            <w:tcMar>
              <w:top w:w="55" w:type="dxa"/>
              <w:left w:w="70" w:type="dxa"/>
              <w:bottom w:w="55" w:type="dxa"/>
              <w:right w:w="70" w:type="dxa"/>
            </w:tcMar>
            <w:vAlign w:val="center"/>
          </w:tcPr>
          <w:p w14:paraId="4C62D1DC" w14:textId="77777777" w:rsidR="0085179C" w:rsidRDefault="0085179C">
            <w:pPr>
              <w:spacing w:after="0" w:line="240" w:lineRule="auto"/>
            </w:pPr>
          </w:p>
        </w:tc>
        <w:tc>
          <w:tcPr>
            <w:tcW w:w="3600" w:type="dxa"/>
            <w:tcMar>
              <w:top w:w="55" w:type="dxa"/>
              <w:left w:w="70" w:type="dxa"/>
              <w:bottom w:w="55" w:type="dxa"/>
              <w:right w:w="70" w:type="dxa"/>
            </w:tcMar>
            <w:vAlign w:val="center"/>
          </w:tcPr>
          <w:p w14:paraId="0619CC1A" w14:textId="77777777" w:rsidR="0085179C" w:rsidRDefault="00E9722E">
            <w:pPr>
              <w:spacing w:after="0" w:line="240" w:lineRule="auto"/>
            </w:pPr>
            <w:r>
              <w:rPr>
                <w:sz w:val="18"/>
              </w:rPr>
              <w:t>Revision</w:t>
            </w:r>
          </w:p>
        </w:tc>
        <w:tc>
          <w:tcPr>
            <w:tcW w:w="1956" w:type="dxa"/>
            <w:tcMar>
              <w:top w:w="55" w:type="dxa"/>
              <w:left w:w="70" w:type="dxa"/>
              <w:bottom w:w="55" w:type="dxa"/>
              <w:right w:w="70" w:type="dxa"/>
            </w:tcMar>
            <w:vAlign w:val="center"/>
          </w:tcPr>
          <w:p w14:paraId="26B7B97E" w14:textId="77777777" w:rsidR="0085179C" w:rsidRDefault="00E9722E">
            <w:pPr>
              <w:spacing w:after="0" w:line="240" w:lineRule="auto"/>
            </w:pPr>
            <w:r>
              <w:rPr>
                <w:sz w:val="18"/>
              </w:rPr>
              <w:t>Final examination preparation</w:t>
            </w:r>
          </w:p>
        </w:tc>
      </w:tr>
      <w:tr w:rsidR="0085179C" w14:paraId="19513CCB" w14:textId="77777777">
        <w:trPr>
          <w:cantSplit/>
          <w:jc w:val="center"/>
        </w:trPr>
        <w:tc>
          <w:tcPr>
            <w:tcW w:w="1559" w:type="dxa"/>
            <w:tcMar>
              <w:top w:w="55" w:type="dxa"/>
              <w:left w:w="70" w:type="dxa"/>
              <w:bottom w:w="55" w:type="dxa"/>
              <w:right w:w="70" w:type="dxa"/>
            </w:tcMar>
            <w:vAlign w:val="center"/>
          </w:tcPr>
          <w:p w14:paraId="3B7F1180" w14:textId="77777777" w:rsidR="0085179C" w:rsidRDefault="00E9722E">
            <w:pPr>
              <w:spacing w:after="0" w:line="240" w:lineRule="auto"/>
            </w:pPr>
            <w:r>
              <w:rPr>
                <w:sz w:val="18"/>
              </w:rPr>
              <w:t>24-May</w:t>
            </w:r>
          </w:p>
        </w:tc>
        <w:tc>
          <w:tcPr>
            <w:tcW w:w="4677" w:type="dxa"/>
            <w:tcMar>
              <w:top w:w="55" w:type="dxa"/>
              <w:left w:w="70" w:type="dxa"/>
              <w:bottom w:w="55" w:type="dxa"/>
              <w:right w:w="70" w:type="dxa"/>
            </w:tcMar>
            <w:vAlign w:val="center"/>
          </w:tcPr>
          <w:p w14:paraId="14CF4095" w14:textId="77777777" w:rsidR="0085179C" w:rsidRDefault="00E9722E">
            <w:pPr>
              <w:spacing w:after="0" w:line="240" w:lineRule="auto"/>
            </w:pPr>
            <w:r>
              <w:rPr>
                <w:sz w:val="18"/>
              </w:rPr>
              <w:t>EXTERNAL A LEVEL PAPER 1 - Wednesday 26 May (PM)</w:t>
            </w:r>
          </w:p>
        </w:tc>
        <w:tc>
          <w:tcPr>
            <w:tcW w:w="3600" w:type="dxa"/>
            <w:tcMar>
              <w:top w:w="55" w:type="dxa"/>
              <w:left w:w="70" w:type="dxa"/>
              <w:bottom w:w="55" w:type="dxa"/>
              <w:right w:w="70" w:type="dxa"/>
            </w:tcMar>
            <w:vAlign w:val="center"/>
          </w:tcPr>
          <w:p w14:paraId="6DED48E0" w14:textId="77777777" w:rsidR="0085179C" w:rsidRDefault="00E9722E">
            <w:pPr>
              <w:spacing w:after="0" w:line="240" w:lineRule="auto"/>
            </w:pPr>
            <w:r>
              <w:rPr>
                <w:sz w:val="18"/>
              </w:rPr>
              <w:t>Pure Mathematics</w:t>
            </w:r>
          </w:p>
        </w:tc>
        <w:tc>
          <w:tcPr>
            <w:tcW w:w="1956" w:type="dxa"/>
            <w:tcMar>
              <w:top w:w="55" w:type="dxa"/>
              <w:left w:w="70" w:type="dxa"/>
              <w:bottom w:w="55" w:type="dxa"/>
              <w:right w:w="70" w:type="dxa"/>
            </w:tcMar>
            <w:vAlign w:val="center"/>
          </w:tcPr>
          <w:p w14:paraId="4311B4C8" w14:textId="77777777" w:rsidR="0085179C" w:rsidRDefault="00E9722E">
            <w:pPr>
              <w:spacing w:after="0" w:line="240" w:lineRule="auto"/>
            </w:pPr>
            <w:r>
              <w:rPr>
                <w:sz w:val="18"/>
              </w:rPr>
              <w:t>9MA0/01 - 2 h</w:t>
            </w:r>
          </w:p>
        </w:tc>
      </w:tr>
      <w:tr w:rsidR="0085179C" w14:paraId="7C70A0B7" w14:textId="77777777">
        <w:trPr>
          <w:cantSplit/>
          <w:jc w:val="center"/>
        </w:trPr>
        <w:tc>
          <w:tcPr>
            <w:tcW w:w="1559" w:type="dxa"/>
            <w:tcMar>
              <w:top w:w="55" w:type="dxa"/>
              <w:left w:w="70" w:type="dxa"/>
              <w:bottom w:w="55" w:type="dxa"/>
              <w:right w:w="70" w:type="dxa"/>
            </w:tcMar>
            <w:vAlign w:val="center"/>
          </w:tcPr>
          <w:p w14:paraId="5C95ECF2" w14:textId="77777777" w:rsidR="0085179C" w:rsidRDefault="00E9722E">
            <w:pPr>
              <w:spacing w:after="0" w:line="240" w:lineRule="auto"/>
            </w:pPr>
            <w:r>
              <w:rPr>
                <w:sz w:val="18"/>
              </w:rPr>
              <w:t>07-Jun</w:t>
            </w:r>
          </w:p>
        </w:tc>
        <w:tc>
          <w:tcPr>
            <w:tcW w:w="4677" w:type="dxa"/>
            <w:tcMar>
              <w:top w:w="55" w:type="dxa"/>
              <w:left w:w="70" w:type="dxa"/>
              <w:bottom w:w="55" w:type="dxa"/>
              <w:right w:w="70" w:type="dxa"/>
            </w:tcMar>
            <w:vAlign w:val="center"/>
          </w:tcPr>
          <w:p w14:paraId="7EAFD867" w14:textId="77777777" w:rsidR="0085179C" w:rsidRDefault="00E9722E">
            <w:pPr>
              <w:spacing w:after="0" w:line="240" w:lineRule="auto"/>
            </w:pPr>
            <w:r>
              <w:rPr>
                <w:sz w:val="18"/>
              </w:rPr>
              <w:t>EXTERNAL A LEVEL PAPER 2 - Wednesday 9 June (PM)</w:t>
            </w:r>
          </w:p>
        </w:tc>
        <w:tc>
          <w:tcPr>
            <w:tcW w:w="3600" w:type="dxa"/>
            <w:tcMar>
              <w:top w:w="55" w:type="dxa"/>
              <w:left w:w="70" w:type="dxa"/>
              <w:bottom w:w="55" w:type="dxa"/>
              <w:right w:w="70" w:type="dxa"/>
            </w:tcMar>
            <w:vAlign w:val="center"/>
          </w:tcPr>
          <w:p w14:paraId="3B0DD51D" w14:textId="77777777" w:rsidR="0085179C" w:rsidRDefault="00E9722E">
            <w:pPr>
              <w:spacing w:after="0" w:line="240" w:lineRule="auto"/>
            </w:pPr>
            <w:r>
              <w:rPr>
                <w:sz w:val="18"/>
              </w:rPr>
              <w:t>Pure Mathematics</w:t>
            </w:r>
          </w:p>
        </w:tc>
        <w:tc>
          <w:tcPr>
            <w:tcW w:w="1956" w:type="dxa"/>
            <w:tcMar>
              <w:top w:w="55" w:type="dxa"/>
              <w:left w:w="70" w:type="dxa"/>
              <w:bottom w:w="55" w:type="dxa"/>
              <w:right w:w="70" w:type="dxa"/>
            </w:tcMar>
            <w:vAlign w:val="center"/>
          </w:tcPr>
          <w:p w14:paraId="1CB59061" w14:textId="77777777" w:rsidR="0085179C" w:rsidRDefault="00E9722E">
            <w:pPr>
              <w:spacing w:after="0" w:line="240" w:lineRule="auto"/>
            </w:pPr>
            <w:r>
              <w:rPr>
                <w:sz w:val="18"/>
              </w:rPr>
              <w:t>9MA0/02 - 2 h</w:t>
            </w:r>
          </w:p>
        </w:tc>
      </w:tr>
      <w:tr w:rsidR="0085179C" w14:paraId="5A3AB6A5" w14:textId="77777777">
        <w:trPr>
          <w:cantSplit/>
          <w:jc w:val="center"/>
        </w:trPr>
        <w:tc>
          <w:tcPr>
            <w:tcW w:w="1559" w:type="dxa"/>
            <w:tcMar>
              <w:top w:w="55" w:type="dxa"/>
              <w:left w:w="70" w:type="dxa"/>
              <w:bottom w:w="55" w:type="dxa"/>
              <w:right w:w="70" w:type="dxa"/>
            </w:tcMar>
            <w:vAlign w:val="center"/>
          </w:tcPr>
          <w:p w14:paraId="07D297A0" w14:textId="77777777" w:rsidR="0085179C" w:rsidRDefault="00E9722E">
            <w:pPr>
              <w:spacing w:after="0" w:line="240" w:lineRule="auto"/>
            </w:pPr>
            <w:r>
              <w:rPr>
                <w:sz w:val="18"/>
              </w:rPr>
              <w:t>14-Jun</w:t>
            </w:r>
          </w:p>
        </w:tc>
        <w:tc>
          <w:tcPr>
            <w:tcW w:w="4677" w:type="dxa"/>
            <w:tcMar>
              <w:top w:w="55" w:type="dxa"/>
              <w:left w:w="70" w:type="dxa"/>
              <w:bottom w:w="55" w:type="dxa"/>
              <w:right w:w="70" w:type="dxa"/>
            </w:tcMar>
            <w:vAlign w:val="center"/>
          </w:tcPr>
          <w:p w14:paraId="350F9471" w14:textId="77777777" w:rsidR="0085179C" w:rsidRDefault="00E9722E">
            <w:pPr>
              <w:spacing w:after="0" w:line="240" w:lineRule="auto"/>
            </w:pPr>
            <w:r>
              <w:rPr>
                <w:sz w:val="18"/>
              </w:rPr>
              <w:t>EXTERNAL A LEVEL PAPER 3 - Wednesday 16 June (PM)</w:t>
            </w:r>
          </w:p>
        </w:tc>
        <w:tc>
          <w:tcPr>
            <w:tcW w:w="3600" w:type="dxa"/>
            <w:tcMar>
              <w:top w:w="55" w:type="dxa"/>
              <w:left w:w="70" w:type="dxa"/>
              <w:bottom w:w="55" w:type="dxa"/>
              <w:right w:w="70" w:type="dxa"/>
            </w:tcMar>
            <w:vAlign w:val="center"/>
          </w:tcPr>
          <w:p w14:paraId="31BE792F" w14:textId="77777777" w:rsidR="0085179C" w:rsidRDefault="00E9722E">
            <w:pPr>
              <w:spacing w:after="0" w:line="240" w:lineRule="auto"/>
            </w:pPr>
            <w:r>
              <w:rPr>
                <w:sz w:val="18"/>
              </w:rPr>
              <w:t>Statistics and Mechanics</w:t>
            </w:r>
          </w:p>
        </w:tc>
        <w:tc>
          <w:tcPr>
            <w:tcW w:w="1956" w:type="dxa"/>
            <w:tcMar>
              <w:top w:w="55" w:type="dxa"/>
              <w:left w:w="70" w:type="dxa"/>
              <w:bottom w:w="55" w:type="dxa"/>
              <w:right w:w="70" w:type="dxa"/>
            </w:tcMar>
            <w:vAlign w:val="center"/>
          </w:tcPr>
          <w:p w14:paraId="733BDA83" w14:textId="77777777" w:rsidR="0085179C" w:rsidRDefault="00E9722E">
            <w:pPr>
              <w:spacing w:after="0" w:line="240" w:lineRule="auto"/>
            </w:pPr>
            <w:r>
              <w:rPr>
                <w:sz w:val="18"/>
              </w:rPr>
              <w:t>9MA0/03 - 2 h</w:t>
            </w:r>
          </w:p>
        </w:tc>
      </w:tr>
    </w:tbl>
    <w:p w14:paraId="197DB6BA" w14:textId="77777777" w:rsidR="0085179C" w:rsidRDefault="0085179C">
      <w:pPr>
        <w:spacing w:after="20"/>
      </w:pPr>
    </w:p>
    <w:p w14:paraId="789BDF4B" w14:textId="77777777" w:rsidR="000F5E65" w:rsidRDefault="000F5E65" w:rsidP="000F5E65"/>
    <w:p w14:paraId="06D7CECC" w14:textId="2E972CBB" w:rsidR="0085179C" w:rsidRDefault="00E9722E">
      <w:pPr>
        <w:pStyle w:val="FMH2"/>
        <w:spacing w:before="120"/>
      </w:pPr>
      <w:r>
        <w:rPr>
          <w:sz w:val="20"/>
        </w:rPr>
        <w:lastRenderedPageBreak/>
        <w:t>Curriculum impact and review</w:t>
      </w:r>
    </w:p>
    <w:p w14:paraId="202517B1" w14:textId="77777777" w:rsidR="0085179C" w:rsidRDefault="00E9722E">
      <w:r>
        <w:t>The two-year curriculum is reviewed through milestone assessments, the external AS result, mocks, question-level analysis and final A Level outcomes. The Year 12 February checkpoint, external AS examination and Year 13 P3/Statistics Christmas checkpoints provide deliberately spaced evidence of what students can retain and apply. Teaching and intervention respond to cohort need while preserving the structural anchors of the programme: early fluency, cumulative retrieval, strategic post-AS acceleration, the Y</w:t>
      </w:r>
      <w:r>
        <w:t>ear 13 spiral and protected time for full-paper practice before the terminal examinations.</w:t>
      </w:r>
    </w:p>
    <w:p w14:paraId="4A0AA1E4" w14:textId="77777777" w:rsidR="0085179C" w:rsidRDefault="00E9722E">
      <w:r>
        <w:t>As a Mathematics Department, we pride ourselves on using assessment evidence to review sequencing, question selection and stretch. The department uses outcomes from milestone assessments, external AS examinations, mocks and question-level analysis to refine teaching and intervention while preserving the key structural principles of the curriculum. The aim is not simply to complete the specification, but to develop students who can recognise structure, select efficient methods, communicate mathematics precis</w:t>
      </w:r>
      <w:r>
        <w:t>ely and transfer their knowledge to unfamiliar problems and ambitious future pathways.</w:t>
      </w:r>
    </w:p>
    <w:sectPr w:rsidR="0085179C" w:rsidSect="00034616">
      <w:headerReference w:type="even" r:id="rId8"/>
      <w:headerReference w:type="default" r:id="rId9"/>
      <w:footerReference w:type="default" r:id="rId10"/>
      <w:headerReference w:type="first" r:id="rId11"/>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DCC67" w14:textId="77777777" w:rsidR="00C809BF" w:rsidRDefault="00C809BF">
      <w:pPr>
        <w:spacing w:after="0" w:line="240" w:lineRule="auto"/>
      </w:pPr>
      <w:r>
        <w:separator/>
      </w:r>
    </w:p>
  </w:endnote>
  <w:endnote w:type="continuationSeparator" w:id="0">
    <w:p w14:paraId="321DCF42" w14:textId="77777777" w:rsidR="00C809BF" w:rsidRDefault="00C80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6D2A" w14:textId="77777777" w:rsidR="0085179C" w:rsidRDefault="00E9722E">
    <w:pPr>
      <w:pStyle w:val="Footer"/>
      <w:jc w:val="center"/>
    </w:pPr>
    <w:r>
      <w:rPr>
        <w:color w:val="777777"/>
        <w:sz w:val="16"/>
      </w:rPr>
      <w:t>Pearson Edexcel AS 8MA0 / A Level 9MA0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1AD7F" w14:textId="77777777" w:rsidR="00C809BF" w:rsidRDefault="00C809BF">
      <w:pPr>
        <w:spacing w:after="0" w:line="240" w:lineRule="auto"/>
      </w:pPr>
      <w:r>
        <w:separator/>
      </w:r>
    </w:p>
  </w:footnote>
  <w:footnote w:type="continuationSeparator" w:id="0">
    <w:p w14:paraId="1A809E60" w14:textId="77777777" w:rsidR="00C809BF" w:rsidRDefault="00C80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74DB" w14:textId="77777777" w:rsidR="0085179C" w:rsidRDefault="00851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FDD6" w14:textId="77777777" w:rsidR="0085179C" w:rsidRDefault="00E9722E">
    <w:pPr>
      <w:pStyle w:val="Header"/>
      <w:jc w:val="right"/>
    </w:pPr>
    <w:r>
      <w:rPr>
        <w:color w:val="666666"/>
        <w:sz w:val="16"/>
      </w:rPr>
      <w:t>Brook Sixth Form | KS5 Mathematics | 2026/27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A53C" w14:textId="77777777" w:rsidR="0085179C" w:rsidRDefault="00851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6703D7"/>
    <w:multiLevelType w:val="hybridMultilevel"/>
    <w:tmpl w:val="F7DEC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894711">
    <w:abstractNumId w:val="8"/>
  </w:num>
  <w:num w:numId="2" w16cid:durableId="203103272">
    <w:abstractNumId w:val="6"/>
  </w:num>
  <w:num w:numId="3" w16cid:durableId="1228304566">
    <w:abstractNumId w:val="5"/>
  </w:num>
  <w:num w:numId="4" w16cid:durableId="1546259149">
    <w:abstractNumId w:val="4"/>
  </w:num>
  <w:num w:numId="5" w16cid:durableId="629748836">
    <w:abstractNumId w:val="7"/>
  </w:num>
  <w:num w:numId="6" w16cid:durableId="2054767383">
    <w:abstractNumId w:val="3"/>
  </w:num>
  <w:num w:numId="7" w16cid:durableId="941570316">
    <w:abstractNumId w:val="2"/>
  </w:num>
  <w:num w:numId="8" w16cid:durableId="212933008">
    <w:abstractNumId w:val="1"/>
  </w:num>
  <w:num w:numId="9" w16cid:durableId="70542665">
    <w:abstractNumId w:val="0"/>
  </w:num>
  <w:num w:numId="10" w16cid:durableId="1618999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E65"/>
    <w:rsid w:val="0015074B"/>
    <w:rsid w:val="0029639D"/>
    <w:rsid w:val="00326F90"/>
    <w:rsid w:val="003B6750"/>
    <w:rsid w:val="00483640"/>
    <w:rsid w:val="00596499"/>
    <w:rsid w:val="0085179C"/>
    <w:rsid w:val="00AA1D8D"/>
    <w:rsid w:val="00B47730"/>
    <w:rsid w:val="00C809BF"/>
    <w:rsid w:val="00CB0664"/>
    <w:rsid w:val="00E972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1D8C50"/>
  <w14:defaultImageDpi w14:val="300"/>
  <w15:docId w15:val="{B0A7C589-76E4-0B4B-A116-CF4BD885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1F1F1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MTitle">
    <w:name w:val="FM Title"/>
    <w:pPr>
      <w:spacing w:after="80" w:line="252" w:lineRule="auto"/>
    </w:pPr>
    <w:rPr>
      <w:rFonts w:ascii="Arial" w:hAnsi="Arial"/>
      <w:color w:val="17365D"/>
      <w:sz w:val="32"/>
    </w:rPr>
  </w:style>
  <w:style w:type="paragraph" w:customStyle="1" w:styleId="FMSubtitle">
    <w:name w:val="FM Subtitle"/>
    <w:pPr>
      <w:spacing w:after="80" w:line="252" w:lineRule="auto"/>
    </w:pPr>
    <w:rPr>
      <w:rFonts w:ascii="Arial" w:hAnsi="Arial"/>
      <w:color w:val="1F1F1F"/>
      <w:sz w:val="20"/>
    </w:rPr>
  </w:style>
  <w:style w:type="paragraph" w:customStyle="1" w:styleId="FMH1">
    <w:name w:val="FM H1"/>
    <w:pPr>
      <w:keepNext/>
      <w:spacing w:before="200" w:after="80" w:line="252" w:lineRule="auto"/>
    </w:pPr>
    <w:rPr>
      <w:rFonts w:ascii="Arial" w:hAnsi="Arial"/>
      <w:b/>
      <w:color w:val="17365D"/>
      <w:sz w:val="26"/>
    </w:rPr>
  </w:style>
  <w:style w:type="paragraph" w:customStyle="1" w:styleId="FMH2">
    <w:name w:val="FM H2"/>
    <w:pPr>
      <w:keepNext/>
      <w:spacing w:before="140" w:after="80" w:line="252" w:lineRule="auto"/>
    </w:pPr>
    <w:rPr>
      <w:rFonts w:ascii="Arial" w:hAnsi="Arial"/>
      <w:b/>
      <w:color w:val="17365D"/>
      <w:sz w:val="24"/>
    </w:rPr>
  </w:style>
  <w:style w:type="paragraph" w:customStyle="1" w:styleId="FMBody">
    <w:name w:val="FM Body"/>
    <w:pPr>
      <w:spacing w:after="80" w:line="252" w:lineRule="auto"/>
    </w:pPr>
    <w:rPr>
      <w:rFonts w:ascii="Arial" w:hAnsi="Arial"/>
      <w:color w:val="1F1F1F"/>
      <w:sz w:val="20"/>
    </w:rPr>
  </w:style>
  <w:style w:type="paragraph" w:customStyle="1" w:styleId="FMSmall">
    <w:name w:val="FM Small"/>
    <w:pPr>
      <w:spacing w:after="40" w:line="252" w:lineRule="auto"/>
    </w:pPr>
    <w:rPr>
      <w:rFonts w:ascii="Arial" w:hAnsi="Arial"/>
      <w:color w:val="1F1F1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4411</Words>
  <Characters>25145</Characters>
  <Application>Microsoft Office Word</Application>
  <DocSecurity>4</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KS5 Mathematics Curriculum 2026/27 - Years 12 and 13</dc:title>
  <dc:subject>Pearson Edexcel AS and A Level Mathematics curriculum intent and sequencing</dc:subject>
  <dc:creator>python-docx</dc:creator>
  <cp:keywords>Mathematics, A Level, AS, Pearson Edexcel, 8MA0, 9MA0, Brook Sixth Form</cp:keywords>
  <dc:description>generated by python-docx</dc:description>
  <cp:lastModifiedBy>R Moses David</cp:lastModifiedBy>
  <cp:revision>2</cp:revision>
  <dcterms:created xsi:type="dcterms:W3CDTF">2026-09-04T13:55:00Z</dcterms:created>
  <dcterms:modified xsi:type="dcterms:W3CDTF">2026-09-04T13:55:00Z</dcterms:modified>
  <cp:category/>
</cp:coreProperties>
</file>