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352B" w14:textId="77777777" w:rsidR="00377118" w:rsidRDefault="00377118"/>
    <w:p w14:paraId="32E67E73" w14:textId="21122704" w:rsidR="00706153" w:rsidRPr="00706153" w:rsidRDefault="00706153">
      <w:pPr>
        <w:rPr>
          <w:b/>
          <w:sz w:val="28"/>
          <w:szCs w:val="28"/>
          <w:u w:val="single"/>
        </w:rPr>
      </w:pPr>
      <w:r w:rsidRPr="00706153">
        <w:rPr>
          <w:b/>
          <w:sz w:val="28"/>
          <w:szCs w:val="28"/>
          <w:u w:val="single"/>
        </w:rPr>
        <w:t xml:space="preserve">Sixth Form Laptop Policy </w:t>
      </w:r>
      <w:r w:rsidR="00ED569B">
        <w:rPr>
          <w:b/>
          <w:sz w:val="28"/>
          <w:szCs w:val="28"/>
          <w:u w:val="single"/>
        </w:rPr>
        <w:t>2025-2026</w:t>
      </w:r>
      <w:r w:rsidR="00ED569B">
        <w:rPr>
          <w:rStyle w:val="FootnoteReference"/>
          <w:b/>
          <w:sz w:val="28"/>
          <w:szCs w:val="28"/>
          <w:u w:val="single"/>
        </w:rPr>
        <w:footnoteReference w:id="1"/>
      </w:r>
    </w:p>
    <w:p w14:paraId="1B7C1CBA" w14:textId="36CBF01A" w:rsidR="00ED569B" w:rsidRDefault="00ED569B">
      <w:r>
        <w:t>Sixth Form s</w:t>
      </w:r>
      <w:r w:rsidR="00706153">
        <w:t xml:space="preserve">tudents </w:t>
      </w:r>
      <w:r>
        <w:t>are able to access a laptop, subject to availability, for use on-site during their independent study lessons.</w:t>
      </w:r>
    </w:p>
    <w:p w14:paraId="100FFC22" w14:textId="0EEAF984" w:rsidR="00624E19" w:rsidRDefault="00ED569B">
      <w:r>
        <w:t xml:space="preserve">Laptops are stored </w:t>
      </w:r>
      <w:r w:rsidR="00624E19">
        <w:t xml:space="preserve">securely </w:t>
      </w:r>
      <w:r>
        <w:t xml:space="preserve">in the </w:t>
      </w:r>
      <w:r w:rsidR="00624E19">
        <w:t>IT T</w:t>
      </w:r>
      <w:r>
        <w:t>echnician office</w:t>
      </w:r>
      <w:r w:rsidR="00624E19">
        <w:t>, where they are charged overnight. To access a laptop:</w:t>
      </w:r>
    </w:p>
    <w:p w14:paraId="5EC53469" w14:textId="616AD7B7" w:rsidR="00624E19" w:rsidRDefault="00ED569B" w:rsidP="00624E19">
      <w:pPr>
        <w:pStyle w:val="ListParagraph"/>
        <w:numPr>
          <w:ilvl w:val="0"/>
          <w:numId w:val="5"/>
        </w:numPr>
      </w:pPr>
      <w:r>
        <w:t xml:space="preserve">Students provide their ID card as </w:t>
      </w:r>
      <w:r w:rsidR="00F940BE">
        <w:t xml:space="preserve">a </w:t>
      </w:r>
      <w:r>
        <w:t xml:space="preserve">security deposit to the IT </w:t>
      </w:r>
      <w:r w:rsidR="00624E19">
        <w:t>Technician</w:t>
      </w:r>
      <w:r>
        <w:t xml:space="preserve"> </w:t>
      </w:r>
    </w:p>
    <w:p w14:paraId="6469CF73" w14:textId="69FD5F9F" w:rsidR="00ED569B" w:rsidRDefault="00ED569B" w:rsidP="00624E19">
      <w:pPr>
        <w:pStyle w:val="ListParagraph"/>
        <w:numPr>
          <w:ilvl w:val="0"/>
          <w:numId w:val="5"/>
        </w:numPr>
      </w:pPr>
      <w:r>
        <w:t>On the safe return of the laptop, in good working condition, the stud</w:t>
      </w:r>
      <w:r w:rsidR="00624E19">
        <w:t>ent</w:t>
      </w:r>
      <w:r>
        <w:t xml:space="preserve">s </w:t>
      </w:r>
      <w:r w:rsidR="00624E19">
        <w:t>I</w:t>
      </w:r>
      <w:r>
        <w:t>D card</w:t>
      </w:r>
      <w:r w:rsidR="00F940BE">
        <w:t xml:space="preserve"> </w:t>
      </w:r>
      <w:r w:rsidR="00624E19">
        <w:t>is</w:t>
      </w:r>
      <w:r>
        <w:t xml:space="preserve"> </w:t>
      </w:r>
      <w:r w:rsidR="00624E19">
        <w:t>returned</w:t>
      </w:r>
      <w:r>
        <w:t xml:space="preserve"> to the student</w:t>
      </w:r>
    </w:p>
    <w:p w14:paraId="63B88B49" w14:textId="3B83B1B3" w:rsidR="00624E19" w:rsidRDefault="00624E19" w:rsidP="00624E19">
      <w:pPr>
        <w:pStyle w:val="ListParagraph"/>
        <w:numPr>
          <w:ilvl w:val="0"/>
          <w:numId w:val="5"/>
        </w:numPr>
      </w:pPr>
      <w:r>
        <w:t>Failure to return the laptop will lead to the withholding of the students ID card. The students Parents will be asked to attend a meeting with a senior member of staff. Parents may be asked to pay the cost of the laptop that has not be</w:t>
      </w:r>
      <w:r w:rsidR="001441AC">
        <w:t>en</w:t>
      </w:r>
      <w:r>
        <w:t xml:space="preserve"> retu</w:t>
      </w:r>
      <w:r w:rsidR="00F940BE">
        <w:t>r</w:t>
      </w:r>
      <w:r>
        <w:t>ned</w:t>
      </w:r>
    </w:p>
    <w:p w14:paraId="338B5AB6" w14:textId="2A520513" w:rsidR="00624E19" w:rsidRDefault="00624E19" w:rsidP="00624E19">
      <w:pPr>
        <w:pStyle w:val="ListParagraph"/>
        <w:numPr>
          <w:ilvl w:val="0"/>
          <w:numId w:val="5"/>
        </w:numPr>
      </w:pPr>
      <w:r>
        <w:t xml:space="preserve">Returning a damaged laptop will lead to the withholding of the students ID card. The students Parents will be asked to attend a meeting with a senior member of staff. Parents may be asked to pay the cost of the repair of the laptop </w:t>
      </w:r>
    </w:p>
    <w:p w14:paraId="660D3C4F" w14:textId="471AD26E" w:rsidR="00ED569B" w:rsidRDefault="00624E19" w:rsidP="00ED569B">
      <w:r>
        <w:t xml:space="preserve">Specific </w:t>
      </w:r>
      <w:r w:rsidR="00F940BE">
        <w:t>subject areas will be provided with a laptop trolley for use during teaching.</w:t>
      </w:r>
    </w:p>
    <w:p w14:paraId="485500F9" w14:textId="202D940B" w:rsidR="00ED569B" w:rsidRDefault="00ED569B" w:rsidP="00ED569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One laptop trolley remains in the Media Suite</w:t>
      </w:r>
      <w:r w:rsidR="00F940BE">
        <w:rPr>
          <w:rFonts w:eastAsia="Times New Roman"/>
        </w:rPr>
        <w:t xml:space="preserve"> for the teaching of A’ Level Computer Science. These laptops must not be removed from this teaching area</w:t>
      </w:r>
    </w:p>
    <w:p w14:paraId="3FA380DC" w14:textId="77777777" w:rsidR="00634A4A" w:rsidRDefault="00ED569B" w:rsidP="00634A4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F940BE">
        <w:rPr>
          <w:rFonts w:eastAsia="Times New Roman"/>
        </w:rPr>
        <w:t xml:space="preserve">One specialist </w:t>
      </w:r>
      <w:r w:rsidR="00F940BE">
        <w:rPr>
          <w:rFonts w:eastAsia="Times New Roman"/>
        </w:rPr>
        <w:t xml:space="preserve">laptop </w:t>
      </w:r>
      <w:r w:rsidRPr="00F940BE">
        <w:rPr>
          <w:rFonts w:eastAsia="Times New Roman"/>
        </w:rPr>
        <w:t xml:space="preserve">trolley for </w:t>
      </w:r>
      <w:r w:rsidR="001441AC">
        <w:rPr>
          <w:rFonts w:eastAsia="Times New Roman"/>
        </w:rPr>
        <w:t>use</w:t>
      </w:r>
      <w:r w:rsidRPr="00F940BE">
        <w:rPr>
          <w:rFonts w:eastAsia="Times New Roman"/>
        </w:rPr>
        <w:t xml:space="preserve"> by Engineering teaching staff (delivering lessons in the AM room)</w:t>
      </w:r>
      <w:r w:rsidR="00F940BE">
        <w:rPr>
          <w:rFonts w:eastAsia="Times New Roman"/>
        </w:rPr>
        <w:t xml:space="preserve"> will be securely stored in the IT </w:t>
      </w:r>
      <w:r w:rsidR="001441AC">
        <w:rPr>
          <w:rFonts w:eastAsia="Times New Roman"/>
        </w:rPr>
        <w:t>Technical</w:t>
      </w:r>
      <w:r w:rsidR="00F940BE">
        <w:rPr>
          <w:rFonts w:eastAsia="Times New Roman"/>
        </w:rPr>
        <w:t xml:space="preserve"> office</w:t>
      </w:r>
      <w:r w:rsidR="001441AC">
        <w:rPr>
          <w:rFonts w:eastAsia="Times New Roman"/>
        </w:rPr>
        <w:t xml:space="preserve">. </w:t>
      </w:r>
    </w:p>
    <w:p w14:paraId="10C0A3BA" w14:textId="7E0FA6BB" w:rsidR="00634A4A" w:rsidRPr="00634A4A" w:rsidRDefault="00634A4A" w:rsidP="00634A4A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 w:rsidRPr="00634A4A">
        <w:rPr>
          <w:rFonts w:eastAsia="Times New Roman"/>
        </w:rPr>
        <w:t xml:space="preserve">Engineering teachers book the laptop trolley by completing the link </w:t>
      </w:r>
      <w:hyperlink r:id="rId8" w:history="1">
        <w:r>
          <w:rPr>
            <w:rStyle w:val="Hyperlink"/>
          </w:rPr>
          <w:t>Book a Laptop Trolley</w:t>
        </w:r>
      </w:hyperlink>
    </w:p>
    <w:p w14:paraId="2E139E57" w14:textId="116CA9F4" w:rsidR="00ED569B" w:rsidRDefault="00F940BE" w:rsidP="00634A4A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The individual Engineering teachers are responsible for returning the specialist laptop trolley to the IT </w:t>
      </w:r>
      <w:r w:rsidR="001441AC">
        <w:rPr>
          <w:rFonts w:eastAsia="Times New Roman"/>
        </w:rPr>
        <w:t>Technician</w:t>
      </w:r>
      <w:r>
        <w:rPr>
          <w:rFonts w:eastAsia="Times New Roman"/>
        </w:rPr>
        <w:t xml:space="preserve"> </w:t>
      </w:r>
      <w:r w:rsidR="001441AC">
        <w:rPr>
          <w:rFonts w:eastAsia="Times New Roman"/>
        </w:rPr>
        <w:t>following the completion of their teaching.</w:t>
      </w:r>
    </w:p>
    <w:p w14:paraId="67F8C62F" w14:textId="77777777" w:rsidR="001441AC" w:rsidRPr="001441AC" w:rsidRDefault="001441AC" w:rsidP="001441AC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41AE3477" w14:textId="7557CCC4" w:rsidR="00ED569B" w:rsidRDefault="001441AC" w:rsidP="00ED569B">
      <w:r>
        <w:t>Identified</w:t>
      </w:r>
      <w:r>
        <w:rPr>
          <w:rStyle w:val="FootnoteReference"/>
        </w:rPr>
        <w:footnoteReference w:id="2"/>
      </w:r>
      <w:r>
        <w:t xml:space="preserve"> </w:t>
      </w:r>
      <w:r w:rsidR="00ED569B">
        <w:t xml:space="preserve">disadvantaged students may </w:t>
      </w:r>
      <w:r>
        <w:t xml:space="preserve">be provided with a </w:t>
      </w:r>
      <w:r w:rsidR="00ED569B">
        <w:t>laptop for the duration of their course, which they are able to take home. A deposit is placed with the school for these laptops</w:t>
      </w:r>
      <w:r>
        <w:t>, which is refunded once the laptop is safely returned in good working condition at the end of the students KS5 course.</w:t>
      </w:r>
      <w:r w:rsidR="00634A4A">
        <w:t xml:space="preserve"> </w:t>
      </w:r>
    </w:p>
    <w:p w14:paraId="531F904C" w14:textId="77777777" w:rsidR="00ED569B" w:rsidRDefault="00ED569B" w:rsidP="00ED569B"/>
    <w:sectPr w:rsidR="00ED569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2205" w14:textId="77777777" w:rsidR="00867318" w:rsidRDefault="00867318" w:rsidP="00706153">
      <w:pPr>
        <w:spacing w:after="0" w:line="240" w:lineRule="auto"/>
      </w:pPr>
      <w:r>
        <w:separator/>
      </w:r>
    </w:p>
  </w:endnote>
  <w:endnote w:type="continuationSeparator" w:id="0">
    <w:p w14:paraId="29FC45B4" w14:textId="77777777" w:rsidR="00867318" w:rsidRDefault="00867318" w:rsidP="0070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1788" w14:textId="77777777" w:rsidR="00867318" w:rsidRDefault="00867318" w:rsidP="00706153">
      <w:pPr>
        <w:spacing w:after="0" w:line="240" w:lineRule="auto"/>
      </w:pPr>
      <w:r>
        <w:separator/>
      </w:r>
    </w:p>
  </w:footnote>
  <w:footnote w:type="continuationSeparator" w:id="0">
    <w:p w14:paraId="422B4113" w14:textId="77777777" w:rsidR="00867318" w:rsidRDefault="00867318" w:rsidP="00706153">
      <w:pPr>
        <w:spacing w:after="0" w:line="240" w:lineRule="auto"/>
      </w:pPr>
      <w:r>
        <w:continuationSeparator/>
      </w:r>
    </w:p>
  </w:footnote>
  <w:footnote w:id="1">
    <w:p w14:paraId="506F83D7" w14:textId="22718222" w:rsidR="00ED569B" w:rsidRDefault="00ED569B">
      <w:pPr>
        <w:pStyle w:val="FootnoteText"/>
      </w:pPr>
      <w:r>
        <w:rPr>
          <w:rStyle w:val="FootnoteReference"/>
        </w:rPr>
        <w:footnoteRef/>
      </w:r>
      <w:r>
        <w:t xml:space="preserve"> All Key stage 4 (KS$) pupils are issued with a laptop for their use over the two years of KS4. Pupils are able to use the laptop at home and at school. </w:t>
      </w:r>
      <w:proofErr w:type="gramStart"/>
      <w:r>
        <w:t>Pupils</w:t>
      </w:r>
      <w:proofErr w:type="gramEnd"/>
      <w:r>
        <w:t xml:space="preserve"> parents provide a deposit for the laptop, which is refunded once the laptop is safely returned in good working condition at the end of KS4.</w:t>
      </w:r>
    </w:p>
  </w:footnote>
  <w:footnote w:id="2">
    <w:p w14:paraId="32B82750" w14:textId="1BEFBCA5" w:rsidR="001441AC" w:rsidRDefault="001441AC">
      <w:pPr>
        <w:pStyle w:val="FootnoteText"/>
      </w:pPr>
      <w:r>
        <w:rPr>
          <w:rStyle w:val="FootnoteReference"/>
        </w:rPr>
        <w:footnoteRef/>
      </w:r>
      <w:r>
        <w:t xml:space="preserve"> Pastoral team will identify the disadvantaged students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E52E" w14:textId="77777777" w:rsidR="00706153" w:rsidRDefault="0070615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F0E5529" wp14:editId="33E5D0A3">
          <wp:simplePos x="0" y="0"/>
          <wp:positionH relativeFrom="column">
            <wp:posOffset>3228975</wp:posOffset>
          </wp:positionH>
          <wp:positionV relativeFrom="paragraph">
            <wp:posOffset>-316230</wp:posOffset>
          </wp:positionV>
          <wp:extent cx="2493010" cy="843280"/>
          <wp:effectExtent l="0" t="0" r="2540" b="0"/>
          <wp:wrapTight wrapText="bothSides">
            <wp:wrapPolygon edited="0">
              <wp:start x="0" y="0"/>
              <wp:lineTo x="0" y="20982"/>
              <wp:lineTo x="21457" y="20982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ook 6th Form &amp; Academy Logo_Full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010" cy="843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EEB"/>
    <w:multiLevelType w:val="hybridMultilevel"/>
    <w:tmpl w:val="EB781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7C23"/>
    <w:multiLevelType w:val="hybridMultilevel"/>
    <w:tmpl w:val="2A6C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20CA9"/>
    <w:multiLevelType w:val="hybridMultilevel"/>
    <w:tmpl w:val="E36A1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B02CD"/>
    <w:multiLevelType w:val="hybridMultilevel"/>
    <w:tmpl w:val="FDCA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A5B3A"/>
    <w:multiLevelType w:val="hybridMultilevel"/>
    <w:tmpl w:val="1DD6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74715">
    <w:abstractNumId w:val="1"/>
  </w:num>
  <w:num w:numId="2" w16cid:durableId="1702702752">
    <w:abstractNumId w:val="0"/>
  </w:num>
  <w:num w:numId="3" w16cid:durableId="609818707">
    <w:abstractNumId w:val="3"/>
  </w:num>
  <w:num w:numId="4" w16cid:durableId="1346830916">
    <w:abstractNumId w:val="0"/>
  </w:num>
  <w:num w:numId="5" w16cid:durableId="1621306023">
    <w:abstractNumId w:val="4"/>
  </w:num>
  <w:num w:numId="6" w16cid:durableId="1323119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153"/>
    <w:rsid w:val="0000037A"/>
    <w:rsid w:val="000B38F2"/>
    <w:rsid w:val="001441AC"/>
    <w:rsid w:val="002678D6"/>
    <w:rsid w:val="00377118"/>
    <w:rsid w:val="004A342E"/>
    <w:rsid w:val="00616B38"/>
    <w:rsid w:val="00624E19"/>
    <w:rsid w:val="00634A4A"/>
    <w:rsid w:val="00706153"/>
    <w:rsid w:val="00867318"/>
    <w:rsid w:val="00890FF3"/>
    <w:rsid w:val="00A1438E"/>
    <w:rsid w:val="00AE6C30"/>
    <w:rsid w:val="00B71E81"/>
    <w:rsid w:val="00ED569B"/>
    <w:rsid w:val="00F21A92"/>
    <w:rsid w:val="00F73960"/>
    <w:rsid w:val="00F9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1655"/>
  <w15:chartTrackingRefBased/>
  <w15:docId w15:val="{0FD199FE-B649-43D4-A95A-D0564DEE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153"/>
  </w:style>
  <w:style w:type="paragraph" w:styleId="Footer">
    <w:name w:val="footer"/>
    <w:basedOn w:val="Normal"/>
    <w:link w:val="FooterChar"/>
    <w:uiPriority w:val="99"/>
    <w:unhideWhenUsed/>
    <w:rsid w:val="007061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153"/>
  </w:style>
  <w:style w:type="paragraph" w:styleId="ListParagraph">
    <w:name w:val="List Paragraph"/>
    <w:basedOn w:val="Normal"/>
    <w:uiPriority w:val="34"/>
    <w:qFormat/>
    <w:rsid w:val="0070615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16B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6B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6B3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890FF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1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.com/book/BrookLaptopTrolleyBooking@elutec.co.uk/?ismsaljsauthenabl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96F60-2E5D-47AD-8BF3-1FB4C601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Donovan Maddix</dc:creator>
  <cp:keywords/>
  <dc:description/>
  <cp:lastModifiedBy>Kim Donovan Maddix</cp:lastModifiedBy>
  <cp:revision>6</cp:revision>
  <cp:lastPrinted>2025-11-13T16:40:00Z</cp:lastPrinted>
  <dcterms:created xsi:type="dcterms:W3CDTF">2025-11-13T16:27:00Z</dcterms:created>
  <dcterms:modified xsi:type="dcterms:W3CDTF">2025-11-21T12:19:00Z</dcterms:modified>
</cp:coreProperties>
</file>