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76B6" w14:textId="77777777" w:rsidR="007F3793" w:rsidRDefault="007F3793" w:rsidP="003A739A">
      <w:pPr>
        <w:rPr>
          <w:b/>
          <w:bCs/>
          <w:sz w:val="20"/>
          <w:szCs w:val="20"/>
          <w:u w:val="single"/>
        </w:rPr>
      </w:pPr>
      <w:bookmarkStart w:id="0" w:name="_Hlk65157216"/>
    </w:p>
    <w:p w14:paraId="7CF31032" w14:textId="15550980" w:rsidR="00D931E1" w:rsidRPr="007F3793" w:rsidRDefault="00D931E1" w:rsidP="003A739A">
      <w:pPr>
        <w:rPr>
          <w:b/>
          <w:bCs/>
          <w:sz w:val="4"/>
          <w:szCs w:val="4"/>
          <w:u w:val="single"/>
        </w:rPr>
      </w:pPr>
    </w:p>
    <w:p w14:paraId="7041081A" w14:textId="6C71B251" w:rsidR="00025DCB" w:rsidRPr="009B3F4F" w:rsidRDefault="008824AD" w:rsidP="00025DCB">
      <w:pPr>
        <w:jc w:val="center"/>
        <w:rPr>
          <w:b/>
          <w:bCs/>
          <w:sz w:val="44"/>
          <w:szCs w:val="44"/>
          <w:u w:val="single"/>
        </w:rPr>
      </w:pPr>
      <w:r w:rsidRPr="00405DD2">
        <w:rPr>
          <w:bCs/>
          <w:sz w:val="40"/>
          <w:szCs w:val="40"/>
          <w:u w:val="single"/>
        </w:rPr>
        <w:t>Physics</w:t>
      </w:r>
      <w:r w:rsidRPr="009B3F4F">
        <w:rPr>
          <w:b/>
          <w:bCs/>
          <w:sz w:val="44"/>
          <w:szCs w:val="44"/>
          <w:u w:val="single"/>
        </w:rPr>
        <w:t xml:space="preserve"> </w:t>
      </w:r>
      <w:r w:rsidR="009B1554" w:rsidRPr="00ED3FE0">
        <w:rPr>
          <w:b/>
          <w:bCs/>
          <w:sz w:val="48"/>
          <w:szCs w:val="48"/>
          <w:u w:val="single"/>
        </w:rPr>
        <w:t>SOW</w:t>
      </w:r>
      <w:r w:rsidR="00ED3FE0">
        <w:rPr>
          <w:b/>
          <w:bCs/>
          <w:sz w:val="48"/>
          <w:szCs w:val="48"/>
          <w:u w:val="single"/>
        </w:rPr>
        <w:t xml:space="preserve"> </w:t>
      </w:r>
      <w:r w:rsidR="00ED3FE0" w:rsidRPr="006F77E7">
        <w:rPr>
          <w:bCs/>
          <w:sz w:val="36"/>
          <w:szCs w:val="36"/>
          <w:u w:val="single"/>
        </w:rPr>
        <w:t>&amp;</w:t>
      </w:r>
      <w:r w:rsidR="00ED3FE0" w:rsidRPr="00FB69E6">
        <w:rPr>
          <w:b/>
          <w:bCs/>
          <w:sz w:val="36"/>
          <w:szCs w:val="36"/>
          <w:u w:val="single"/>
        </w:rPr>
        <w:t xml:space="preserve"> </w:t>
      </w:r>
      <w:r w:rsidR="00ED3FE0" w:rsidRPr="00ED3FE0">
        <w:rPr>
          <w:b/>
          <w:bCs/>
          <w:sz w:val="44"/>
          <w:szCs w:val="44"/>
          <w:u w:val="single"/>
        </w:rPr>
        <w:t>Required Practical</w:t>
      </w:r>
      <w:r w:rsidR="00130D18">
        <w:rPr>
          <w:b/>
          <w:bCs/>
          <w:sz w:val="44"/>
          <w:szCs w:val="44"/>
          <w:u w:val="single"/>
        </w:rPr>
        <w:t xml:space="preserve"> </w:t>
      </w:r>
      <w:r w:rsidR="00EE5AFF">
        <w:rPr>
          <w:bCs/>
          <w:sz w:val="36"/>
          <w:szCs w:val="36"/>
          <w:u w:val="single"/>
        </w:rPr>
        <w:t>(2023-2024</w:t>
      </w:r>
      <w:r w:rsidR="00130D18" w:rsidRPr="006D28A9">
        <w:rPr>
          <w:bCs/>
          <w:sz w:val="36"/>
          <w:szCs w:val="36"/>
          <w:u w:val="single"/>
        </w:rPr>
        <w:t>)</w:t>
      </w:r>
      <w:r w:rsidR="00405DD2">
        <w:rPr>
          <w:b/>
          <w:bCs/>
          <w:sz w:val="44"/>
          <w:szCs w:val="44"/>
          <w:u w:val="single"/>
        </w:rPr>
        <w:t>:</w:t>
      </w:r>
      <w:r w:rsidR="00405DD2" w:rsidRPr="00405DD2">
        <w:rPr>
          <w:b/>
          <w:bCs/>
          <w:sz w:val="44"/>
          <w:szCs w:val="44"/>
          <w:u w:val="single"/>
        </w:rPr>
        <w:t xml:space="preserve"> </w:t>
      </w:r>
      <w:r w:rsidR="00405DD2" w:rsidRPr="00ED3FE0">
        <w:rPr>
          <w:b/>
          <w:bCs/>
          <w:sz w:val="44"/>
          <w:szCs w:val="44"/>
          <w:u w:val="single"/>
        </w:rPr>
        <w:t>Y10</w:t>
      </w:r>
      <w:r w:rsidRPr="00ED3FE0">
        <w:rPr>
          <w:b/>
          <w:bCs/>
          <w:sz w:val="40"/>
          <w:szCs w:val="40"/>
          <w:u w:val="single"/>
        </w:rPr>
        <w:t xml:space="preserve"> </w:t>
      </w:r>
      <w:r w:rsidR="00CA0B09" w:rsidRPr="009B3F4F">
        <w:rPr>
          <w:b/>
          <w:bCs/>
          <w:sz w:val="44"/>
          <w:szCs w:val="44"/>
          <w:u w:val="single"/>
        </w:rPr>
        <w:t xml:space="preserve"> </w:t>
      </w:r>
    </w:p>
    <w:p w14:paraId="35B7B117" w14:textId="59619BD2" w:rsidR="00ED3FE0" w:rsidRDefault="006F7BE9" w:rsidP="00405DD2">
      <w:pPr>
        <w:spacing w:after="0"/>
        <w:rPr>
          <w:b/>
          <w:bCs/>
          <w:color w:val="0070C0"/>
          <w:sz w:val="40"/>
          <w:szCs w:val="40"/>
        </w:rPr>
      </w:pPr>
      <w:r>
        <w:rPr>
          <w:noProof/>
        </w:rPr>
        <w:pict w14:anchorId="422B7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8.05pt;margin-top:11.85pt;width:436.7pt;height:281.45pt;z-index:251662336;mso-position-horizontal-relative:text;mso-position-vertical-relative:text;mso-width-relative:page;mso-height-relative:page">
            <v:imagedata r:id="rId7" o:title="cala" cropbottom="9683f"/>
          </v:shape>
        </w:pict>
      </w:r>
      <w:r w:rsidR="00D3636D" w:rsidRPr="00D3636D">
        <w:rPr>
          <w:b/>
          <w:bCs/>
          <w:color w:val="0070C0"/>
          <w:sz w:val="40"/>
          <w:szCs w:val="40"/>
        </w:rPr>
        <w:t xml:space="preserve">         </w:t>
      </w:r>
    </w:p>
    <w:p w14:paraId="2B449899" w14:textId="1C9F4A25" w:rsidR="009B3F4F" w:rsidRPr="004A51EE" w:rsidRDefault="00ED3FE0" w:rsidP="004A51EE">
      <w:pPr>
        <w:pStyle w:val="Subtitle"/>
        <w:spacing w:after="0"/>
        <w:rPr>
          <w:color w:val="538135" w:themeColor="accent6" w:themeShade="BF"/>
          <w:sz w:val="36"/>
          <w:szCs w:val="36"/>
        </w:rPr>
      </w:pPr>
      <w:r>
        <w:t xml:space="preserve">       </w:t>
      </w:r>
      <w:r w:rsidR="004A51EE">
        <w:t xml:space="preserve">      </w:t>
      </w:r>
      <w:r w:rsidR="009B3F4F" w:rsidRPr="004A51EE">
        <w:rPr>
          <w:sz w:val="36"/>
          <w:szCs w:val="36"/>
        </w:rPr>
        <w:t xml:space="preserve">AQA GCSE: </w:t>
      </w:r>
      <w:r w:rsidR="009B3F4F" w:rsidRPr="006F7BE9">
        <w:rPr>
          <w:color w:val="0070C0"/>
          <w:sz w:val="36"/>
          <w:szCs w:val="36"/>
        </w:rPr>
        <w:t>8463</w:t>
      </w:r>
    </w:p>
    <w:p w14:paraId="062A07E9" w14:textId="104CA36F" w:rsidR="001E7276" w:rsidRPr="000D5052" w:rsidRDefault="00D3636D" w:rsidP="004A51EE">
      <w:pPr>
        <w:spacing w:after="0"/>
        <w:rPr>
          <w:bCs/>
          <w:sz w:val="36"/>
          <w:szCs w:val="36"/>
        </w:rPr>
      </w:pPr>
      <w:r>
        <w:rPr>
          <w:bCs/>
          <w:sz w:val="40"/>
          <w:szCs w:val="40"/>
        </w:rPr>
        <w:t xml:space="preserve">        </w:t>
      </w:r>
      <w:r w:rsidR="004F6968">
        <w:rPr>
          <w:bCs/>
          <w:sz w:val="40"/>
          <w:szCs w:val="40"/>
        </w:rPr>
        <w:t xml:space="preserve"> </w:t>
      </w:r>
      <w:r w:rsidR="009B3F4F" w:rsidRPr="000D5052">
        <w:rPr>
          <w:bCs/>
          <w:sz w:val="36"/>
          <w:szCs w:val="36"/>
        </w:rPr>
        <w:t>QAN code: 601/8751/7</w:t>
      </w:r>
      <w:bookmarkStart w:id="1" w:name="_GoBack"/>
      <w:bookmarkEnd w:id="1"/>
    </w:p>
    <w:p w14:paraId="68A06FA3" w14:textId="166FDD7C" w:rsidR="00025DCB" w:rsidRDefault="00025DCB" w:rsidP="00025DCB">
      <w:pPr>
        <w:jc w:val="center"/>
        <w:rPr>
          <w:b/>
          <w:bCs/>
          <w:u w:val="single"/>
        </w:rPr>
      </w:pPr>
    </w:p>
    <w:p w14:paraId="3BB718DD" w14:textId="6510AB67" w:rsidR="00C81CA9" w:rsidRDefault="007F3793" w:rsidP="00025DCB">
      <w:pPr>
        <w:jc w:val="center"/>
        <w:rPr>
          <w:b/>
          <w:bCs/>
          <w:u w:val="single"/>
        </w:rPr>
      </w:pPr>
      <w:r>
        <w:rPr>
          <w:noProof/>
          <w:lang w:eastAsia="en-GB"/>
        </w:rPr>
        <mc:AlternateContent>
          <mc:Choice Requires="wps">
            <w:drawing>
              <wp:anchor distT="0" distB="0" distL="114300" distR="114300" simplePos="0" relativeHeight="251660288" behindDoc="0" locked="0" layoutInCell="1" allowOverlap="1" wp14:anchorId="2E95807A" wp14:editId="44853733">
                <wp:simplePos x="0" y="0"/>
                <wp:positionH relativeFrom="margin">
                  <wp:posOffset>179823</wp:posOffset>
                </wp:positionH>
                <wp:positionV relativeFrom="paragraph">
                  <wp:posOffset>12139</wp:posOffset>
                </wp:positionV>
                <wp:extent cx="4508205" cy="3137782"/>
                <wp:effectExtent l="0" t="0" r="0" b="0"/>
                <wp:wrapNone/>
                <wp:docPr id="4" name="Rectangle 3"/>
                <wp:cNvGraphicFramePr/>
                <a:graphic xmlns:a="http://schemas.openxmlformats.org/drawingml/2006/main">
                  <a:graphicData uri="http://schemas.microsoft.com/office/word/2010/wordprocessingShape">
                    <wps:wsp>
                      <wps:cNvSpPr/>
                      <wps:spPr>
                        <a:xfrm>
                          <a:off x="0" y="0"/>
                          <a:ext cx="4508205" cy="3137782"/>
                        </a:xfrm>
                        <a:prstGeom prst="rect">
                          <a:avLst/>
                        </a:prstGeom>
                      </wps:spPr>
                      <wps:txbx>
                        <w:txbxContent>
                          <w:p w14:paraId="72F3FE4B" w14:textId="5381FC2F" w:rsidR="00C81CA9" w:rsidRPr="0065335B" w:rsidRDefault="00C81CA9" w:rsidP="009D17E8">
                            <w:pPr>
                              <w:pStyle w:val="NormalWeb"/>
                              <w:spacing w:before="0" w:beforeAutospacing="0" w:after="0" w:afterAutospacing="0" w:line="216" w:lineRule="auto"/>
                              <w:ind w:left="360"/>
                              <w:rPr>
                                <w:sz w:val="36"/>
                                <w:szCs w:val="36"/>
                              </w:rPr>
                            </w:pPr>
                            <w:r w:rsidRPr="0065335B">
                              <w:rPr>
                                <w:rFonts w:ascii="Calibri" w:eastAsia="Calibri" w:hAnsi="Calibri"/>
                                <w:b/>
                                <w:bCs/>
                                <w:color w:val="000000" w:themeColor="text1"/>
                                <w:kern w:val="24"/>
                                <w:sz w:val="36"/>
                                <w:szCs w:val="36"/>
                              </w:rPr>
                              <w:t>Year 10:</w:t>
                            </w:r>
                            <w:r w:rsidR="004B0522">
                              <w:rPr>
                                <w:rFonts w:ascii="Calibri" w:eastAsia="Calibri" w:hAnsi="Calibri"/>
                                <w:b/>
                                <w:bCs/>
                                <w:color w:val="000000" w:themeColor="text1"/>
                                <w:kern w:val="24"/>
                                <w:sz w:val="36"/>
                                <w:szCs w:val="36"/>
                              </w:rPr>
                              <w:t xml:space="preserve"> </w:t>
                            </w:r>
                            <w:r w:rsidR="004B0522" w:rsidRPr="004B0522">
                              <w:rPr>
                                <w:rFonts w:ascii="Calibri" w:eastAsia="Calibri" w:hAnsi="Calibri"/>
                                <w:bCs/>
                                <w:color w:val="000000" w:themeColor="text1"/>
                                <w:kern w:val="24"/>
                                <w:sz w:val="36"/>
                                <w:szCs w:val="36"/>
                              </w:rPr>
                              <w:t>(</w:t>
                            </w:r>
                            <w:r w:rsidR="004B0522" w:rsidRPr="004B0522">
                              <w:rPr>
                                <w:rFonts w:ascii="Calibri" w:eastAsia="Calibri" w:hAnsi="Calibri"/>
                                <w:bCs/>
                                <w:i/>
                                <w:color w:val="00B050"/>
                                <w:kern w:val="24"/>
                                <w:sz w:val="32"/>
                                <w:szCs w:val="32"/>
                              </w:rPr>
                              <w:t>green=covered</w:t>
                            </w:r>
                            <w:r w:rsidR="004B0522" w:rsidRPr="004B0522">
                              <w:rPr>
                                <w:rFonts w:ascii="Calibri" w:eastAsia="Calibri" w:hAnsi="Calibri"/>
                                <w:bCs/>
                                <w:color w:val="000000" w:themeColor="text1"/>
                                <w:kern w:val="24"/>
                                <w:sz w:val="36"/>
                                <w:szCs w:val="36"/>
                              </w:rPr>
                              <w:t>)</w:t>
                            </w:r>
                          </w:p>
                          <w:p w14:paraId="156F6F85" w14:textId="77C4CBE2" w:rsidR="00C81CA9" w:rsidRPr="00AB60CF" w:rsidRDefault="00C81CA9" w:rsidP="009D17E8">
                            <w:pPr>
                              <w:pStyle w:val="NormalWeb"/>
                              <w:spacing w:before="0" w:beforeAutospacing="0" w:after="0" w:afterAutospacing="0" w:line="216" w:lineRule="auto"/>
                              <w:ind w:firstLine="720"/>
                              <w:rPr>
                                <w:b/>
                                <w:color w:val="00B050"/>
                                <w:sz w:val="36"/>
                                <w:szCs w:val="36"/>
                              </w:rPr>
                            </w:pPr>
                            <w:r w:rsidRPr="00AB60CF">
                              <w:rPr>
                                <w:rFonts w:ascii="Calibri" w:eastAsia="Times New Roman" w:hAnsi="Calibri" w:cs="Calibri"/>
                                <w:b/>
                                <w:color w:val="00B050"/>
                                <w:kern w:val="24"/>
                                <w:sz w:val="36"/>
                                <w:szCs w:val="36"/>
                              </w:rPr>
                              <w:t>1. Energy</w:t>
                            </w:r>
                          </w:p>
                          <w:p w14:paraId="6F1606EC" w14:textId="2E724125" w:rsidR="00C81CA9" w:rsidRPr="007235C5" w:rsidRDefault="00C81CA9" w:rsidP="009D17E8">
                            <w:pPr>
                              <w:pStyle w:val="NormalWeb"/>
                              <w:spacing w:before="0" w:beforeAutospacing="0" w:after="0" w:afterAutospacing="0" w:line="216" w:lineRule="auto"/>
                              <w:ind w:firstLine="720"/>
                              <w:rPr>
                                <w:b/>
                                <w:color w:val="00B050"/>
                                <w:sz w:val="36"/>
                                <w:szCs w:val="36"/>
                              </w:rPr>
                            </w:pPr>
                            <w:r w:rsidRPr="007235C5">
                              <w:rPr>
                                <w:rFonts w:ascii="Calibri" w:eastAsia="Times New Roman" w:hAnsi="Calibri" w:cs="Calibri"/>
                                <w:b/>
                                <w:color w:val="00B050"/>
                                <w:kern w:val="24"/>
                                <w:sz w:val="36"/>
                                <w:szCs w:val="36"/>
                              </w:rPr>
                              <w:t>2. Electricity</w:t>
                            </w:r>
                            <w:r w:rsidR="007235C5">
                              <w:rPr>
                                <w:rFonts w:ascii="Calibri" w:eastAsia="Times New Roman" w:hAnsi="Calibri" w:cs="Calibri"/>
                                <w:b/>
                                <w:color w:val="00B050"/>
                                <w:kern w:val="24"/>
                                <w:sz w:val="36"/>
                                <w:szCs w:val="36"/>
                              </w:rPr>
                              <w:t>…</w:t>
                            </w:r>
                          </w:p>
                          <w:p w14:paraId="3B14821F" w14:textId="77777777" w:rsidR="00C81CA9" w:rsidRPr="00EE5AFF" w:rsidRDefault="00C81CA9" w:rsidP="009D17E8">
                            <w:pPr>
                              <w:pStyle w:val="NormalWeb"/>
                              <w:spacing w:before="0" w:beforeAutospacing="0" w:after="0" w:afterAutospacing="0" w:line="216" w:lineRule="auto"/>
                              <w:ind w:left="720"/>
                              <w:rPr>
                                <w:b/>
                                <w:sz w:val="36"/>
                                <w:szCs w:val="36"/>
                              </w:rPr>
                            </w:pPr>
                            <w:r w:rsidRPr="00EE5AFF">
                              <w:rPr>
                                <w:rFonts w:ascii="Calibri" w:eastAsia="Times New Roman" w:hAnsi="Calibri" w:cs="Calibri"/>
                                <w:b/>
                                <w:kern w:val="24"/>
                                <w:sz w:val="36"/>
                                <w:szCs w:val="36"/>
                              </w:rPr>
                              <w:t>3. Particle model of matter</w:t>
                            </w:r>
                          </w:p>
                          <w:p w14:paraId="1CD0B8CE" w14:textId="77777777" w:rsidR="00C81CA9" w:rsidRPr="00EE5AFF" w:rsidRDefault="00C81CA9" w:rsidP="009D17E8">
                            <w:pPr>
                              <w:pStyle w:val="NormalWeb"/>
                              <w:spacing w:before="0" w:beforeAutospacing="0" w:after="0" w:afterAutospacing="0" w:line="216" w:lineRule="auto"/>
                              <w:ind w:firstLine="720"/>
                              <w:rPr>
                                <w:b/>
                                <w:sz w:val="36"/>
                                <w:szCs w:val="36"/>
                              </w:rPr>
                            </w:pPr>
                            <w:r w:rsidRPr="00EE5AFF">
                              <w:rPr>
                                <w:rFonts w:ascii="Calibri" w:eastAsia="Times New Roman" w:hAnsi="Calibri" w:cs="Calibri"/>
                                <w:b/>
                                <w:kern w:val="24"/>
                                <w:sz w:val="36"/>
                                <w:szCs w:val="36"/>
                              </w:rPr>
                              <w:t>4. Atomic structure</w:t>
                            </w:r>
                          </w:p>
                          <w:p w14:paraId="0E4E6CA3" w14:textId="246E8F32" w:rsidR="00C81CA9" w:rsidRPr="0065335B" w:rsidRDefault="00C81CA9" w:rsidP="00405DD2">
                            <w:pPr>
                              <w:pStyle w:val="NormalWeb"/>
                              <w:spacing w:before="0" w:beforeAutospacing="0" w:after="0" w:afterAutospacing="0" w:line="256" w:lineRule="auto"/>
                              <w:ind w:left="360"/>
                              <w:rPr>
                                <w:sz w:val="20"/>
                                <w:szCs w:val="20"/>
                              </w:rPr>
                            </w:pPr>
                          </w:p>
                          <w:p w14:paraId="71AA6CB9" w14:textId="77777777" w:rsidR="00C81CA9" w:rsidRPr="0065335B" w:rsidRDefault="00C81CA9" w:rsidP="00405DD2">
                            <w:pPr>
                              <w:pStyle w:val="NormalWeb"/>
                              <w:spacing w:before="0" w:beforeAutospacing="0" w:after="0" w:afterAutospacing="0" w:line="216" w:lineRule="auto"/>
                              <w:ind w:left="360"/>
                              <w:rPr>
                                <w:sz w:val="36"/>
                                <w:szCs w:val="36"/>
                              </w:rPr>
                            </w:pPr>
                            <w:r w:rsidRPr="0065335B">
                              <w:rPr>
                                <w:rFonts w:ascii="Calibri" w:eastAsia="Calibri" w:hAnsi="Calibri"/>
                                <w:b/>
                                <w:bCs/>
                                <w:color w:val="BFBFBF"/>
                                <w:kern w:val="24"/>
                                <w:sz w:val="36"/>
                                <w:szCs w:val="36"/>
                              </w:rPr>
                              <w:t> </w:t>
                            </w:r>
                          </w:p>
                          <w:p w14:paraId="3219E84C" w14:textId="77777777" w:rsidR="00C81CA9" w:rsidRPr="0065335B" w:rsidRDefault="00C81CA9" w:rsidP="00405DD2">
                            <w:pPr>
                              <w:pStyle w:val="NormalWeb"/>
                              <w:spacing w:before="0" w:beforeAutospacing="0" w:after="0" w:afterAutospacing="0" w:line="216" w:lineRule="auto"/>
                              <w:ind w:left="360"/>
                              <w:rPr>
                                <w:sz w:val="36"/>
                                <w:szCs w:val="36"/>
                              </w:rPr>
                            </w:pPr>
                            <w:r w:rsidRPr="0065335B">
                              <w:rPr>
                                <w:rFonts w:ascii="Calibri" w:eastAsia="Calibri" w:hAnsi="Calibri"/>
                                <w:b/>
                                <w:bCs/>
                                <w:color w:val="A6A6A6"/>
                                <w:kern w:val="24"/>
                                <w:sz w:val="36"/>
                                <w:szCs w:val="36"/>
                              </w:rPr>
                              <w:t>Year 11:</w:t>
                            </w:r>
                          </w:p>
                          <w:p w14:paraId="26F18573" w14:textId="77777777" w:rsidR="00C81CA9" w:rsidRPr="00124345" w:rsidRDefault="00C81CA9" w:rsidP="00405DD2">
                            <w:pPr>
                              <w:pStyle w:val="NormalWeb"/>
                              <w:spacing w:before="0" w:beforeAutospacing="0" w:after="0" w:afterAutospacing="0" w:line="216" w:lineRule="auto"/>
                              <w:ind w:firstLine="720"/>
                              <w:rPr>
                                <w:i/>
                                <w:sz w:val="36"/>
                                <w:szCs w:val="36"/>
                              </w:rPr>
                            </w:pPr>
                            <w:r w:rsidRPr="00124345">
                              <w:rPr>
                                <w:rFonts w:ascii="Calibri" w:eastAsia="Times New Roman" w:hAnsi="Calibri" w:cs="Calibri"/>
                                <w:i/>
                                <w:color w:val="A6A6A6"/>
                                <w:kern w:val="24"/>
                                <w:sz w:val="36"/>
                                <w:szCs w:val="36"/>
                              </w:rPr>
                              <w:t>5. Forces</w:t>
                            </w:r>
                          </w:p>
                          <w:p w14:paraId="1A995E74" w14:textId="77777777" w:rsidR="00C81CA9" w:rsidRPr="00124345" w:rsidRDefault="00C81CA9" w:rsidP="00405DD2">
                            <w:pPr>
                              <w:pStyle w:val="NormalWeb"/>
                              <w:spacing w:before="0" w:beforeAutospacing="0" w:after="0" w:afterAutospacing="0" w:line="216" w:lineRule="auto"/>
                              <w:ind w:firstLine="720"/>
                              <w:rPr>
                                <w:i/>
                                <w:sz w:val="36"/>
                                <w:szCs w:val="36"/>
                              </w:rPr>
                            </w:pPr>
                            <w:r w:rsidRPr="00124345">
                              <w:rPr>
                                <w:rFonts w:ascii="Calibri" w:eastAsia="Times New Roman" w:hAnsi="Calibri" w:cs="Calibri"/>
                                <w:i/>
                                <w:color w:val="A6A6A6"/>
                                <w:kern w:val="24"/>
                                <w:sz w:val="36"/>
                                <w:szCs w:val="36"/>
                              </w:rPr>
                              <w:t>6. Waves</w:t>
                            </w:r>
                          </w:p>
                          <w:p w14:paraId="3F3A9610" w14:textId="7C14BCCE" w:rsidR="00C81CA9" w:rsidRPr="00124345" w:rsidRDefault="00C81CA9" w:rsidP="00405DD2">
                            <w:pPr>
                              <w:pStyle w:val="NormalWeb"/>
                              <w:spacing w:before="0" w:beforeAutospacing="0" w:after="0" w:afterAutospacing="0" w:line="216" w:lineRule="auto"/>
                              <w:ind w:firstLine="720"/>
                              <w:rPr>
                                <w:rFonts w:ascii="Calibri" w:eastAsia="Times New Roman" w:hAnsi="Calibri" w:cs="Calibri"/>
                                <w:i/>
                                <w:color w:val="A6A6A6"/>
                                <w:kern w:val="24"/>
                                <w:sz w:val="36"/>
                                <w:szCs w:val="36"/>
                              </w:rPr>
                            </w:pPr>
                            <w:r w:rsidRPr="00124345">
                              <w:rPr>
                                <w:rFonts w:ascii="Calibri" w:eastAsia="Times New Roman" w:hAnsi="Calibri" w:cs="Calibri"/>
                                <w:i/>
                                <w:color w:val="A6A6A6"/>
                                <w:kern w:val="24"/>
                                <w:sz w:val="36"/>
                                <w:szCs w:val="36"/>
                              </w:rPr>
                              <w:t>7. Magnetism and electromagnetism</w:t>
                            </w:r>
                          </w:p>
                          <w:p w14:paraId="2AEFAED9" w14:textId="77777777" w:rsidR="00C81CA9" w:rsidRPr="00124345" w:rsidRDefault="00C81CA9" w:rsidP="00405DD2">
                            <w:pPr>
                              <w:pStyle w:val="NormalWeb"/>
                              <w:spacing w:before="0" w:beforeAutospacing="0" w:after="0" w:afterAutospacing="0" w:line="216" w:lineRule="auto"/>
                              <w:ind w:firstLine="720"/>
                              <w:rPr>
                                <w:i/>
                                <w:sz w:val="36"/>
                                <w:szCs w:val="36"/>
                              </w:rPr>
                            </w:pPr>
                            <w:r w:rsidRPr="00124345">
                              <w:rPr>
                                <w:rFonts w:ascii="Calibri" w:eastAsia="Times New Roman" w:hAnsi="Calibri" w:cs="Calibri"/>
                                <w:i/>
                                <w:color w:val="A6A6A6"/>
                                <w:kern w:val="24"/>
                                <w:sz w:val="36"/>
                                <w:szCs w:val="36"/>
                              </w:rPr>
                              <w:t>8. Space physics (physics only)</w:t>
                            </w:r>
                          </w:p>
                        </w:txbxContent>
                      </wps:txbx>
                      <wps:bodyPr wrap="square">
                        <a:spAutoFit/>
                      </wps:bodyPr>
                    </wps:wsp>
                  </a:graphicData>
                </a:graphic>
                <wp14:sizeRelH relativeFrom="margin">
                  <wp14:pctWidth>0</wp14:pctWidth>
                </wp14:sizeRelH>
              </wp:anchor>
            </w:drawing>
          </mc:Choice>
          <mc:Fallback>
            <w:pict>
              <v:rect w14:anchorId="2E95807A" id="Rectangle 3" o:spid="_x0000_s1026" style="position:absolute;left:0;text-align:left;margin-left:14.15pt;margin-top:.95pt;width:355pt;height:247.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9uhgEAAPACAAAOAAAAZHJzL2Uyb0RvYy54bWysUstu2zAQvBfoPxC8x5LtpDEEy0GAIL0U&#10;bdC0H7CmSIuA+Ogubcl/3yWtOkV7K3ohl+RwODPL7cPkBnHSSDb4Vi4XtRTaq9BZf2jl92/PNxsp&#10;KIHvYAhet/KsST7s3r/bjrHRq9CHodMomMRTM8ZW9inFpqpI9doBLULUng9NQAeJl3ioOoSR2d1Q&#10;rer6QzUG7CIGpYl49+lyKHeF3xit0hdjSCcxtJK1pTJiGfd5rHZbaA4IsbdqlgH/oMKB9fzoleoJ&#10;Eogj2r+onFUYKJi0UMFVwRirdPHAbpb1H25ee4i6eOFwKF5jov9Hqz6fXlDYrpW3Unhw3KKvHBr4&#10;w6DFOsczRmoY9RpfcF4Rl9nrZNDlmV2IqUR6vkaqpyQUb97e1ZtVfSeF4rP1cn1/v1ll1urtekRK&#10;H3VwIhetRH6+RAmnT5Qu0F8QvpflXATkKk37aVa1D92ZrYzcy1bSjyNgjg4Y/HhM4dkWqnznApyp&#10;ONYiZv4CuW+/rwvq7aPufgIAAP//AwBQSwMEFAAGAAgAAAAhAIW8m0TeAAAACAEAAA8AAABkcnMv&#10;ZG93bnJldi54bWxMj8FuwjAQRO+V+g/WVuqlKnYBBRLioIq2EnBrygc4yZKkxOsoNpD+fZdTe5yd&#10;0eybdD3aTlxw8K0jDS8TBQKpdFVLtYbD18fzEoQPhirTOUINP+hhnd3fpSap3JU+8ZKHWnAJ+cRo&#10;aELoEyl92aA1fuJ6JPaObrAmsBxqWQ3myuW2k1OlImlNS/yhMT1uGixP+dlq2O3n+8NmK79Pcfv2&#10;tF3kShbRu9aPD+PrCkTAMfyF4YbP6JAxU+HOVHnRaZguZ5zkewyC7cXspgsN8zhSILNU/h+Q/QIA&#10;AP//AwBQSwECLQAUAAYACAAAACEAtoM4kv4AAADhAQAAEwAAAAAAAAAAAAAAAAAAAAAAW0NvbnRl&#10;bnRfVHlwZXNdLnhtbFBLAQItABQABgAIAAAAIQA4/SH/1gAAAJQBAAALAAAAAAAAAAAAAAAAAC8B&#10;AABfcmVscy8ucmVsc1BLAQItABQABgAIAAAAIQDiim9uhgEAAPACAAAOAAAAAAAAAAAAAAAAAC4C&#10;AABkcnMvZTJvRG9jLnhtbFBLAQItABQABgAIAAAAIQCFvJtE3gAAAAgBAAAPAAAAAAAAAAAAAAAA&#10;AOADAABkcnMvZG93bnJldi54bWxQSwUGAAAAAAQABADzAAAA6wQAAAAA&#10;" filled="f" stroked="f">
                <v:textbox style="mso-fit-shape-to-text:t">
                  <w:txbxContent>
                    <w:p w14:paraId="72F3FE4B" w14:textId="5381FC2F" w:rsidR="00C81CA9" w:rsidRPr="0065335B" w:rsidRDefault="00C81CA9" w:rsidP="009D17E8">
                      <w:pPr>
                        <w:pStyle w:val="NormalWeb"/>
                        <w:spacing w:before="0" w:beforeAutospacing="0" w:after="0" w:afterAutospacing="0" w:line="216" w:lineRule="auto"/>
                        <w:ind w:left="360"/>
                        <w:rPr>
                          <w:sz w:val="36"/>
                          <w:szCs w:val="36"/>
                        </w:rPr>
                      </w:pPr>
                      <w:r w:rsidRPr="0065335B">
                        <w:rPr>
                          <w:rFonts w:ascii="Calibri" w:eastAsia="Calibri" w:hAnsi="Calibri"/>
                          <w:b/>
                          <w:bCs/>
                          <w:color w:val="000000" w:themeColor="text1"/>
                          <w:kern w:val="24"/>
                          <w:sz w:val="36"/>
                          <w:szCs w:val="36"/>
                        </w:rPr>
                        <w:t>Year 10:</w:t>
                      </w:r>
                      <w:r w:rsidR="004B0522">
                        <w:rPr>
                          <w:rFonts w:ascii="Calibri" w:eastAsia="Calibri" w:hAnsi="Calibri"/>
                          <w:b/>
                          <w:bCs/>
                          <w:color w:val="000000" w:themeColor="text1"/>
                          <w:kern w:val="24"/>
                          <w:sz w:val="36"/>
                          <w:szCs w:val="36"/>
                        </w:rPr>
                        <w:t xml:space="preserve"> </w:t>
                      </w:r>
                      <w:r w:rsidR="004B0522" w:rsidRPr="004B0522">
                        <w:rPr>
                          <w:rFonts w:ascii="Calibri" w:eastAsia="Calibri" w:hAnsi="Calibri"/>
                          <w:bCs/>
                          <w:color w:val="000000" w:themeColor="text1"/>
                          <w:kern w:val="24"/>
                          <w:sz w:val="36"/>
                          <w:szCs w:val="36"/>
                        </w:rPr>
                        <w:t>(</w:t>
                      </w:r>
                      <w:r w:rsidR="004B0522" w:rsidRPr="004B0522">
                        <w:rPr>
                          <w:rFonts w:ascii="Calibri" w:eastAsia="Calibri" w:hAnsi="Calibri"/>
                          <w:bCs/>
                          <w:i/>
                          <w:color w:val="00B050"/>
                          <w:kern w:val="24"/>
                          <w:sz w:val="32"/>
                          <w:szCs w:val="32"/>
                        </w:rPr>
                        <w:t>green=covered</w:t>
                      </w:r>
                      <w:r w:rsidR="004B0522" w:rsidRPr="004B0522">
                        <w:rPr>
                          <w:rFonts w:ascii="Calibri" w:eastAsia="Calibri" w:hAnsi="Calibri"/>
                          <w:bCs/>
                          <w:color w:val="000000" w:themeColor="text1"/>
                          <w:kern w:val="24"/>
                          <w:sz w:val="36"/>
                          <w:szCs w:val="36"/>
                        </w:rPr>
                        <w:t>)</w:t>
                      </w:r>
                    </w:p>
                    <w:p w14:paraId="156F6F85" w14:textId="77C4CBE2" w:rsidR="00C81CA9" w:rsidRPr="00AB60CF" w:rsidRDefault="00C81CA9" w:rsidP="009D17E8">
                      <w:pPr>
                        <w:pStyle w:val="NormalWeb"/>
                        <w:spacing w:before="0" w:beforeAutospacing="0" w:after="0" w:afterAutospacing="0" w:line="216" w:lineRule="auto"/>
                        <w:ind w:firstLine="720"/>
                        <w:rPr>
                          <w:b/>
                          <w:color w:val="00B050"/>
                          <w:sz w:val="36"/>
                          <w:szCs w:val="36"/>
                        </w:rPr>
                      </w:pPr>
                      <w:r w:rsidRPr="00AB60CF">
                        <w:rPr>
                          <w:rFonts w:ascii="Calibri" w:eastAsia="Times New Roman" w:hAnsi="Calibri" w:cs="Calibri"/>
                          <w:b/>
                          <w:color w:val="00B050"/>
                          <w:kern w:val="24"/>
                          <w:sz w:val="36"/>
                          <w:szCs w:val="36"/>
                        </w:rPr>
                        <w:t>1. Energy</w:t>
                      </w:r>
                    </w:p>
                    <w:p w14:paraId="6F1606EC" w14:textId="2E724125" w:rsidR="00C81CA9" w:rsidRPr="007235C5" w:rsidRDefault="00C81CA9" w:rsidP="009D17E8">
                      <w:pPr>
                        <w:pStyle w:val="NormalWeb"/>
                        <w:spacing w:before="0" w:beforeAutospacing="0" w:after="0" w:afterAutospacing="0" w:line="216" w:lineRule="auto"/>
                        <w:ind w:firstLine="720"/>
                        <w:rPr>
                          <w:b/>
                          <w:color w:val="00B050"/>
                          <w:sz w:val="36"/>
                          <w:szCs w:val="36"/>
                        </w:rPr>
                      </w:pPr>
                      <w:r w:rsidRPr="007235C5">
                        <w:rPr>
                          <w:rFonts w:ascii="Calibri" w:eastAsia="Times New Roman" w:hAnsi="Calibri" w:cs="Calibri"/>
                          <w:b/>
                          <w:color w:val="00B050"/>
                          <w:kern w:val="24"/>
                          <w:sz w:val="36"/>
                          <w:szCs w:val="36"/>
                        </w:rPr>
                        <w:t>2. Electricity</w:t>
                      </w:r>
                      <w:r w:rsidR="007235C5">
                        <w:rPr>
                          <w:rFonts w:ascii="Calibri" w:eastAsia="Times New Roman" w:hAnsi="Calibri" w:cs="Calibri"/>
                          <w:b/>
                          <w:color w:val="00B050"/>
                          <w:kern w:val="24"/>
                          <w:sz w:val="36"/>
                          <w:szCs w:val="36"/>
                        </w:rPr>
                        <w:t>…</w:t>
                      </w:r>
                    </w:p>
                    <w:p w14:paraId="3B14821F" w14:textId="77777777" w:rsidR="00C81CA9" w:rsidRPr="00EE5AFF" w:rsidRDefault="00C81CA9" w:rsidP="009D17E8">
                      <w:pPr>
                        <w:pStyle w:val="NormalWeb"/>
                        <w:spacing w:before="0" w:beforeAutospacing="0" w:after="0" w:afterAutospacing="0" w:line="216" w:lineRule="auto"/>
                        <w:ind w:left="720"/>
                        <w:rPr>
                          <w:b/>
                          <w:sz w:val="36"/>
                          <w:szCs w:val="36"/>
                        </w:rPr>
                      </w:pPr>
                      <w:r w:rsidRPr="00EE5AFF">
                        <w:rPr>
                          <w:rFonts w:ascii="Calibri" w:eastAsia="Times New Roman" w:hAnsi="Calibri" w:cs="Calibri"/>
                          <w:b/>
                          <w:kern w:val="24"/>
                          <w:sz w:val="36"/>
                          <w:szCs w:val="36"/>
                        </w:rPr>
                        <w:t>3. Particle model of matter</w:t>
                      </w:r>
                    </w:p>
                    <w:p w14:paraId="1CD0B8CE" w14:textId="77777777" w:rsidR="00C81CA9" w:rsidRPr="00EE5AFF" w:rsidRDefault="00C81CA9" w:rsidP="009D17E8">
                      <w:pPr>
                        <w:pStyle w:val="NormalWeb"/>
                        <w:spacing w:before="0" w:beforeAutospacing="0" w:after="0" w:afterAutospacing="0" w:line="216" w:lineRule="auto"/>
                        <w:ind w:firstLine="720"/>
                        <w:rPr>
                          <w:b/>
                          <w:sz w:val="36"/>
                          <w:szCs w:val="36"/>
                        </w:rPr>
                      </w:pPr>
                      <w:r w:rsidRPr="00EE5AFF">
                        <w:rPr>
                          <w:rFonts w:ascii="Calibri" w:eastAsia="Times New Roman" w:hAnsi="Calibri" w:cs="Calibri"/>
                          <w:b/>
                          <w:kern w:val="24"/>
                          <w:sz w:val="36"/>
                          <w:szCs w:val="36"/>
                        </w:rPr>
                        <w:t>4. Atomic structure</w:t>
                      </w:r>
                    </w:p>
                    <w:p w14:paraId="0E4E6CA3" w14:textId="246E8F32" w:rsidR="00C81CA9" w:rsidRPr="0065335B" w:rsidRDefault="00C81CA9" w:rsidP="00405DD2">
                      <w:pPr>
                        <w:pStyle w:val="NormalWeb"/>
                        <w:spacing w:before="0" w:beforeAutospacing="0" w:after="0" w:afterAutospacing="0" w:line="256" w:lineRule="auto"/>
                        <w:ind w:left="360"/>
                        <w:rPr>
                          <w:sz w:val="20"/>
                          <w:szCs w:val="20"/>
                        </w:rPr>
                      </w:pPr>
                    </w:p>
                    <w:p w14:paraId="71AA6CB9" w14:textId="77777777" w:rsidR="00C81CA9" w:rsidRPr="0065335B" w:rsidRDefault="00C81CA9" w:rsidP="00405DD2">
                      <w:pPr>
                        <w:pStyle w:val="NormalWeb"/>
                        <w:spacing w:before="0" w:beforeAutospacing="0" w:after="0" w:afterAutospacing="0" w:line="216" w:lineRule="auto"/>
                        <w:ind w:left="360"/>
                        <w:rPr>
                          <w:sz w:val="36"/>
                          <w:szCs w:val="36"/>
                        </w:rPr>
                      </w:pPr>
                      <w:r w:rsidRPr="0065335B">
                        <w:rPr>
                          <w:rFonts w:ascii="Calibri" w:eastAsia="Calibri" w:hAnsi="Calibri"/>
                          <w:b/>
                          <w:bCs/>
                          <w:color w:val="BFBFBF"/>
                          <w:kern w:val="24"/>
                          <w:sz w:val="36"/>
                          <w:szCs w:val="36"/>
                        </w:rPr>
                        <w:t> </w:t>
                      </w:r>
                    </w:p>
                    <w:p w14:paraId="3219E84C" w14:textId="77777777" w:rsidR="00C81CA9" w:rsidRPr="0065335B" w:rsidRDefault="00C81CA9" w:rsidP="00405DD2">
                      <w:pPr>
                        <w:pStyle w:val="NormalWeb"/>
                        <w:spacing w:before="0" w:beforeAutospacing="0" w:after="0" w:afterAutospacing="0" w:line="216" w:lineRule="auto"/>
                        <w:ind w:left="360"/>
                        <w:rPr>
                          <w:sz w:val="36"/>
                          <w:szCs w:val="36"/>
                        </w:rPr>
                      </w:pPr>
                      <w:r w:rsidRPr="0065335B">
                        <w:rPr>
                          <w:rFonts w:ascii="Calibri" w:eastAsia="Calibri" w:hAnsi="Calibri"/>
                          <w:b/>
                          <w:bCs/>
                          <w:color w:val="A6A6A6"/>
                          <w:kern w:val="24"/>
                          <w:sz w:val="36"/>
                          <w:szCs w:val="36"/>
                        </w:rPr>
                        <w:t>Year 11:</w:t>
                      </w:r>
                    </w:p>
                    <w:p w14:paraId="26F18573" w14:textId="77777777" w:rsidR="00C81CA9" w:rsidRPr="00124345" w:rsidRDefault="00C81CA9" w:rsidP="00405DD2">
                      <w:pPr>
                        <w:pStyle w:val="NormalWeb"/>
                        <w:spacing w:before="0" w:beforeAutospacing="0" w:after="0" w:afterAutospacing="0" w:line="216" w:lineRule="auto"/>
                        <w:ind w:firstLine="720"/>
                        <w:rPr>
                          <w:i/>
                          <w:sz w:val="36"/>
                          <w:szCs w:val="36"/>
                        </w:rPr>
                      </w:pPr>
                      <w:r w:rsidRPr="00124345">
                        <w:rPr>
                          <w:rFonts w:ascii="Calibri" w:eastAsia="Times New Roman" w:hAnsi="Calibri" w:cs="Calibri"/>
                          <w:i/>
                          <w:color w:val="A6A6A6"/>
                          <w:kern w:val="24"/>
                          <w:sz w:val="36"/>
                          <w:szCs w:val="36"/>
                        </w:rPr>
                        <w:t>5. Forces</w:t>
                      </w:r>
                    </w:p>
                    <w:p w14:paraId="1A995E74" w14:textId="77777777" w:rsidR="00C81CA9" w:rsidRPr="00124345" w:rsidRDefault="00C81CA9" w:rsidP="00405DD2">
                      <w:pPr>
                        <w:pStyle w:val="NormalWeb"/>
                        <w:spacing w:before="0" w:beforeAutospacing="0" w:after="0" w:afterAutospacing="0" w:line="216" w:lineRule="auto"/>
                        <w:ind w:firstLine="720"/>
                        <w:rPr>
                          <w:i/>
                          <w:sz w:val="36"/>
                          <w:szCs w:val="36"/>
                        </w:rPr>
                      </w:pPr>
                      <w:r w:rsidRPr="00124345">
                        <w:rPr>
                          <w:rFonts w:ascii="Calibri" w:eastAsia="Times New Roman" w:hAnsi="Calibri" w:cs="Calibri"/>
                          <w:i/>
                          <w:color w:val="A6A6A6"/>
                          <w:kern w:val="24"/>
                          <w:sz w:val="36"/>
                          <w:szCs w:val="36"/>
                        </w:rPr>
                        <w:t>6. Waves</w:t>
                      </w:r>
                    </w:p>
                    <w:p w14:paraId="3F3A9610" w14:textId="7C14BCCE" w:rsidR="00C81CA9" w:rsidRPr="00124345" w:rsidRDefault="00C81CA9" w:rsidP="00405DD2">
                      <w:pPr>
                        <w:pStyle w:val="NormalWeb"/>
                        <w:spacing w:before="0" w:beforeAutospacing="0" w:after="0" w:afterAutospacing="0" w:line="216" w:lineRule="auto"/>
                        <w:ind w:firstLine="720"/>
                        <w:rPr>
                          <w:rFonts w:ascii="Calibri" w:eastAsia="Times New Roman" w:hAnsi="Calibri" w:cs="Calibri"/>
                          <w:i/>
                          <w:color w:val="A6A6A6"/>
                          <w:kern w:val="24"/>
                          <w:sz w:val="36"/>
                          <w:szCs w:val="36"/>
                        </w:rPr>
                      </w:pPr>
                      <w:r w:rsidRPr="00124345">
                        <w:rPr>
                          <w:rFonts w:ascii="Calibri" w:eastAsia="Times New Roman" w:hAnsi="Calibri" w:cs="Calibri"/>
                          <w:i/>
                          <w:color w:val="A6A6A6"/>
                          <w:kern w:val="24"/>
                          <w:sz w:val="36"/>
                          <w:szCs w:val="36"/>
                        </w:rPr>
                        <w:t>7. Magnetism and electromagnetism</w:t>
                      </w:r>
                    </w:p>
                    <w:p w14:paraId="2AEFAED9" w14:textId="77777777" w:rsidR="00C81CA9" w:rsidRPr="00124345" w:rsidRDefault="00C81CA9" w:rsidP="00405DD2">
                      <w:pPr>
                        <w:pStyle w:val="NormalWeb"/>
                        <w:spacing w:before="0" w:beforeAutospacing="0" w:after="0" w:afterAutospacing="0" w:line="216" w:lineRule="auto"/>
                        <w:ind w:firstLine="720"/>
                        <w:rPr>
                          <w:i/>
                          <w:sz w:val="36"/>
                          <w:szCs w:val="36"/>
                        </w:rPr>
                      </w:pPr>
                      <w:r w:rsidRPr="00124345">
                        <w:rPr>
                          <w:rFonts w:ascii="Calibri" w:eastAsia="Times New Roman" w:hAnsi="Calibri" w:cs="Calibri"/>
                          <w:i/>
                          <w:color w:val="A6A6A6"/>
                          <w:kern w:val="24"/>
                          <w:sz w:val="36"/>
                          <w:szCs w:val="36"/>
                        </w:rPr>
                        <w:t>8. Space physics (physics only)</w:t>
                      </w:r>
                    </w:p>
                  </w:txbxContent>
                </v:textbox>
                <w10:wrap anchorx="margin"/>
              </v:rect>
            </w:pict>
          </mc:Fallback>
        </mc:AlternateContent>
      </w:r>
    </w:p>
    <w:p w14:paraId="41EC9161" w14:textId="2B920E95" w:rsidR="00C81CA9" w:rsidRDefault="00C81CA9" w:rsidP="00C81CA9">
      <w:pPr>
        <w:rPr>
          <w:b/>
          <w:bCs/>
          <w:u w:val="single"/>
        </w:rPr>
      </w:pPr>
    </w:p>
    <w:p w14:paraId="1D462387" w14:textId="6296C027" w:rsidR="00C81CA9" w:rsidRDefault="00C81CA9" w:rsidP="00025DCB">
      <w:pPr>
        <w:jc w:val="center"/>
        <w:rPr>
          <w:b/>
          <w:bCs/>
          <w:u w:val="single"/>
        </w:rPr>
      </w:pPr>
    </w:p>
    <w:p w14:paraId="3B1CE7F0" w14:textId="5EFAA7A5" w:rsidR="00C81CA9" w:rsidRDefault="00C81CA9" w:rsidP="00025DCB">
      <w:pPr>
        <w:jc w:val="center"/>
        <w:rPr>
          <w:b/>
          <w:bCs/>
          <w:u w:val="single"/>
        </w:rPr>
      </w:pPr>
    </w:p>
    <w:p w14:paraId="50FE4D64" w14:textId="46EBD71C" w:rsidR="00C81CA9" w:rsidRDefault="00C81CA9" w:rsidP="00025DCB">
      <w:pPr>
        <w:jc w:val="center"/>
        <w:rPr>
          <w:b/>
          <w:bCs/>
          <w:u w:val="single"/>
        </w:rPr>
      </w:pPr>
    </w:p>
    <w:p w14:paraId="60A82895" w14:textId="2E29CD0C" w:rsidR="00C81CA9" w:rsidRDefault="00C81CA9" w:rsidP="00025DCB">
      <w:pPr>
        <w:jc w:val="center"/>
        <w:rPr>
          <w:b/>
          <w:bCs/>
          <w:u w:val="single"/>
        </w:rPr>
      </w:pPr>
    </w:p>
    <w:p w14:paraId="14AC14F0" w14:textId="28ABEAEB" w:rsidR="00C81CA9" w:rsidRDefault="00C81CA9" w:rsidP="00025DCB">
      <w:pPr>
        <w:jc w:val="center"/>
        <w:rPr>
          <w:b/>
          <w:bCs/>
          <w:u w:val="single"/>
        </w:rPr>
      </w:pPr>
    </w:p>
    <w:p w14:paraId="666007E5" w14:textId="7F46186A" w:rsidR="00C81CA9" w:rsidRDefault="00C81CA9" w:rsidP="00025DCB">
      <w:pPr>
        <w:jc w:val="center"/>
        <w:rPr>
          <w:b/>
          <w:bCs/>
          <w:u w:val="single"/>
        </w:rPr>
      </w:pPr>
    </w:p>
    <w:p w14:paraId="3F238714" w14:textId="5101EBBF" w:rsidR="00C81CA9" w:rsidRDefault="00C81CA9" w:rsidP="00025DCB">
      <w:pPr>
        <w:jc w:val="center"/>
        <w:rPr>
          <w:b/>
          <w:bCs/>
          <w:u w:val="single"/>
        </w:rPr>
      </w:pPr>
    </w:p>
    <w:p w14:paraId="51BDE44A" w14:textId="77777777" w:rsidR="00C81CA9" w:rsidRDefault="00C81CA9" w:rsidP="00025DCB">
      <w:pPr>
        <w:jc w:val="center"/>
        <w:rPr>
          <w:b/>
          <w:bCs/>
          <w:u w:val="single"/>
        </w:rPr>
      </w:pPr>
    </w:p>
    <w:p w14:paraId="7D340AC7" w14:textId="319A6311" w:rsidR="00C81CA9" w:rsidRDefault="00C81CA9" w:rsidP="00025DCB">
      <w:pPr>
        <w:jc w:val="center"/>
        <w:rPr>
          <w:b/>
          <w:bCs/>
          <w:sz w:val="40"/>
          <w:szCs w:val="40"/>
          <w:u w:val="single"/>
        </w:rPr>
      </w:pPr>
    </w:p>
    <w:p w14:paraId="0AD742DE" w14:textId="7F2D0142" w:rsidR="007F3793" w:rsidRDefault="007F3793" w:rsidP="00025DCB">
      <w:pPr>
        <w:jc w:val="center"/>
        <w:rPr>
          <w:b/>
          <w:bCs/>
          <w:sz w:val="40"/>
          <w:szCs w:val="40"/>
          <w:u w:val="single"/>
        </w:rPr>
      </w:pPr>
    </w:p>
    <w:p w14:paraId="7C962D2B" w14:textId="284FD5EA" w:rsidR="007F3793" w:rsidRDefault="007F3793" w:rsidP="00025DCB">
      <w:pPr>
        <w:jc w:val="center"/>
        <w:rPr>
          <w:b/>
          <w:bCs/>
          <w:sz w:val="40"/>
          <w:szCs w:val="40"/>
          <w:u w:val="single"/>
        </w:rPr>
      </w:pPr>
    </w:p>
    <w:p w14:paraId="09BC4690" w14:textId="77777777" w:rsidR="003B4B58" w:rsidRPr="00A06CD8" w:rsidRDefault="003B4B58" w:rsidP="003B4B58">
      <w:pPr>
        <w:rPr>
          <w:b/>
          <w:sz w:val="24"/>
          <w:szCs w:val="24"/>
        </w:rPr>
      </w:pPr>
      <w:r w:rsidRPr="00A06CD8">
        <w:rPr>
          <w:b/>
          <w:sz w:val="24"/>
          <w:szCs w:val="24"/>
        </w:rPr>
        <w:lastRenderedPageBreak/>
        <w:t>Curriculum Intent, Implementation and Impact Intent</w:t>
      </w:r>
    </w:p>
    <w:p w14:paraId="16EBA7A1" w14:textId="26754128" w:rsidR="003B4B58" w:rsidRDefault="003B4B58" w:rsidP="003B4B58">
      <w:pPr>
        <w:rPr>
          <w:b/>
          <w:bCs/>
          <w:u w:val="single"/>
        </w:rPr>
      </w:pPr>
      <w:r>
        <w:t xml:space="preserve"> </w:t>
      </w:r>
      <w:r w:rsidRPr="00A06CD8">
        <w:rPr>
          <w:b/>
        </w:rPr>
        <w:t>Aims and purpose:</w:t>
      </w:r>
      <w:r>
        <w:t xml:space="preserve"> We aim to create the very best Physicists. We challenge students to think, act and speak like those working in the field would. We do this by quality first teaching, which ensures that students understand the fundamental concepts of Physics </w:t>
      </w:r>
      <w:r w:rsidR="000C7474">
        <w:t xml:space="preserve">and </w:t>
      </w:r>
      <w:r>
        <w:t xml:space="preserve">can articulate them with precise </w:t>
      </w:r>
      <w:r w:rsidR="000C7474">
        <w:t>use of technical terminology&gt; Furthermore, students</w:t>
      </w:r>
      <w:r>
        <w:t xml:space="preserve"> can apply them to a variety of familiar and unfamiliar contexts. Students develop </w:t>
      </w:r>
      <w:r w:rsidR="000C7474">
        <w:t>working scientific</w:t>
      </w:r>
      <w:r>
        <w:t xml:space="preserve"> skills so that they understand how experiments can provide evidence, can critically evaluate data and link this to theory. Our curriculum at Brook Sixth Form &amp; Academy goes far beyond what is taught in lessons, for whilst we want students to achieve the very best examination results possible, we believe our curriculum goes beyond what is examinable. As a department, we bring the subject to life through demonstrations, experiments and real world concepts. Students are nurtured to have an enquiring approach to understanding how the universe works. Enthusiasm is modelled by our staff and praised in our students who are engaged and motivated to do well. As a knowledge engaged curriculum we believe that knowledge underpins and enables the application of skills; both are entwined. As a department, we define the powerful knowledge our students need and help them recall it with topic checklists and increasingly, knowledge organisers. Most lessons start with a low stakes assessment, which provides students with regular spaced retrieval practice. Half-termly, formative diagnostic assessments further support this. In addition to all their paper resources, students have access to all these and further resources through the TEAM, which directs students to other additional resources that they can access. In addition, students have access to the online </w:t>
      </w:r>
      <w:proofErr w:type="spellStart"/>
      <w:r>
        <w:t>kerboodle</w:t>
      </w:r>
      <w:proofErr w:type="spellEnd"/>
      <w:r>
        <w:t xml:space="preserve"> resource, which includes self-marking quizzes that give the students instant feedback. We build the Cultural Capital of our students by exploring with the </w:t>
      </w:r>
      <w:proofErr w:type="gramStart"/>
      <w:r>
        <w:t>students</w:t>
      </w:r>
      <w:proofErr w:type="gramEnd"/>
      <w:r>
        <w:t xml:space="preserve"> links to the curriculum of current scientific issues. Through our curriculum we introduce students to the narrative of some of the most influential Physicists throughout history, their discoveries and the impact their work has had on the world in which we live. </w:t>
      </w:r>
    </w:p>
    <w:p w14:paraId="698A907F" w14:textId="77777777" w:rsidR="003B4B58" w:rsidRDefault="003B4B58" w:rsidP="003B4B58">
      <w:pPr>
        <w:rPr>
          <w:b/>
          <w:bCs/>
          <w:u w:val="single"/>
        </w:rPr>
      </w:pPr>
    </w:p>
    <w:p w14:paraId="03D63D25" w14:textId="77777777" w:rsidR="003B4B58" w:rsidRPr="00652023" w:rsidRDefault="003B4B58" w:rsidP="003B4B58">
      <w:pPr>
        <w:rPr>
          <w:b/>
        </w:rPr>
      </w:pPr>
      <w:r w:rsidRPr="00652023">
        <w:rPr>
          <w:b/>
        </w:rPr>
        <w:t>Implementation:</w:t>
      </w:r>
    </w:p>
    <w:p w14:paraId="4CF46239" w14:textId="717B4391" w:rsidR="003B4B58" w:rsidRDefault="003B4B58" w:rsidP="003B4B58">
      <w:pPr>
        <w:rPr>
          <w:b/>
          <w:bCs/>
          <w:u w:val="single"/>
        </w:rPr>
      </w:pPr>
      <w:r>
        <w:t xml:space="preserve"> </w:t>
      </w:r>
      <w:r w:rsidRPr="00BB0369">
        <w:rPr>
          <w:b/>
        </w:rPr>
        <w:t>Collaborative curriculum planning lies at the heart of what we do in the department</w:t>
      </w:r>
      <w:r>
        <w:t xml:space="preserve">. From 2020 we are working on KS4 schemes of work. These are focussed on embedding challenge, metacognition, memory techniques and literacy into our departmental curriculum.   </w:t>
      </w:r>
      <w:r w:rsidRPr="00BB0369">
        <w:rPr>
          <w:b/>
        </w:rPr>
        <w:t xml:space="preserve">We implement our curriculum through a variety of teaching approaches </w:t>
      </w:r>
      <w:r>
        <w:t xml:space="preserve">and tasks such spiralling back low stakes quizzes, </w:t>
      </w:r>
      <w:r w:rsidRPr="00BB0369">
        <w:rPr>
          <w:b/>
        </w:rPr>
        <w:t>formative diagnostic assessments</w:t>
      </w:r>
      <w:r>
        <w:t xml:space="preserve">, </w:t>
      </w:r>
      <w:r w:rsidRPr="00BB0369">
        <w:rPr>
          <w:b/>
        </w:rPr>
        <w:t>demonstrations and discussions of key experiments</w:t>
      </w:r>
      <w:r>
        <w:t xml:space="preserve"> and applications of concepts to the real world</w:t>
      </w:r>
      <w:r w:rsidRPr="00BB0369">
        <w:rPr>
          <w:b/>
        </w:rPr>
        <w:t>, pupil experiments, worked examples</w:t>
      </w:r>
      <w:r>
        <w:t>, problem practice, questioning</w:t>
      </w:r>
      <w:r w:rsidR="00BB0369">
        <w:t xml:space="preserve">, </w:t>
      </w:r>
      <w:r w:rsidR="00BB0369" w:rsidRPr="00BB0369">
        <w:rPr>
          <w:b/>
        </w:rPr>
        <w:t>summative assessments</w:t>
      </w:r>
      <w:r>
        <w:t xml:space="preserve"> </w:t>
      </w:r>
      <w:r w:rsidRPr="00BB0369">
        <w:rPr>
          <w:b/>
        </w:rPr>
        <w:t>and discussions leading to extended writing</w:t>
      </w:r>
      <w:r w:rsidR="00BB0369">
        <w:t xml:space="preserve"> </w:t>
      </w:r>
      <w:r w:rsidR="00BB0369" w:rsidRPr="00BB0369">
        <w:rPr>
          <w:b/>
        </w:rPr>
        <w:t>(BIG write)</w:t>
      </w:r>
      <w:r w:rsidRPr="00BB0369">
        <w:rPr>
          <w:b/>
        </w:rPr>
        <w:t>.</w:t>
      </w:r>
    </w:p>
    <w:p w14:paraId="5668FDDF" w14:textId="77777777" w:rsidR="003B4B58" w:rsidRDefault="003B4B58" w:rsidP="003B4B58"/>
    <w:p w14:paraId="14E033B3" w14:textId="77777777" w:rsidR="003B4B58" w:rsidRPr="00A06CD8" w:rsidRDefault="003B4B58" w:rsidP="003B4B58">
      <w:pPr>
        <w:rPr>
          <w:b/>
        </w:rPr>
      </w:pPr>
      <w:r w:rsidRPr="00A06CD8">
        <w:rPr>
          <w:b/>
        </w:rPr>
        <w:t>Impact:</w:t>
      </w:r>
    </w:p>
    <w:p w14:paraId="782C0BC7" w14:textId="0AF57C7F" w:rsidR="003B4B58" w:rsidRPr="008F125B" w:rsidRDefault="003B4B58" w:rsidP="003B4B58">
      <w:r>
        <w:t xml:space="preserve">We know our curriculum is working in the Science department through last years (and indeed previous years) exam results. At GCSE Science, we had student scoring 9’s. </w:t>
      </w:r>
      <w:r w:rsidRPr="000C7474">
        <w:rPr>
          <w:b/>
        </w:rPr>
        <w:t>Numbers of students studying A-Level Physics are rising and a significant proportional of our A-level Physics students go onto undergraduate study in physics or closely related subjects such as engineering</w:t>
      </w:r>
      <w:r>
        <w:t xml:space="preserve">. </w:t>
      </w:r>
      <w:r w:rsidR="00BB0369">
        <w:t xml:space="preserve">Almost all our GCSE students reach their destination and </w:t>
      </w:r>
      <w:r>
        <w:t>Sixth form students like to give back to the department by helping to mentor and support students lower down the school</w:t>
      </w:r>
      <w:r w:rsidR="000C7474">
        <w:t xml:space="preserve"> years</w:t>
      </w:r>
      <w:r>
        <w:t xml:space="preserve">. </w:t>
      </w:r>
    </w:p>
    <w:p w14:paraId="19CE3F43" w14:textId="23E5067A" w:rsidR="003B4B58" w:rsidRDefault="003B4B58">
      <w:pPr>
        <w:rPr>
          <w:b/>
          <w:bCs/>
          <w:sz w:val="16"/>
          <w:szCs w:val="16"/>
          <w:u w:val="single"/>
        </w:rPr>
      </w:pPr>
      <w:r>
        <w:rPr>
          <w:b/>
          <w:bCs/>
          <w:sz w:val="16"/>
          <w:szCs w:val="16"/>
          <w:u w:val="single"/>
        </w:rPr>
        <w:br w:type="page"/>
      </w:r>
    </w:p>
    <w:p w14:paraId="2436394F" w14:textId="77777777" w:rsidR="007F3793" w:rsidRPr="005462B9" w:rsidRDefault="007F3793" w:rsidP="005462B9">
      <w:pPr>
        <w:rPr>
          <w:b/>
          <w:bCs/>
          <w:sz w:val="16"/>
          <w:szCs w:val="16"/>
          <w:u w:val="single"/>
        </w:rPr>
      </w:pPr>
    </w:p>
    <w:tbl>
      <w:tblPr>
        <w:tblStyle w:val="TableGrid"/>
        <w:tblW w:w="15388" w:type="dxa"/>
        <w:jc w:val="center"/>
        <w:tblLook w:val="04A0" w:firstRow="1" w:lastRow="0" w:firstColumn="1" w:lastColumn="0" w:noHBand="0" w:noVBand="1"/>
      </w:tblPr>
      <w:tblGrid>
        <w:gridCol w:w="1699"/>
        <w:gridCol w:w="2450"/>
        <w:gridCol w:w="3463"/>
        <w:gridCol w:w="1030"/>
        <w:gridCol w:w="2693"/>
        <w:gridCol w:w="4053"/>
      </w:tblGrid>
      <w:tr w:rsidR="007235C5" w14:paraId="54E85C25" w14:textId="77777777" w:rsidTr="00F11BCC">
        <w:trPr>
          <w:trHeight w:val="772"/>
          <w:jc w:val="center"/>
        </w:trPr>
        <w:tc>
          <w:tcPr>
            <w:tcW w:w="1699" w:type="dxa"/>
            <w:shd w:val="clear" w:color="auto" w:fill="A6A6A6" w:themeFill="background1" w:themeFillShade="A6"/>
            <w:vAlign w:val="center"/>
          </w:tcPr>
          <w:p w14:paraId="463DF728" w14:textId="764BE1A9" w:rsidR="007235C5" w:rsidRPr="000D5052" w:rsidRDefault="007235C5" w:rsidP="00F13F9E">
            <w:pPr>
              <w:jc w:val="center"/>
              <w:rPr>
                <w:b/>
                <w:bCs/>
                <w:sz w:val="30"/>
                <w:szCs w:val="30"/>
              </w:rPr>
            </w:pPr>
            <w:r w:rsidRPr="000D5052">
              <w:rPr>
                <w:b/>
                <w:bCs/>
                <w:sz w:val="30"/>
                <w:szCs w:val="30"/>
              </w:rPr>
              <w:t>Week</w:t>
            </w:r>
          </w:p>
        </w:tc>
        <w:tc>
          <w:tcPr>
            <w:tcW w:w="2450" w:type="dxa"/>
            <w:shd w:val="clear" w:color="auto" w:fill="A6A6A6" w:themeFill="background1" w:themeFillShade="A6"/>
            <w:vAlign w:val="center"/>
          </w:tcPr>
          <w:p w14:paraId="3D8BA9D6" w14:textId="0ABBAA1B" w:rsidR="007235C5" w:rsidRPr="000D5052" w:rsidRDefault="007235C5" w:rsidP="00F13F9E">
            <w:pPr>
              <w:jc w:val="center"/>
              <w:rPr>
                <w:b/>
                <w:bCs/>
                <w:sz w:val="30"/>
                <w:szCs w:val="30"/>
              </w:rPr>
            </w:pPr>
            <w:r w:rsidRPr="000D5052">
              <w:rPr>
                <w:b/>
                <w:bCs/>
                <w:sz w:val="30"/>
                <w:szCs w:val="30"/>
              </w:rPr>
              <w:t>Date</w:t>
            </w:r>
          </w:p>
        </w:tc>
        <w:tc>
          <w:tcPr>
            <w:tcW w:w="4493" w:type="dxa"/>
            <w:gridSpan w:val="2"/>
            <w:shd w:val="clear" w:color="auto" w:fill="A6A6A6" w:themeFill="background1" w:themeFillShade="A6"/>
            <w:vAlign w:val="center"/>
          </w:tcPr>
          <w:p w14:paraId="31FF57ED" w14:textId="511BE899" w:rsidR="007235C5" w:rsidRPr="000D5052" w:rsidRDefault="007235C5" w:rsidP="00F13F9E">
            <w:pPr>
              <w:jc w:val="center"/>
              <w:rPr>
                <w:b/>
                <w:bCs/>
                <w:sz w:val="30"/>
                <w:szCs w:val="30"/>
              </w:rPr>
            </w:pPr>
            <w:r w:rsidRPr="000D5052">
              <w:rPr>
                <w:b/>
                <w:bCs/>
                <w:sz w:val="30"/>
                <w:szCs w:val="30"/>
              </w:rPr>
              <w:t>Topic</w:t>
            </w:r>
          </w:p>
        </w:tc>
        <w:tc>
          <w:tcPr>
            <w:tcW w:w="2693" w:type="dxa"/>
            <w:shd w:val="clear" w:color="auto" w:fill="A6A6A6" w:themeFill="background1" w:themeFillShade="A6"/>
            <w:vAlign w:val="center"/>
          </w:tcPr>
          <w:p w14:paraId="66786902" w14:textId="61E4DA2B" w:rsidR="007235C5" w:rsidRPr="000D5052" w:rsidRDefault="00F11BCC" w:rsidP="00F13F9E">
            <w:pPr>
              <w:jc w:val="center"/>
              <w:rPr>
                <w:b/>
                <w:bCs/>
                <w:sz w:val="30"/>
                <w:szCs w:val="30"/>
              </w:rPr>
            </w:pPr>
            <w:r>
              <w:rPr>
                <w:b/>
                <w:bCs/>
                <w:sz w:val="30"/>
                <w:szCs w:val="30"/>
              </w:rPr>
              <w:t>Cross-curricular</w:t>
            </w:r>
          </w:p>
        </w:tc>
        <w:tc>
          <w:tcPr>
            <w:tcW w:w="4053" w:type="dxa"/>
            <w:shd w:val="clear" w:color="auto" w:fill="A6A6A6" w:themeFill="background1" w:themeFillShade="A6"/>
            <w:vAlign w:val="center"/>
          </w:tcPr>
          <w:p w14:paraId="2BDCE921" w14:textId="4511C371" w:rsidR="007235C5" w:rsidRPr="000D5052" w:rsidRDefault="00F11BCC" w:rsidP="00F13F9E">
            <w:pPr>
              <w:jc w:val="center"/>
              <w:rPr>
                <w:b/>
                <w:bCs/>
                <w:sz w:val="30"/>
                <w:szCs w:val="30"/>
              </w:rPr>
            </w:pPr>
            <w:r w:rsidRPr="00E60FAE">
              <w:rPr>
                <w:b/>
                <w:bCs/>
                <w:sz w:val="30"/>
                <w:szCs w:val="30"/>
              </w:rPr>
              <w:t>Additional notes</w:t>
            </w:r>
            <w:r>
              <w:rPr>
                <w:b/>
                <w:bCs/>
                <w:sz w:val="30"/>
                <w:szCs w:val="30"/>
              </w:rPr>
              <w:t>/spec code</w:t>
            </w:r>
          </w:p>
        </w:tc>
      </w:tr>
      <w:tr w:rsidR="007235C5" w14:paraId="369865CE" w14:textId="77777777" w:rsidTr="007235C5">
        <w:trPr>
          <w:trHeight w:val="665"/>
          <w:jc w:val="center"/>
        </w:trPr>
        <w:tc>
          <w:tcPr>
            <w:tcW w:w="1699" w:type="dxa"/>
            <w:vAlign w:val="center"/>
          </w:tcPr>
          <w:p w14:paraId="6BD1B782" w14:textId="48C631BB" w:rsidR="007235C5" w:rsidRDefault="00D44DD3" w:rsidP="00F13F9E">
            <w:pPr>
              <w:jc w:val="center"/>
            </w:pPr>
            <w:r>
              <w:t xml:space="preserve"> </w:t>
            </w:r>
            <w:r w:rsidR="007235C5">
              <w:t>W1</w:t>
            </w:r>
          </w:p>
        </w:tc>
        <w:tc>
          <w:tcPr>
            <w:tcW w:w="2450" w:type="dxa"/>
            <w:vAlign w:val="center"/>
          </w:tcPr>
          <w:p w14:paraId="7123EA61" w14:textId="64071C85" w:rsidR="007235C5" w:rsidRPr="00260499" w:rsidRDefault="007235C5" w:rsidP="00232E1E">
            <w:pPr>
              <w:jc w:val="center"/>
            </w:pPr>
            <w:r>
              <w:t>04-09-23</w:t>
            </w:r>
          </w:p>
        </w:tc>
        <w:tc>
          <w:tcPr>
            <w:tcW w:w="4493" w:type="dxa"/>
            <w:gridSpan w:val="2"/>
          </w:tcPr>
          <w:p w14:paraId="7333771B" w14:textId="77777777" w:rsidR="007235C5" w:rsidRDefault="007235C5" w:rsidP="0018447A">
            <w:pPr>
              <w:pStyle w:val="ListParagraph"/>
              <w:numPr>
                <w:ilvl w:val="0"/>
                <w:numId w:val="1"/>
              </w:numPr>
            </w:pPr>
            <w:r>
              <w:t>N/A</w:t>
            </w:r>
          </w:p>
          <w:p w14:paraId="09E37D82" w14:textId="6C0ED4A2" w:rsidR="007235C5" w:rsidRPr="006B3EA2" w:rsidRDefault="007235C5" w:rsidP="00025DCB">
            <w:pPr>
              <w:pStyle w:val="ListParagraph"/>
              <w:numPr>
                <w:ilvl w:val="0"/>
                <w:numId w:val="1"/>
              </w:numPr>
            </w:pPr>
            <w:r>
              <w:t>Introduction to GCSE Physics</w:t>
            </w:r>
          </w:p>
        </w:tc>
        <w:tc>
          <w:tcPr>
            <w:tcW w:w="2693" w:type="dxa"/>
          </w:tcPr>
          <w:p w14:paraId="1731C218" w14:textId="77777777" w:rsidR="007235C5" w:rsidRDefault="007235C5" w:rsidP="00583FE5">
            <w:pPr>
              <w:rPr>
                <w:b/>
                <w:color w:val="C45911" w:themeColor="accent2" w:themeShade="BF"/>
                <w:sz w:val="24"/>
                <w:szCs w:val="24"/>
              </w:rPr>
            </w:pPr>
          </w:p>
        </w:tc>
        <w:tc>
          <w:tcPr>
            <w:tcW w:w="4053" w:type="dxa"/>
          </w:tcPr>
          <w:p w14:paraId="775297D9" w14:textId="34616378" w:rsidR="007235C5" w:rsidRPr="005101A0" w:rsidRDefault="007235C5" w:rsidP="00583FE5">
            <w:pPr>
              <w:rPr>
                <w:b/>
                <w:color w:val="C45911" w:themeColor="accent2" w:themeShade="BF"/>
                <w:sz w:val="24"/>
                <w:szCs w:val="24"/>
              </w:rPr>
            </w:pPr>
            <w:r>
              <w:rPr>
                <w:b/>
                <w:color w:val="C45911" w:themeColor="accent2" w:themeShade="BF"/>
                <w:sz w:val="24"/>
                <w:szCs w:val="24"/>
              </w:rPr>
              <w:t>Monday (4</w:t>
            </w:r>
            <w:r>
              <w:rPr>
                <w:b/>
                <w:color w:val="C45911" w:themeColor="accent2" w:themeShade="BF"/>
                <w:sz w:val="24"/>
                <w:szCs w:val="24"/>
                <w:vertAlign w:val="superscript"/>
              </w:rPr>
              <w:t>th</w:t>
            </w:r>
            <w:r w:rsidRPr="005101A0">
              <w:rPr>
                <w:b/>
                <w:color w:val="C45911" w:themeColor="accent2" w:themeShade="BF"/>
                <w:sz w:val="24"/>
                <w:szCs w:val="24"/>
              </w:rPr>
              <w:t xml:space="preserve"> ) INSET day</w:t>
            </w:r>
          </w:p>
        </w:tc>
      </w:tr>
      <w:tr w:rsidR="007235C5" w14:paraId="5D5F1C75" w14:textId="77777777" w:rsidTr="007235C5">
        <w:trPr>
          <w:trHeight w:val="458"/>
          <w:jc w:val="center"/>
        </w:trPr>
        <w:tc>
          <w:tcPr>
            <w:tcW w:w="1699" w:type="dxa"/>
            <w:vAlign w:val="center"/>
          </w:tcPr>
          <w:p w14:paraId="4C7CB0E1" w14:textId="5DD4D397" w:rsidR="007235C5" w:rsidRDefault="007235C5" w:rsidP="00F13F9E">
            <w:pPr>
              <w:pStyle w:val="ListParagraph"/>
              <w:ind w:left="360"/>
            </w:pPr>
            <w:r>
              <w:t xml:space="preserve">     W2</w:t>
            </w:r>
          </w:p>
        </w:tc>
        <w:tc>
          <w:tcPr>
            <w:tcW w:w="2450" w:type="dxa"/>
            <w:vAlign w:val="center"/>
          </w:tcPr>
          <w:p w14:paraId="0F8660FD" w14:textId="7FDDF9FF" w:rsidR="007235C5" w:rsidRPr="00260499" w:rsidRDefault="007235C5" w:rsidP="00232E1E">
            <w:pPr>
              <w:jc w:val="center"/>
            </w:pPr>
            <w:r>
              <w:t>11-09-23</w:t>
            </w:r>
          </w:p>
        </w:tc>
        <w:tc>
          <w:tcPr>
            <w:tcW w:w="4493" w:type="dxa"/>
            <w:gridSpan w:val="2"/>
          </w:tcPr>
          <w:p w14:paraId="5D82E526" w14:textId="77777777" w:rsidR="007235C5" w:rsidRDefault="007235C5" w:rsidP="0018447A">
            <w:pPr>
              <w:pStyle w:val="ListParagraph"/>
              <w:numPr>
                <w:ilvl w:val="0"/>
                <w:numId w:val="2"/>
              </w:numPr>
            </w:pPr>
            <w:r>
              <w:t>1.1 Changes in energy store</w:t>
            </w:r>
          </w:p>
          <w:p w14:paraId="0C91EAB7" w14:textId="77777777" w:rsidR="007235C5" w:rsidRDefault="007235C5" w:rsidP="006B3EA2">
            <w:pPr>
              <w:pStyle w:val="ListParagraph"/>
              <w:numPr>
                <w:ilvl w:val="0"/>
                <w:numId w:val="2"/>
              </w:numPr>
            </w:pPr>
            <w:r>
              <w:t>1.2 Conservation of energy</w:t>
            </w:r>
          </w:p>
          <w:p w14:paraId="31437286" w14:textId="3C971F20" w:rsidR="007235C5" w:rsidRPr="006B3EA2" w:rsidRDefault="007235C5" w:rsidP="006B3EA2">
            <w:pPr>
              <w:pStyle w:val="ListParagraph"/>
              <w:rPr>
                <w:sz w:val="10"/>
                <w:szCs w:val="10"/>
              </w:rPr>
            </w:pPr>
          </w:p>
        </w:tc>
        <w:tc>
          <w:tcPr>
            <w:tcW w:w="2693" w:type="dxa"/>
          </w:tcPr>
          <w:p w14:paraId="0FB7EE1E" w14:textId="77777777" w:rsidR="007235C5" w:rsidRPr="003A3DD3" w:rsidRDefault="007235C5" w:rsidP="00C81CA9">
            <w:pPr>
              <w:pStyle w:val="NormalWeb"/>
              <w:spacing w:before="0" w:beforeAutospacing="0" w:after="0" w:afterAutospacing="0" w:line="216" w:lineRule="auto"/>
              <w:rPr>
                <w:rFonts w:ascii="Calibri" w:eastAsia="Times New Roman" w:hAnsi="Calibri" w:cs="Calibri"/>
                <w:b/>
                <w:color w:val="000000" w:themeColor="text1"/>
                <w:kern w:val="24"/>
                <w:sz w:val="36"/>
                <w:szCs w:val="36"/>
              </w:rPr>
            </w:pPr>
          </w:p>
        </w:tc>
        <w:tc>
          <w:tcPr>
            <w:tcW w:w="4053" w:type="dxa"/>
          </w:tcPr>
          <w:p w14:paraId="6C93F07C" w14:textId="29110944" w:rsidR="007235C5" w:rsidRDefault="007235C5" w:rsidP="00E92C00">
            <w:pPr>
              <w:pStyle w:val="NormalWeb"/>
              <w:numPr>
                <w:ilvl w:val="0"/>
                <w:numId w:val="47"/>
              </w:numPr>
              <w:spacing w:before="0" w:beforeAutospacing="0" w:after="0" w:afterAutospacing="0" w:line="216" w:lineRule="auto"/>
              <w:rPr>
                <w:rFonts w:ascii="Calibri" w:eastAsia="Times New Roman" w:hAnsi="Calibri" w:cs="Calibri"/>
                <w:b/>
                <w:color w:val="000000" w:themeColor="text1"/>
                <w:kern w:val="24"/>
                <w:sz w:val="36"/>
                <w:szCs w:val="36"/>
              </w:rPr>
            </w:pPr>
            <w:r w:rsidRPr="003A3DD3">
              <w:rPr>
                <w:rFonts w:ascii="Calibri" w:eastAsia="Times New Roman" w:hAnsi="Calibri" w:cs="Calibri"/>
                <w:b/>
                <w:color w:val="000000" w:themeColor="text1"/>
                <w:kern w:val="24"/>
                <w:sz w:val="36"/>
                <w:szCs w:val="36"/>
              </w:rPr>
              <w:t>Energy</w:t>
            </w:r>
            <w:r w:rsidR="00E92C00">
              <w:t xml:space="preserve"> </w:t>
            </w:r>
          </w:p>
          <w:p w14:paraId="10568534" w14:textId="51F9EC7D" w:rsidR="00E92C00" w:rsidRPr="00E92C00" w:rsidRDefault="00E92C00" w:rsidP="00E92C00">
            <w:pPr>
              <w:pStyle w:val="NormalWeb"/>
              <w:spacing w:before="0" w:beforeAutospacing="0" w:after="0" w:afterAutospacing="0" w:line="216" w:lineRule="auto"/>
              <w:rPr>
                <w:b/>
                <w:color w:val="C45911" w:themeColor="accent2" w:themeShade="BF"/>
              </w:rPr>
            </w:pPr>
            <w:proofErr w:type="spellStart"/>
            <w:r>
              <w:rPr>
                <w:b/>
                <w:color w:val="C45911" w:themeColor="accent2" w:themeShade="BF"/>
              </w:rPr>
              <w:t>Spec_code</w:t>
            </w:r>
            <w:proofErr w:type="spellEnd"/>
            <w:r>
              <w:rPr>
                <w:b/>
                <w:color w:val="C45911" w:themeColor="accent2" w:themeShade="BF"/>
              </w:rPr>
              <w:t xml:space="preserve">: </w:t>
            </w:r>
            <w:r w:rsidRPr="00E92C00">
              <w:rPr>
                <w:b/>
                <w:color w:val="C45911" w:themeColor="accent2" w:themeShade="BF"/>
              </w:rPr>
              <w:t>4.1.1</w:t>
            </w:r>
            <w:r>
              <w:rPr>
                <w:b/>
                <w:color w:val="C45911" w:themeColor="accent2" w:themeShade="BF"/>
              </w:rPr>
              <w:t>.1</w:t>
            </w:r>
            <w:r w:rsidRPr="00E92C00">
              <w:rPr>
                <w:b/>
                <w:color w:val="C45911" w:themeColor="accent2" w:themeShade="BF"/>
              </w:rPr>
              <w:t xml:space="preserve"> to 4.1.3</w:t>
            </w:r>
          </w:p>
          <w:p w14:paraId="038D4365" w14:textId="76BE3FE4" w:rsidR="007235C5" w:rsidRPr="00336413" w:rsidRDefault="00336413" w:rsidP="00025DCB">
            <w:pPr>
              <w:rPr>
                <w:i/>
              </w:rPr>
            </w:pPr>
            <w:r w:rsidRPr="00336413">
              <w:rPr>
                <w:i/>
              </w:rPr>
              <w:t xml:space="preserve">And </w:t>
            </w:r>
            <w:r w:rsidRPr="00336413">
              <w:rPr>
                <w:rFonts w:cstheme="minorHAnsi"/>
                <w:i/>
                <w:color w:val="C45911" w:themeColor="accent2" w:themeShade="BF"/>
              </w:rPr>
              <w:t>4.6.3.1</w:t>
            </w:r>
          </w:p>
        </w:tc>
      </w:tr>
      <w:tr w:rsidR="007235C5" w14:paraId="22F8E085" w14:textId="77777777" w:rsidTr="007235C5">
        <w:trPr>
          <w:trHeight w:val="229"/>
          <w:jc w:val="center"/>
        </w:trPr>
        <w:tc>
          <w:tcPr>
            <w:tcW w:w="1699" w:type="dxa"/>
            <w:vAlign w:val="center"/>
          </w:tcPr>
          <w:p w14:paraId="5318DD87" w14:textId="6CE057BB" w:rsidR="007235C5" w:rsidRDefault="007235C5" w:rsidP="00F13F9E">
            <w:pPr>
              <w:pStyle w:val="ListParagraph"/>
              <w:ind w:left="360"/>
            </w:pPr>
            <w:r>
              <w:t xml:space="preserve">      W3</w:t>
            </w:r>
          </w:p>
        </w:tc>
        <w:tc>
          <w:tcPr>
            <w:tcW w:w="2450" w:type="dxa"/>
            <w:vAlign w:val="center"/>
          </w:tcPr>
          <w:p w14:paraId="24D39922" w14:textId="01CCAA1F" w:rsidR="007235C5" w:rsidRPr="00260499" w:rsidRDefault="007235C5" w:rsidP="00232E1E">
            <w:pPr>
              <w:jc w:val="center"/>
            </w:pPr>
            <w:r>
              <w:t>18-09-23</w:t>
            </w:r>
          </w:p>
        </w:tc>
        <w:tc>
          <w:tcPr>
            <w:tcW w:w="4493" w:type="dxa"/>
            <w:gridSpan w:val="2"/>
          </w:tcPr>
          <w:p w14:paraId="2521D5CF" w14:textId="77777777" w:rsidR="007235C5" w:rsidRDefault="007235C5" w:rsidP="0018447A">
            <w:pPr>
              <w:pStyle w:val="ListParagraph"/>
              <w:numPr>
                <w:ilvl w:val="0"/>
                <w:numId w:val="3"/>
              </w:numPr>
            </w:pPr>
            <w:r>
              <w:t>1.3 Energy and work</w:t>
            </w:r>
          </w:p>
          <w:p w14:paraId="513435EB" w14:textId="77777777" w:rsidR="007235C5" w:rsidRDefault="007235C5" w:rsidP="006B3EA2">
            <w:pPr>
              <w:pStyle w:val="ListParagraph"/>
              <w:numPr>
                <w:ilvl w:val="0"/>
                <w:numId w:val="3"/>
              </w:numPr>
            </w:pPr>
            <w:r>
              <w:t>1.4 Gravitational potential energy stores</w:t>
            </w:r>
          </w:p>
          <w:p w14:paraId="64A68504" w14:textId="23AA2402" w:rsidR="007235C5" w:rsidRPr="006B3EA2" w:rsidRDefault="007235C5" w:rsidP="006B3EA2">
            <w:pPr>
              <w:pStyle w:val="ListParagraph"/>
              <w:rPr>
                <w:sz w:val="8"/>
                <w:szCs w:val="8"/>
              </w:rPr>
            </w:pPr>
          </w:p>
        </w:tc>
        <w:tc>
          <w:tcPr>
            <w:tcW w:w="2693" w:type="dxa"/>
          </w:tcPr>
          <w:p w14:paraId="33EBA545" w14:textId="77777777" w:rsidR="007235C5" w:rsidRPr="00260499" w:rsidRDefault="007235C5" w:rsidP="00025DCB"/>
        </w:tc>
        <w:tc>
          <w:tcPr>
            <w:tcW w:w="4053" w:type="dxa"/>
          </w:tcPr>
          <w:p w14:paraId="6349D839" w14:textId="1E36B5DD" w:rsidR="007235C5" w:rsidRPr="00260499" w:rsidRDefault="007235C5" w:rsidP="00025DCB"/>
        </w:tc>
      </w:tr>
      <w:tr w:rsidR="007235C5" w14:paraId="2509478E" w14:textId="77777777" w:rsidTr="007235C5">
        <w:trPr>
          <w:trHeight w:val="474"/>
          <w:jc w:val="center"/>
        </w:trPr>
        <w:tc>
          <w:tcPr>
            <w:tcW w:w="1699" w:type="dxa"/>
            <w:vAlign w:val="center"/>
          </w:tcPr>
          <w:p w14:paraId="5DA843F3" w14:textId="3630367E" w:rsidR="007235C5" w:rsidRDefault="007235C5" w:rsidP="00F13F9E">
            <w:pPr>
              <w:pStyle w:val="ListParagraph"/>
              <w:ind w:left="360"/>
            </w:pPr>
            <w:r>
              <w:t xml:space="preserve">      W4</w:t>
            </w:r>
          </w:p>
        </w:tc>
        <w:tc>
          <w:tcPr>
            <w:tcW w:w="2450" w:type="dxa"/>
            <w:vAlign w:val="center"/>
          </w:tcPr>
          <w:p w14:paraId="40CA11AD" w14:textId="23A70BC1" w:rsidR="007235C5" w:rsidRPr="00260499" w:rsidRDefault="007235C5" w:rsidP="00232E1E">
            <w:pPr>
              <w:jc w:val="center"/>
            </w:pPr>
            <w:r>
              <w:t>25-09-23</w:t>
            </w:r>
          </w:p>
        </w:tc>
        <w:tc>
          <w:tcPr>
            <w:tcW w:w="4493" w:type="dxa"/>
            <w:gridSpan w:val="2"/>
          </w:tcPr>
          <w:p w14:paraId="5FE90A27" w14:textId="77777777" w:rsidR="007235C5" w:rsidRDefault="007235C5" w:rsidP="0018447A">
            <w:pPr>
              <w:pStyle w:val="ListParagraph"/>
              <w:numPr>
                <w:ilvl w:val="0"/>
                <w:numId w:val="4"/>
              </w:numPr>
            </w:pPr>
            <w:r>
              <w:t>1.5 Kinetic energy and elastic stores</w:t>
            </w:r>
          </w:p>
          <w:p w14:paraId="7934F07F" w14:textId="77777777" w:rsidR="007235C5" w:rsidRDefault="007235C5" w:rsidP="006B3EA2">
            <w:pPr>
              <w:pStyle w:val="ListParagraph"/>
              <w:numPr>
                <w:ilvl w:val="0"/>
                <w:numId w:val="4"/>
              </w:numPr>
            </w:pPr>
            <w:r>
              <w:t>1.6 Energy dissipation</w:t>
            </w:r>
          </w:p>
          <w:p w14:paraId="2314FF01" w14:textId="5B05665D" w:rsidR="007235C5" w:rsidRPr="006B3EA2" w:rsidRDefault="007235C5" w:rsidP="006B3EA2">
            <w:pPr>
              <w:pStyle w:val="ListParagraph"/>
              <w:rPr>
                <w:sz w:val="8"/>
                <w:szCs w:val="8"/>
              </w:rPr>
            </w:pPr>
          </w:p>
        </w:tc>
        <w:tc>
          <w:tcPr>
            <w:tcW w:w="2693" w:type="dxa"/>
          </w:tcPr>
          <w:p w14:paraId="3991E9F9" w14:textId="77777777" w:rsidR="007235C5" w:rsidRPr="00260499" w:rsidRDefault="007235C5" w:rsidP="00025DCB"/>
        </w:tc>
        <w:tc>
          <w:tcPr>
            <w:tcW w:w="4053" w:type="dxa"/>
          </w:tcPr>
          <w:p w14:paraId="77878514" w14:textId="72301491" w:rsidR="007235C5" w:rsidRPr="00260499" w:rsidRDefault="007235C5" w:rsidP="00025DCB"/>
        </w:tc>
      </w:tr>
      <w:tr w:rsidR="007235C5" w14:paraId="1290EB80" w14:textId="77777777" w:rsidTr="007235C5">
        <w:trPr>
          <w:trHeight w:val="458"/>
          <w:jc w:val="center"/>
        </w:trPr>
        <w:tc>
          <w:tcPr>
            <w:tcW w:w="1699" w:type="dxa"/>
            <w:vAlign w:val="center"/>
          </w:tcPr>
          <w:p w14:paraId="0FA1F189" w14:textId="578BD363" w:rsidR="007235C5" w:rsidRDefault="007235C5" w:rsidP="00F13F9E">
            <w:r>
              <w:t xml:space="preserve">             W5</w:t>
            </w:r>
          </w:p>
        </w:tc>
        <w:tc>
          <w:tcPr>
            <w:tcW w:w="2450" w:type="dxa"/>
            <w:vAlign w:val="center"/>
          </w:tcPr>
          <w:p w14:paraId="700ACCA7" w14:textId="5A7AB033" w:rsidR="007235C5" w:rsidRPr="00260499" w:rsidRDefault="007235C5" w:rsidP="00232E1E">
            <w:pPr>
              <w:jc w:val="center"/>
            </w:pPr>
            <w:r>
              <w:t>02-10-23</w:t>
            </w:r>
          </w:p>
        </w:tc>
        <w:tc>
          <w:tcPr>
            <w:tcW w:w="4493" w:type="dxa"/>
            <w:gridSpan w:val="2"/>
          </w:tcPr>
          <w:p w14:paraId="2E08BFEB" w14:textId="77777777" w:rsidR="007235C5" w:rsidRDefault="007235C5" w:rsidP="0018447A">
            <w:pPr>
              <w:pStyle w:val="ListParagraph"/>
              <w:numPr>
                <w:ilvl w:val="0"/>
                <w:numId w:val="5"/>
              </w:numPr>
            </w:pPr>
            <w:r>
              <w:t>1.7 Energy and efficiency</w:t>
            </w:r>
          </w:p>
          <w:p w14:paraId="07344D5A" w14:textId="77777777" w:rsidR="007235C5" w:rsidRDefault="007235C5" w:rsidP="006B3EA2">
            <w:pPr>
              <w:pStyle w:val="ListParagraph"/>
              <w:numPr>
                <w:ilvl w:val="0"/>
                <w:numId w:val="5"/>
              </w:numPr>
            </w:pPr>
            <w:r>
              <w:t>1.8 Electrical appliances</w:t>
            </w:r>
            <w:r w:rsidRPr="00167759">
              <w:t xml:space="preserve"> </w:t>
            </w:r>
          </w:p>
          <w:p w14:paraId="695A1A1A" w14:textId="7EFB3BDB" w:rsidR="007235C5" w:rsidRPr="006B3EA2" w:rsidRDefault="007235C5" w:rsidP="0018447A">
            <w:pPr>
              <w:pStyle w:val="ListParagraph"/>
              <w:rPr>
                <w:sz w:val="8"/>
                <w:szCs w:val="8"/>
              </w:rPr>
            </w:pPr>
          </w:p>
        </w:tc>
        <w:tc>
          <w:tcPr>
            <w:tcW w:w="2693" w:type="dxa"/>
          </w:tcPr>
          <w:p w14:paraId="32C3610A" w14:textId="77777777" w:rsidR="007235C5" w:rsidRPr="00021DD7" w:rsidRDefault="007235C5" w:rsidP="00025DCB">
            <w:pPr>
              <w:rPr>
                <w:b/>
                <w:bCs/>
                <w:color w:val="538135" w:themeColor="accent6" w:themeShade="BF"/>
                <w:sz w:val="24"/>
                <w:szCs w:val="24"/>
              </w:rPr>
            </w:pPr>
          </w:p>
        </w:tc>
        <w:tc>
          <w:tcPr>
            <w:tcW w:w="4053" w:type="dxa"/>
          </w:tcPr>
          <w:p w14:paraId="40A845F7" w14:textId="2DC9D37E" w:rsidR="007235C5" w:rsidRPr="00021DD7" w:rsidRDefault="007235C5" w:rsidP="00025DCB">
            <w:pPr>
              <w:rPr>
                <w:b/>
                <w:bCs/>
                <w:color w:val="538135" w:themeColor="accent6" w:themeShade="BF"/>
                <w:sz w:val="24"/>
                <w:szCs w:val="24"/>
              </w:rPr>
            </w:pPr>
          </w:p>
        </w:tc>
      </w:tr>
      <w:tr w:rsidR="007235C5" w14:paraId="542153C3" w14:textId="77777777" w:rsidTr="007235C5">
        <w:trPr>
          <w:trHeight w:val="687"/>
          <w:jc w:val="center"/>
        </w:trPr>
        <w:tc>
          <w:tcPr>
            <w:tcW w:w="1699" w:type="dxa"/>
            <w:vAlign w:val="center"/>
          </w:tcPr>
          <w:p w14:paraId="07883B60" w14:textId="7D85F344" w:rsidR="007235C5" w:rsidRDefault="007235C5" w:rsidP="00516669">
            <w:pPr>
              <w:pStyle w:val="ListParagraph"/>
              <w:ind w:left="360"/>
            </w:pPr>
            <w:r>
              <w:t xml:space="preserve">      W6</w:t>
            </w:r>
          </w:p>
        </w:tc>
        <w:tc>
          <w:tcPr>
            <w:tcW w:w="2450" w:type="dxa"/>
            <w:vAlign w:val="center"/>
          </w:tcPr>
          <w:p w14:paraId="5CA74E03" w14:textId="51484A00" w:rsidR="007235C5" w:rsidRPr="00260499" w:rsidRDefault="007235C5" w:rsidP="00232E1E">
            <w:pPr>
              <w:jc w:val="center"/>
            </w:pPr>
            <w:r>
              <w:t>09-10-23</w:t>
            </w:r>
          </w:p>
        </w:tc>
        <w:tc>
          <w:tcPr>
            <w:tcW w:w="4493" w:type="dxa"/>
            <w:gridSpan w:val="2"/>
          </w:tcPr>
          <w:p w14:paraId="623F393D" w14:textId="77777777" w:rsidR="007235C5" w:rsidRDefault="007235C5" w:rsidP="00401F71">
            <w:pPr>
              <w:pStyle w:val="ListParagraph"/>
              <w:numPr>
                <w:ilvl w:val="0"/>
                <w:numId w:val="5"/>
              </w:numPr>
            </w:pPr>
            <w:r>
              <w:t>1.9 Energy and power</w:t>
            </w:r>
          </w:p>
          <w:p w14:paraId="1968B1FE" w14:textId="2E83C2F6" w:rsidR="007235C5" w:rsidRPr="00260499" w:rsidRDefault="007235C5" w:rsidP="00401F71">
            <w:pPr>
              <w:pStyle w:val="ListParagraph"/>
              <w:numPr>
                <w:ilvl w:val="0"/>
                <w:numId w:val="5"/>
              </w:numPr>
            </w:pPr>
            <w:r>
              <w:t>Summary and review</w:t>
            </w:r>
          </w:p>
        </w:tc>
        <w:tc>
          <w:tcPr>
            <w:tcW w:w="2693" w:type="dxa"/>
          </w:tcPr>
          <w:p w14:paraId="09673371" w14:textId="77777777" w:rsidR="007235C5" w:rsidRPr="007603E5" w:rsidRDefault="007235C5" w:rsidP="00025DCB">
            <w:pPr>
              <w:rPr>
                <w:color w:val="00B0F0"/>
              </w:rPr>
            </w:pPr>
          </w:p>
        </w:tc>
        <w:tc>
          <w:tcPr>
            <w:tcW w:w="4053" w:type="dxa"/>
          </w:tcPr>
          <w:p w14:paraId="60811C23" w14:textId="0C6E956D" w:rsidR="007235C5" w:rsidRPr="00260499" w:rsidRDefault="007235C5" w:rsidP="00025DCB">
            <w:r w:rsidRPr="007603E5">
              <w:rPr>
                <w:color w:val="00B0F0"/>
              </w:rPr>
              <w:t>Blended learning: Friday 13</w:t>
            </w:r>
            <w:r w:rsidRPr="007603E5">
              <w:rPr>
                <w:color w:val="00B0F0"/>
                <w:vertAlign w:val="superscript"/>
              </w:rPr>
              <w:t>th</w:t>
            </w:r>
          </w:p>
        </w:tc>
      </w:tr>
      <w:tr w:rsidR="007235C5" w14:paraId="70421E72" w14:textId="77777777" w:rsidTr="007235C5">
        <w:trPr>
          <w:trHeight w:val="687"/>
          <w:jc w:val="center"/>
        </w:trPr>
        <w:tc>
          <w:tcPr>
            <w:tcW w:w="1699" w:type="dxa"/>
            <w:vAlign w:val="center"/>
          </w:tcPr>
          <w:p w14:paraId="0BEDC663" w14:textId="7C9A03D4" w:rsidR="007235C5" w:rsidRDefault="007235C5" w:rsidP="00516669">
            <w:pPr>
              <w:pStyle w:val="ListParagraph"/>
              <w:ind w:left="360"/>
            </w:pPr>
            <w:r>
              <w:t xml:space="preserve">      W7</w:t>
            </w:r>
          </w:p>
        </w:tc>
        <w:tc>
          <w:tcPr>
            <w:tcW w:w="2450" w:type="dxa"/>
            <w:vAlign w:val="center"/>
          </w:tcPr>
          <w:p w14:paraId="3BE06DB3" w14:textId="33DB533D" w:rsidR="007235C5" w:rsidRPr="00260499" w:rsidRDefault="007235C5" w:rsidP="00232E1E">
            <w:pPr>
              <w:jc w:val="center"/>
            </w:pPr>
            <w:r>
              <w:t>16-11-23</w:t>
            </w:r>
          </w:p>
        </w:tc>
        <w:tc>
          <w:tcPr>
            <w:tcW w:w="4493" w:type="dxa"/>
            <w:gridSpan w:val="2"/>
          </w:tcPr>
          <w:p w14:paraId="0BD25714" w14:textId="77777777" w:rsidR="007235C5" w:rsidRDefault="007235C5" w:rsidP="00401F71">
            <w:pPr>
              <w:pStyle w:val="ListParagraph"/>
              <w:numPr>
                <w:ilvl w:val="0"/>
                <w:numId w:val="6"/>
              </w:numPr>
            </w:pPr>
            <w:r>
              <w:t>EUT</w:t>
            </w:r>
          </w:p>
          <w:p w14:paraId="2BDD4C89" w14:textId="1F636439" w:rsidR="007235C5" w:rsidRPr="00260499" w:rsidRDefault="007235C5" w:rsidP="00401F71">
            <w:pPr>
              <w:pStyle w:val="ListParagraph"/>
              <w:numPr>
                <w:ilvl w:val="0"/>
                <w:numId w:val="6"/>
              </w:numPr>
              <w:spacing w:after="160" w:line="259" w:lineRule="auto"/>
            </w:pPr>
            <w:r>
              <w:t>Feedbacks &amp; review</w:t>
            </w:r>
          </w:p>
        </w:tc>
        <w:tc>
          <w:tcPr>
            <w:tcW w:w="2693" w:type="dxa"/>
          </w:tcPr>
          <w:p w14:paraId="7D73511F" w14:textId="77777777" w:rsidR="007235C5" w:rsidRPr="00260499" w:rsidRDefault="007235C5" w:rsidP="00025DCB"/>
        </w:tc>
        <w:tc>
          <w:tcPr>
            <w:tcW w:w="4053" w:type="dxa"/>
          </w:tcPr>
          <w:p w14:paraId="63CDFBCF" w14:textId="572D3C68" w:rsidR="007235C5" w:rsidRPr="00260499" w:rsidRDefault="007235C5" w:rsidP="00025DCB"/>
        </w:tc>
      </w:tr>
      <w:tr w:rsidR="007235C5" w14:paraId="41104B1E" w14:textId="77777777" w:rsidTr="007235C5">
        <w:trPr>
          <w:trHeight w:val="687"/>
          <w:jc w:val="center"/>
        </w:trPr>
        <w:tc>
          <w:tcPr>
            <w:tcW w:w="1699" w:type="dxa"/>
            <w:shd w:val="clear" w:color="auto" w:fill="BFBFBF" w:themeFill="background1" w:themeFillShade="BF"/>
            <w:vAlign w:val="center"/>
          </w:tcPr>
          <w:p w14:paraId="222269A4" w14:textId="03F2138B" w:rsidR="007235C5" w:rsidRDefault="007235C5" w:rsidP="00516669">
            <w:pPr>
              <w:pStyle w:val="ListParagraph"/>
              <w:ind w:left="360"/>
            </w:pPr>
            <w:r>
              <w:t xml:space="preserve">     W8</w:t>
            </w:r>
          </w:p>
        </w:tc>
        <w:tc>
          <w:tcPr>
            <w:tcW w:w="2450" w:type="dxa"/>
            <w:shd w:val="clear" w:color="auto" w:fill="BFBFBF" w:themeFill="background1" w:themeFillShade="BF"/>
          </w:tcPr>
          <w:p w14:paraId="2D84FB8D" w14:textId="77777777" w:rsidR="007235C5" w:rsidRDefault="007235C5" w:rsidP="00232E1E">
            <w:pPr>
              <w:jc w:val="center"/>
            </w:pPr>
            <w:r>
              <w:t>HT</w:t>
            </w:r>
          </w:p>
          <w:p w14:paraId="1D3B6D41" w14:textId="3D597FB4" w:rsidR="007235C5" w:rsidRPr="00232E1E" w:rsidRDefault="007235C5" w:rsidP="00232E1E">
            <w:pPr>
              <w:jc w:val="center"/>
            </w:pPr>
            <w:r>
              <w:t>(</w:t>
            </w:r>
            <w:r>
              <w:rPr>
                <w:sz w:val="20"/>
                <w:szCs w:val="20"/>
              </w:rPr>
              <w:t>23-10-23</w:t>
            </w:r>
            <w:r w:rsidRPr="00161B2B">
              <w:rPr>
                <w:sz w:val="20"/>
                <w:szCs w:val="20"/>
              </w:rPr>
              <w:t>)</w:t>
            </w:r>
          </w:p>
        </w:tc>
        <w:tc>
          <w:tcPr>
            <w:tcW w:w="4493" w:type="dxa"/>
            <w:gridSpan w:val="2"/>
            <w:shd w:val="clear" w:color="auto" w:fill="BFBFBF" w:themeFill="background1" w:themeFillShade="BF"/>
          </w:tcPr>
          <w:p w14:paraId="0BDB24B1" w14:textId="135BFB7E" w:rsidR="007235C5" w:rsidRPr="00260499" w:rsidRDefault="007235C5" w:rsidP="009A76FE"/>
        </w:tc>
        <w:tc>
          <w:tcPr>
            <w:tcW w:w="2693" w:type="dxa"/>
            <w:shd w:val="clear" w:color="auto" w:fill="BFBFBF" w:themeFill="background1" w:themeFillShade="BF"/>
          </w:tcPr>
          <w:p w14:paraId="1FE47669" w14:textId="77777777" w:rsidR="007235C5" w:rsidRPr="00260499" w:rsidRDefault="007235C5" w:rsidP="00025DCB"/>
        </w:tc>
        <w:tc>
          <w:tcPr>
            <w:tcW w:w="4053" w:type="dxa"/>
            <w:shd w:val="clear" w:color="auto" w:fill="BFBFBF" w:themeFill="background1" w:themeFillShade="BF"/>
          </w:tcPr>
          <w:p w14:paraId="711B581D" w14:textId="4BFC0F51" w:rsidR="007235C5" w:rsidRPr="00260499" w:rsidRDefault="007235C5" w:rsidP="00025DCB"/>
        </w:tc>
      </w:tr>
      <w:tr w:rsidR="007235C5" w14:paraId="3C80114E" w14:textId="77777777" w:rsidTr="007235C5">
        <w:trPr>
          <w:trHeight w:val="687"/>
          <w:jc w:val="center"/>
        </w:trPr>
        <w:tc>
          <w:tcPr>
            <w:tcW w:w="1699" w:type="dxa"/>
            <w:shd w:val="clear" w:color="auto" w:fill="BFBFBF" w:themeFill="background1" w:themeFillShade="BF"/>
            <w:vAlign w:val="center"/>
          </w:tcPr>
          <w:p w14:paraId="3C41E5FF" w14:textId="78E47364" w:rsidR="007235C5" w:rsidRDefault="007235C5" w:rsidP="00516669">
            <w:pPr>
              <w:pStyle w:val="ListParagraph"/>
              <w:ind w:left="360"/>
            </w:pPr>
            <w:r>
              <w:t xml:space="preserve">     W9</w:t>
            </w:r>
          </w:p>
        </w:tc>
        <w:tc>
          <w:tcPr>
            <w:tcW w:w="2450" w:type="dxa"/>
            <w:shd w:val="clear" w:color="auto" w:fill="BFBFBF" w:themeFill="background1" w:themeFillShade="BF"/>
          </w:tcPr>
          <w:p w14:paraId="6B86A74C" w14:textId="20BB6657" w:rsidR="007235C5" w:rsidRDefault="007235C5" w:rsidP="00232E1E">
            <w:pPr>
              <w:jc w:val="center"/>
            </w:pPr>
            <w:r>
              <w:t>HT</w:t>
            </w:r>
          </w:p>
          <w:p w14:paraId="47212F1E" w14:textId="7483B129" w:rsidR="007235C5" w:rsidRPr="00232E1E" w:rsidRDefault="007235C5" w:rsidP="00232E1E">
            <w:pPr>
              <w:jc w:val="center"/>
              <w:rPr>
                <w:sz w:val="20"/>
                <w:szCs w:val="20"/>
              </w:rPr>
            </w:pPr>
            <w:r w:rsidRPr="00232E1E">
              <w:rPr>
                <w:sz w:val="20"/>
                <w:szCs w:val="20"/>
              </w:rPr>
              <w:t>(30-10-23)</w:t>
            </w:r>
          </w:p>
        </w:tc>
        <w:tc>
          <w:tcPr>
            <w:tcW w:w="4493" w:type="dxa"/>
            <w:gridSpan w:val="2"/>
            <w:shd w:val="clear" w:color="auto" w:fill="BFBFBF" w:themeFill="background1" w:themeFillShade="BF"/>
          </w:tcPr>
          <w:p w14:paraId="5F1976AD" w14:textId="77777777" w:rsidR="007235C5" w:rsidRPr="00260499" w:rsidRDefault="007235C5" w:rsidP="00025DCB"/>
        </w:tc>
        <w:tc>
          <w:tcPr>
            <w:tcW w:w="2693" w:type="dxa"/>
            <w:shd w:val="clear" w:color="auto" w:fill="BFBFBF" w:themeFill="background1" w:themeFillShade="BF"/>
          </w:tcPr>
          <w:p w14:paraId="705CD14C" w14:textId="77777777" w:rsidR="007235C5" w:rsidRPr="00260499" w:rsidRDefault="007235C5" w:rsidP="00025DCB"/>
        </w:tc>
        <w:tc>
          <w:tcPr>
            <w:tcW w:w="4053" w:type="dxa"/>
            <w:shd w:val="clear" w:color="auto" w:fill="BFBFBF" w:themeFill="background1" w:themeFillShade="BF"/>
          </w:tcPr>
          <w:p w14:paraId="6EEAB073" w14:textId="1A9F67C6" w:rsidR="007235C5" w:rsidRPr="00260499" w:rsidRDefault="007235C5" w:rsidP="00025DCB"/>
        </w:tc>
      </w:tr>
      <w:tr w:rsidR="007235C5" w14:paraId="3358FAED" w14:textId="77777777" w:rsidTr="007235C5">
        <w:trPr>
          <w:trHeight w:val="687"/>
          <w:jc w:val="center"/>
        </w:trPr>
        <w:tc>
          <w:tcPr>
            <w:tcW w:w="1699" w:type="dxa"/>
            <w:shd w:val="clear" w:color="auto" w:fill="F2F2F2" w:themeFill="background1" w:themeFillShade="F2"/>
            <w:vAlign w:val="center"/>
          </w:tcPr>
          <w:p w14:paraId="7856CD0D" w14:textId="6F2BB07F" w:rsidR="007235C5" w:rsidRDefault="007235C5" w:rsidP="00516669">
            <w:pPr>
              <w:pStyle w:val="ListParagraph"/>
              <w:ind w:left="360"/>
            </w:pPr>
            <w:r>
              <w:t xml:space="preserve">    W10</w:t>
            </w:r>
          </w:p>
        </w:tc>
        <w:tc>
          <w:tcPr>
            <w:tcW w:w="2450" w:type="dxa"/>
            <w:shd w:val="clear" w:color="auto" w:fill="F2F2F2" w:themeFill="background1" w:themeFillShade="F2"/>
            <w:vAlign w:val="center"/>
          </w:tcPr>
          <w:p w14:paraId="350566AE" w14:textId="6A3A0EF6" w:rsidR="007235C5" w:rsidRPr="00260499" w:rsidRDefault="007235C5" w:rsidP="00232E1E">
            <w:pPr>
              <w:jc w:val="center"/>
            </w:pPr>
            <w:r>
              <w:t>06-11-23</w:t>
            </w:r>
          </w:p>
        </w:tc>
        <w:tc>
          <w:tcPr>
            <w:tcW w:w="4493" w:type="dxa"/>
            <w:gridSpan w:val="2"/>
            <w:shd w:val="clear" w:color="auto" w:fill="F2F2F2" w:themeFill="background1" w:themeFillShade="F2"/>
          </w:tcPr>
          <w:p w14:paraId="52A34F93" w14:textId="42643202" w:rsidR="007235C5" w:rsidRDefault="007235C5" w:rsidP="008B2B9F">
            <w:pPr>
              <w:pStyle w:val="ListParagraph"/>
              <w:numPr>
                <w:ilvl w:val="0"/>
                <w:numId w:val="39"/>
              </w:numPr>
            </w:pPr>
            <w:r>
              <w:t>2.1 Energy transfer by conduction</w:t>
            </w:r>
          </w:p>
          <w:p w14:paraId="2B40FDE6" w14:textId="0CBD1C89" w:rsidR="007235C5" w:rsidRPr="00260499" w:rsidRDefault="007235C5" w:rsidP="008B2B9F">
            <w:pPr>
              <w:pStyle w:val="ListParagraph"/>
              <w:numPr>
                <w:ilvl w:val="0"/>
                <w:numId w:val="8"/>
              </w:numPr>
            </w:pPr>
            <w:r>
              <w:t>2.2 Infrared radiation</w:t>
            </w:r>
          </w:p>
        </w:tc>
        <w:tc>
          <w:tcPr>
            <w:tcW w:w="2693" w:type="dxa"/>
            <w:shd w:val="clear" w:color="auto" w:fill="F2F2F2" w:themeFill="background1" w:themeFillShade="F2"/>
          </w:tcPr>
          <w:p w14:paraId="74AC766B" w14:textId="20BE57FE" w:rsidR="007235C5" w:rsidRPr="0093446B" w:rsidRDefault="0093446B" w:rsidP="00025DCB">
            <w:pPr>
              <w:rPr>
                <w:b/>
              </w:rPr>
            </w:pPr>
            <w:r w:rsidRPr="0093446B">
              <w:rPr>
                <w:b/>
              </w:rPr>
              <w:t xml:space="preserve">GCSE </w:t>
            </w:r>
            <w:r w:rsidR="00D44DD3" w:rsidRPr="0093446B">
              <w:rPr>
                <w:b/>
              </w:rPr>
              <w:t>Chemistry</w:t>
            </w:r>
          </w:p>
          <w:p w14:paraId="690D8247" w14:textId="663D2091" w:rsidR="00D44DD3" w:rsidRDefault="00D44DD3" w:rsidP="00025DCB">
            <w:r>
              <w:t>Energy transfer:</w:t>
            </w:r>
          </w:p>
          <w:p w14:paraId="3D044E9F" w14:textId="3968C5C1" w:rsidR="00D44DD3" w:rsidRPr="00260499" w:rsidRDefault="00D44DD3" w:rsidP="00025DCB">
            <w:r w:rsidRPr="00D44DD3">
              <w:rPr>
                <w:color w:val="C45911" w:themeColor="accent2" w:themeShade="BF"/>
              </w:rPr>
              <w:t>4.5.1.1</w:t>
            </w:r>
          </w:p>
        </w:tc>
        <w:tc>
          <w:tcPr>
            <w:tcW w:w="4053" w:type="dxa"/>
            <w:shd w:val="clear" w:color="auto" w:fill="F2F2F2" w:themeFill="background1" w:themeFillShade="F2"/>
          </w:tcPr>
          <w:p w14:paraId="77592E7A" w14:textId="1300CE1A" w:rsidR="007235C5" w:rsidRPr="00260499" w:rsidRDefault="00336413" w:rsidP="00025DCB">
            <w:proofErr w:type="spellStart"/>
            <w:r w:rsidRPr="005948CB">
              <w:rPr>
                <w:color w:val="C45911" w:themeColor="accent2" w:themeShade="BF"/>
              </w:rPr>
              <w:t>Spec_code</w:t>
            </w:r>
            <w:proofErr w:type="spellEnd"/>
            <w:r w:rsidRPr="005948CB">
              <w:rPr>
                <w:color w:val="C45911" w:themeColor="accent2" w:themeShade="BF"/>
              </w:rPr>
              <w:t xml:space="preserve">: </w:t>
            </w:r>
            <w:r w:rsidRPr="005948CB">
              <w:rPr>
                <w:rFonts w:cstheme="minorHAnsi"/>
                <w:color w:val="C45911" w:themeColor="accent2" w:themeShade="BF"/>
              </w:rPr>
              <w:t>4.6.3.1</w:t>
            </w:r>
          </w:p>
        </w:tc>
      </w:tr>
      <w:tr w:rsidR="007235C5" w14:paraId="17443B65" w14:textId="77777777" w:rsidTr="007235C5">
        <w:trPr>
          <w:trHeight w:val="687"/>
          <w:jc w:val="center"/>
        </w:trPr>
        <w:tc>
          <w:tcPr>
            <w:tcW w:w="1699" w:type="dxa"/>
            <w:shd w:val="clear" w:color="auto" w:fill="F2F2F2" w:themeFill="background1" w:themeFillShade="F2"/>
            <w:vAlign w:val="center"/>
          </w:tcPr>
          <w:p w14:paraId="16BF1EB4" w14:textId="7A1EEB00" w:rsidR="007235C5" w:rsidRDefault="007235C5" w:rsidP="00516669">
            <w:pPr>
              <w:pStyle w:val="ListParagraph"/>
              <w:ind w:left="360"/>
            </w:pPr>
            <w:r>
              <w:t xml:space="preserve">    W11</w:t>
            </w:r>
          </w:p>
        </w:tc>
        <w:tc>
          <w:tcPr>
            <w:tcW w:w="2450" w:type="dxa"/>
            <w:shd w:val="clear" w:color="auto" w:fill="F2F2F2" w:themeFill="background1" w:themeFillShade="F2"/>
            <w:vAlign w:val="center"/>
          </w:tcPr>
          <w:p w14:paraId="3D099F3B" w14:textId="78F27903" w:rsidR="007235C5" w:rsidRPr="00260499" w:rsidRDefault="007235C5" w:rsidP="00232E1E">
            <w:pPr>
              <w:jc w:val="center"/>
            </w:pPr>
            <w:r>
              <w:t>13-11-23</w:t>
            </w:r>
          </w:p>
        </w:tc>
        <w:tc>
          <w:tcPr>
            <w:tcW w:w="4493" w:type="dxa"/>
            <w:gridSpan w:val="2"/>
            <w:shd w:val="clear" w:color="auto" w:fill="F2F2F2" w:themeFill="background1" w:themeFillShade="F2"/>
          </w:tcPr>
          <w:p w14:paraId="0196B6B0" w14:textId="446E5FBC" w:rsidR="007235C5" w:rsidRPr="00F20B42" w:rsidRDefault="007235C5" w:rsidP="008B2B9F">
            <w:pPr>
              <w:pStyle w:val="ListParagraph"/>
              <w:numPr>
                <w:ilvl w:val="0"/>
                <w:numId w:val="8"/>
              </w:numPr>
            </w:pPr>
            <w:r w:rsidRPr="00F20B42">
              <w:t>2.3 More IR</w:t>
            </w:r>
          </w:p>
          <w:p w14:paraId="6E73C1D6" w14:textId="77777777" w:rsidR="007235C5" w:rsidRDefault="007235C5" w:rsidP="008B2B9F">
            <w:pPr>
              <w:pStyle w:val="ListParagraph"/>
              <w:numPr>
                <w:ilvl w:val="0"/>
                <w:numId w:val="9"/>
              </w:numPr>
            </w:pPr>
            <w:r w:rsidRPr="00F20B42">
              <w:t>2.4 Specific heat capacity</w:t>
            </w:r>
          </w:p>
          <w:p w14:paraId="352E6AFC" w14:textId="2C21A1FE" w:rsidR="007235C5" w:rsidRPr="00F20B42" w:rsidRDefault="007235C5" w:rsidP="008B2B9F">
            <w:pPr>
              <w:pStyle w:val="ListParagraph"/>
              <w:numPr>
                <w:ilvl w:val="0"/>
                <w:numId w:val="9"/>
              </w:numPr>
            </w:pPr>
            <w:r w:rsidRPr="00AA6F2B">
              <w:rPr>
                <w:highlight w:val="yellow"/>
              </w:rPr>
              <w:t>RP1:Determining specific heat capacity</w:t>
            </w:r>
          </w:p>
        </w:tc>
        <w:tc>
          <w:tcPr>
            <w:tcW w:w="2693" w:type="dxa"/>
            <w:shd w:val="clear" w:color="auto" w:fill="auto"/>
          </w:tcPr>
          <w:p w14:paraId="15DE47BC" w14:textId="77777777" w:rsidR="0093446B" w:rsidRPr="0093446B" w:rsidRDefault="0093446B" w:rsidP="0093446B">
            <w:pPr>
              <w:rPr>
                <w:b/>
              </w:rPr>
            </w:pPr>
            <w:r w:rsidRPr="0093446B">
              <w:rPr>
                <w:b/>
              </w:rPr>
              <w:t>GCSE Chemistry</w:t>
            </w:r>
          </w:p>
          <w:p w14:paraId="49B7E679" w14:textId="029E4CAE" w:rsidR="007235C5" w:rsidRDefault="00D44DD3" w:rsidP="00156BD1">
            <w:r>
              <w:t>Greenhouse gases:</w:t>
            </w:r>
          </w:p>
          <w:p w14:paraId="30DF9F56" w14:textId="2F1198B5" w:rsidR="00D44DD3" w:rsidRPr="005567CE" w:rsidRDefault="00D44DD3" w:rsidP="00156BD1">
            <w:pPr>
              <w:rPr>
                <w:b/>
                <w:bCs/>
                <w:color w:val="538135" w:themeColor="accent6" w:themeShade="BF"/>
              </w:rPr>
            </w:pPr>
            <w:r w:rsidRPr="000740D6">
              <w:rPr>
                <w:color w:val="C45911" w:themeColor="accent2" w:themeShade="BF"/>
              </w:rPr>
              <w:t>4.9.2.1</w:t>
            </w:r>
          </w:p>
        </w:tc>
        <w:tc>
          <w:tcPr>
            <w:tcW w:w="4053" w:type="dxa"/>
            <w:shd w:val="clear" w:color="auto" w:fill="FFFF00"/>
          </w:tcPr>
          <w:p w14:paraId="1ED1C64C" w14:textId="69490206" w:rsidR="007235C5" w:rsidRPr="006C0717" w:rsidRDefault="007235C5" w:rsidP="00156BD1">
            <w:pPr>
              <w:rPr>
                <w:b/>
                <w:bCs/>
                <w:color w:val="538135" w:themeColor="accent6" w:themeShade="BF"/>
                <w:sz w:val="40"/>
                <w:szCs w:val="40"/>
              </w:rPr>
            </w:pPr>
            <w:r w:rsidRPr="006C0717">
              <w:rPr>
                <w:b/>
                <w:bCs/>
                <w:color w:val="538135" w:themeColor="accent6" w:themeShade="BF"/>
                <w:sz w:val="40"/>
                <w:szCs w:val="40"/>
              </w:rPr>
              <w:sym w:font="Wingdings" w:char="F0FC"/>
            </w:r>
          </w:p>
          <w:p w14:paraId="50CB0323" w14:textId="1094FD58" w:rsidR="007235C5" w:rsidRPr="00260499" w:rsidRDefault="007235C5" w:rsidP="00156BD1"/>
        </w:tc>
      </w:tr>
      <w:tr w:rsidR="007235C5" w14:paraId="0288E780" w14:textId="77777777" w:rsidTr="007235C5">
        <w:trPr>
          <w:trHeight w:val="687"/>
          <w:jc w:val="center"/>
        </w:trPr>
        <w:tc>
          <w:tcPr>
            <w:tcW w:w="1699" w:type="dxa"/>
            <w:shd w:val="clear" w:color="auto" w:fill="F2F2F2" w:themeFill="background1" w:themeFillShade="F2"/>
            <w:vAlign w:val="center"/>
          </w:tcPr>
          <w:p w14:paraId="0A098EC3" w14:textId="0F2A4A60" w:rsidR="007235C5" w:rsidRDefault="007235C5" w:rsidP="009A76FE">
            <w:pPr>
              <w:pStyle w:val="ListParagraph"/>
              <w:ind w:left="360"/>
            </w:pPr>
            <w:r>
              <w:t xml:space="preserve">    W12</w:t>
            </w:r>
          </w:p>
        </w:tc>
        <w:tc>
          <w:tcPr>
            <w:tcW w:w="2450" w:type="dxa"/>
            <w:shd w:val="clear" w:color="auto" w:fill="F2F2F2" w:themeFill="background1" w:themeFillShade="F2"/>
            <w:vAlign w:val="center"/>
          </w:tcPr>
          <w:p w14:paraId="2BB68564" w14:textId="15A1E56B" w:rsidR="007235C5" w:rsidRPr="00260499" w:rsidRDefault="007235C5" w:rsidP="00232E1E">
            <w:pPr>
              <w:jc w:val="center"/>
            </w:pPr>
            <w:r>
              <w:t>20-11-23</w:t>
            </w:r>
          </w:p>
        </w:tc>
        <w:tc>
          <w:tcPr>
            <w:tcW w:w="4493" w:type="dxa"/>
            <w:gridSpan w:val="2"/>
            <w:shd w:val="clear" w:color="auto" w:fill="F2F2F2" w:themeFill="background1" w:themeFillShade="F2"/>
          </w:tcPr>
          <w:p w14:paraId="52A0B20B" w14:textId="7F6F6CF0" w:rsidR="007235C5" w:rsidRPr="00F20B42" w:rsidRDefault="007235C5" w:rsidP="008B2B9F">
            <w:pPr>
              <w:pStyle w:val="ListParagraph"/>
              <w:numPr>
                <w:ilvl w:val="0"/>
                <w:numId w:val="10"/>
              </w:numPr>
            </w:pPr>
            <w:r>
              <w:t xml:space="preserve">2.5 </w:t>
            </w:r>
            <w:r w:rsidRPr="00F20B42">
              <w:t>Measurement of specific heat capacity</w:t>
            </w:r>
          </w:p>
          <w:p w14:paraId="042C142C" w14:textId="77777777" w:rsidR="007235C5" w:rsidRDefault="007235C5" w:rsidP="008B2B9F">
            <w:pPr>
              <w:pStyle w:val="ListParagraph"/>
              <w:numPr>
                <w:ilvl w:val="0"/>
                <w:numId w:val="10"/>
              </w:numPr>
            </w:pPr>
            <w:r w:rsidRPr="00F20B42">
              <w:t>2.</w:t>
            </w:r>
            <w:r>
              <w:t>6</w:t>
            </w:r>
            <w:r w:rsidRPr="00F20B42">
              <w:t xml:space="preserve"> Heating and insulating buildings</w:t>
            </w:r>
          </w:p>
          <w:p w14:paraId="142809CC" w14:textId="7B6CD371" w:rsidR="007235C5" w:rsidRPr="00F20B42" w:rsidRDefault="007235C5" w:rsidP="008B2B9F">
            <w:pPr>
              <w:pStyle w:val="ListParagraph"/>
              <w:numPr>
                <w:ilvl w:val="0"/>
                <w:numId w:val="10"/>
              </w:numPr>
            </w:pPr>
            <w:r>
              <w:rPr>
                <w:highlight w:val="yellow"/>
              </w:rPr>
              <w:t>RP</w:t>
            </w:r>
            <w:r w:rsidRPr="00AA6F2B">
              <w:rPr>
                <w:highlight w:val="yellow"/>
              </w:rPr>
              <w:t>2: Investigating thermal insulators</w:t>
            </w:r>
          </w:p>
        </w:tc>
        <w:tc>
          <w:tcPr>
            <w:tcW w:w="2693" w:type="dxa"/>
            <w:shd w:val="clear" w:color="auto" w:fill="auto"/>
          </w:tcPr>
          <w:p w14:paraId="5A160959" w14:textId="77777777" w:rsidR="007235C5" w:rsidRDefault="007235C5" w:rsidP="00F04ED6"/>
        </w:tc>
        <w:tc>
          <w:tcPr>
            <w:tcW w:w="4053" w:type="dxa"/>
            <w:shd w:val="clear" w:color="auto" w:fill="FFFF00"/>
          </w:tcPr>
          <w:p w14:paraId="5F0CA0FD" w14:textId="0DF06316" w:rsidR="007235C5" w:rsidRPr="006C0717" w:rsidRDefault="007235C5" w:rsidP="00F04ED6">
            <w:pPr>
              <w:rPr>
                <w:b/>
                <w:bCs/>
                <w:i/>
                <w:iCs/>
                <w:sz w:val="40"/>
                <w:szCs w:val="40"/>
              </w:rPr>
            </w:pPr>
            <w:r w:rsidRPr="006C0717">
              <w:rPr>
                <w:sz w:val="40"/>
                <w:szCs w:val="40"/>
              </w:rPr>
              <w:t xml:space="preserve"> </w:t>
            </w:r>
            <w:r w:rsidRPr="006C0717">
              <w:rPr>
                <w:b/>
                <w:bCs/>
                <w:color w:val="538135" w:themeColor="accent6" w:themeShade="BF"/>
                <w:sz w:val="40"/>
                <w:szCs w:val="40"/>
              </w:rPr>
              <w:sym w:font="Wingdings" w:char="F0FC"/>
            </w:r>
          </w:p>
        </w:tc>
      </w:tr>
      <w:tr w:rsidR="007235C5" w14:paraId="2991F88F" w14:textId="77777777" w:rsidTr="007235C5">
        <w:trPr>
          <w:trHeight w:val="687"/>
          <w:jc w:val="center"/>
        </w:trPr>
        <w:tc>
          <w:tcPr>
            <w:tcW w:w="1699" w:type="dxa"/>
            <w:shd w:val="clear" w:color="auto" w:fill="F2F2F2" w:themeFill="background1" w:themeFillShade="F2"/>
            <w:vAlign w:val="center"/>
          </w:tcPr>
          <w:p w14:paraId="2C41DB83" w14:textId="64740397" w:rsidR="007235C5" w:rsidRDefault="007235C5" w:rsidP="009A76FE">
            <w:pPr>
              <w:pStyle w:val="ListParagraph"/>
              <w:ind w:left="360"/>
            </w:pPr>
            <w:r>
              <w:t xml:space="preserve">   W13</w:t>
            </w:r>
          </w:p>
        </w:tc>
        <w:tc>
          <w:tcPr>
            <w:tcW w:w="2450" w:type="dxa"/>
            <w:shd w:val="clear" w:color="auto" w:fill="F2F2F2" w:themeFill="background1" w:themeFillShade="F2"/>
            <w:vAlign w:val="center"/>
          </w:tcPr>
          <w:p w14:paraId="758EFC0A" w14:textId="267496E6" w:rsidR="007235C5" w:rsidRPr="00260499" w:rsidRDefault="007235C5" w:rsidP="00232E1E">
            <w:pPr>
              <w:jc w:val="center"/>
            </w:pPr>
            <w:r>
              <w:t>27-11-23</w:t>
            </w:r>
          </w:p>
        </w:tc>
        <w:tc>
          <w:tcPr>
            <w:tcW w:w="4493" w:type="dxa"/>
            <w:gridSpan w:val="2"/>
            <w:shd w:val="clear" w:color="auto" w:fill="F2F2F2" w:themeFill="background1" w:themeFillShade="F2"/>
          </w:tcPr>
          <w:p w14:paraId="137B5C2C" w14:textId="2E6699B8" w:rsidR="007235C5" w:rsidRDefault="007235C5" w:rsidP="008B2B9F">
            <w:pPr>
              <w:pStyle w:val="ListParagraph"/>
              <w:numPr>
                <w:ilvl w:val="0"/>
                <w:numId w:val="11"/>
              </w:numPr>
            </w:pPr>
            <w:r>
              <w:t>Summary and review</w:t>
            </w:r>
          </w:p>
          <w:p w14:paraId="09680878" w14:textId="63F9DB1B" w:rsidR="007235C5" w:rsidRPr="00260499" w:rsidRDefault="007235C5" w:rsidP="008B2B9F">
            <w:pPr>
              <w:pStyle w:val="ListParagraph"/>
              <w:numPr>
                <w:ilvl w:val="0"/>
                <w:numId w:val="11"/>
              </w:numPr>
            </w:pPr>
            <w:r>
              <w:t>Recap of P1 &amp;P2</w:t>
            </w:r>
          </w:p>
        </w:tc>
        <w:tc>
          <w:tcPr>
            <w:tcW w:w="2693" w:type="dxa"/>
            <w:shd w:val="clear" w:color="auto" w:fill="F2F2F2" w:themeFill="background1" w:themeFillShade="F2"/>
          </w:tcPr>
          <w:p w14:paraId="10E1E58B" w14:textId="77777777" w:rsidR="007235C5" w:rsidRPr="00260499" w:rsidRDefault="007235C5" w:rsidP="00025DCB"/>
        </w:tc>
        <w:tc>
          <w:tcPr>
            <w:tcW w:w="4053" w:type="dxa"/>
            <w:shd w:val="clear" w:color="auto" w:fill="F2F2F2" w:themeFill="background1" w:themeFillShade="F2"/>
          </w:tcPr>
          <w:p w14:paraId="77198861" w14:textId="1A718AAE" w:rsidR="007235C5" w:rsidRPr="00260499" w:rsidRDefault="007235C5" w:rsidP="00025DCB"/>
        </w:tc>
      </w:tr>
      <w:tr w:rsidR="007235C5" w14:paraId="070E0056" w14:textId="77777777" w:rsidTr="007235C5">
        <w:trPr>
          <w:trHeight w:val="687"/>
          <w:jc w:val="center"/>
        </w:trPr>
        <w:tc>
          <w:tcPr>
            <w:tcW w:w="1699" w:type="dxa"/>
            <w:shd w:val="clear" w:color="auto" w:fill="F2F2F2" w:themeFill="background1" w:themeFillShade="F2"/>
            <w:vAlign w:val="center"/>
          </w:tcPr>
          <w:p w14:paraId="3DCCD957" w14:textId="51BA92F8" w:rsidR="007235C5" w:rsidRDefault="007235C5" w:rsidP="009A76FE">
            <w:pPr>
              <w:pStyle w:val="ListParagraph"/>
              <w:ind w:left="360"/>
            </w:pPr>
            <w:r>
              <w:t xml:space="preserve">   W14</w:t>
            </w:r>
          </w:p>
        </w:tc>
        <w:tc>
          <w:tcPr>
            <w:tcW w:w="2450" w:type="dxa"/>
            <w:shd w:val="clear" w:color="auto" w:fill="F2F2F2" w:themeFill="background1" w:themeFillShade="F2"/>
            <w:vAlign w:val="center"/>
          </w:tcPr>
          <w:p w14:paraId="76BAAAA8" w14:textId="1965A49E" w:rsidR="007235C5" w:rsidRPr="00260499" w:rsidRDefault="007235C5" w:rsidP="00232E1E">
            <w:pPr>
              <w:jc w:val="center"/>
            </w:pPr>
            <w:r>
              <w:t>04-12-23</w:t>
            </w:r>
          </w:p>
        </w:tc>
        <w:tc>
          <w:tcPr>
            <w:tcW w:w="4493" w:type="dxa"/>
            <w:gridSpan w:val="2"/>
            <w:shd w:val="clear" w:color="auto" w:fill="F2F2F2" w:themeFill="background1" w:themeFillShade="F2"/>
          </w:tcPr>
          <w:p w14:paraId="59C6F3ED" w14:textId="49BD8FB4" w:rsidR="007235C5" w:rsidRPr="00B26B86" w:rsidRDefault="007235C5" w:rsidP="008B2B9F">
            <w:pPr>
              <w:pStyle w:val="ListParagraph"/>
              <w:numPr>
                <w:ilvl w:val="0"/>
                <w:numId w:val="12"/>
              </w:numPr>
              <w:spacing w:after="160" w:line="259" w:lineRule="auto"/>
            </w:pPr>
            <w:r>
              <w:t>3.1 Energy demands</w:t>
            </w:r>
          </w:p>
          <w:p w14:paraId="7231D6E1" w14:textId="501478D4" w:rsidR="007235C5" w:rsidRPr="00623FB6" w:rsidRDefault="007235C5" w:rsidP="00623FB6">
            <w:pPr>
              <w:pStyle w:val="ListParagraph"/>
              <w:numPr>
                <w:ilvl w:val="0"/>
                <w:numId w:val="12"/>
              </w:numPr>
            </w:pPr>
            <w:r>
              <w:t>3.2 Energy from wind and water</w:t>
            </w:r>
          </w:p>
        </w:tc>
        <w:tc>
          <w:tcPr>
            <w:tcW w:w="2693" w:type="dxa"/>
            <w:shd w:val="clear" w:color="auto" w:fill="F2F2F2" w:themeFill="background1" w:themeFillShade="F2"/>
          </w:tcPr>
          <w:p w14:paraId="64432F0D" w14:textId="74C46955" w:rsidR="007235C5" w:rsidRPr="009425D9" w:rsidRDefault="009425D9" w:rsidP="00B26B86">
            <w:pPr>
              <w:rPr>
                <w:b/>
                <w:sz w:val="24"/>
                <w:szCs w:val="24"/>
              </w:rPr>
            </w:pPr>
            <w:r>
              <w:rPr>
                <w:b/>
                <w:sz w:val="24"/>
                <w:szCs w:val="24"/>
              </w:rPr>
              <w:t xml:space="preserve">GCSE </w:t>
            </w:r>
            <w:r w:rsidR="00BE2309" w:rsidRPr="009425D9">
              <w:rPr>
                <w:b/>
                <w:sz w:val="24"/>
                <w:szCs w:val="24"/>
              </w:rPr>
              <w:t>Engineering</w:t>
            </w:r>
          </w:p>
          <w:p w14:paraId="53C0CFA7" w14:textId="75CF12F0" w:rsidR="00BE2309" w:rsidRDefault="00BE2309" w:rsidP="00B26B86">
            <w:pPr>
              <w:rPr>
                <w:color w:val="00B0F0"/>
              </w:rPr>
            </w:pPr>
            <w:r>
              <w:t>Energy production methods:</w:t>
            </w:r>
            <w:r w:rsidR="009425D9">
              <w:t xml:space="preserve"> </w:t>
            </w:r>
            <w:r w:rsidR="009425D9" w:rsidRPr="009425D9">
              <w:rPr>
                <w:b/>
                <w:color w:val="C45911" w:themeColor="accent2" w:themeShade="BF"/>
              </w:rPr>
              <w:t>3.1.3</w:t>
            </w:r>
          </w:p>
        </w:tc>
        <w:tc>
          <w:tcPr>
            <w:tcW w:w="4053" w:type="dxa"/>
            <w:shd w:val="clear" w:color="auto" w:fill="F2F2F2" w:themeFill="background1" w:themeFillShade="F2"/>
          </w:tcPr>
          <w:p w14:paraId="1568753D" w14:textId="77777777" w:rsidR="007235C5" w:rsidRDefault="007235C5" w:rsidP="00B26B86">
            <w:pPr>
              <w:rPr>
                <w:color w:val="00B0F0"/>
                <w:vertAlign w:val="superscript"/>
              </w:rPr>
            </w:pPr>
            <w:r>
              <w:rPr>
                <w:color w:val="00B0F0"/>
              </w:rPr>
              <w:t>Blended learning: Friday 8</w:t>
            </w:r>
            <w:r w:rsidRPr="007603E5">
              <w:rPr>
                <w:color w:val="00B0F0"/>
                <w:vertAlign w:val="superscript"/>
              </w:rPr>
              <w:t>th</w:t>
            </w:r>
          </w:p>
          <w:p w14:paraId="7D0D6CA5" w14:textId="04DDCF55" w:rsidR="00BE2309" w:rsidRPr="003B235D" w:rsidRDefault="00BE2309" w:rsidP="00BE2309">
            <w:pPr>
              <w:rPr>
                <w:b/>
                <w:bCs/>
                <w:color w:val="538135" w:themeColor="accent6" w:themeShade="BF"/>
                <w:sz w:val="40"/>
                <w:szCs w:val="40"/>
              </w:rPr>
            </w:pPr>
            <w:r>
              <w:t>In Engineering, students also learn different methods of power generation:  wind, solar,  tidal,  nuclear,  fossil fuels,  biomass.</w:t>
            </w:r>
          </w:p>
        </w:tc>
      </w:tr>
      <w:tr w:rsidR="007235C5" w14:paraId="7B8E0331" w14:textId="77777777" w:rsidTr="007235C5">
        <w:trPr>
          <w:trHeight w:val="687"/>
          <w:jc w:val="center"/>
        </w:trPr>
        <w:tc>
          <w:tcPr>
            <w:tcW w:w="1699" w:type="dxa"/>
            <w:shd w:val="clear" w:color="auto" w:fill="F2F2F2" w:themeFill="background1" w:themeFillShade="F2"/>
            <w:vAlign w:val="center"/>
          </w:tcPr>
          <w:p w14:paraId="552663E7" w14:textId="7DA50922" w:rsidR="007235C5" w:rsidRDefault="007235C5" w:rsidP="009A76FE">
            <w:pPr>
              <w:pStyle w:val="ListParagraph"/>
              <w:ind w:left="360"/>
            </w:pPr>
            <w:r>
              <w:t xml:space="preserve">   W15</w:t>
            </w:r>
          </w:p>
        </w:tc>
        <w:tc>
          <w:tcPr>
            <w:tcW w:w="2450" w:type="dxa"/>
            <w:shd w:val="clear" w:color="auto" w:fill="F2F2F2" w:themeFill="background1" w:themeFillShade="F2"/>
            <w:vAlign w:val="center"/>
          </w:tcPr>
          <w:p w14:paraId="3CD379C6" w14:textId="15617764" w:rsidR="007235C5" w:rsidRPr="00260499" w:rsidRDefault="007235C5" w:rsidP="00232E1E">
            <w:pPr>
              <w:jc w:val="center"/>
            </w:pPr>
            <w:r>
              <w:t>11-12-23</w:t>
            </w:r>
          </w:p>
        </w:tc>
        <w:tc>
          <w:tcPr>
            <w:tcW w:w="4493" w:type="dxa"/>
            <w:gridSpan w:val="2"/>
            <w:shd w:val="clear" w:color="auto" w:fill="F2F2F2" w:themeFill="background1" w:themeFillShade="F2"/>
          </w:tcPr>
          <w:p w14:paraId="65B7531C" w14:textId="7E099C61" w:rsidR="007235C5" w:rsidRPr="00B26B86" w:rsidRDefault="007235C5" w:rsidP="008B2B9F">
            <w:pPr>
              <w:pStyle w:val="ListParagraph"/>
              <w:numPr>
                <w:ilvl w:val="0"/>
                <w:numId w:val="29"/>
              </w:numPr>
            </w:pPr>
            <w:r>
              <w:t>3.3 Power from sun and earth</w:t>
            </w:r>
          </w:p>
          <w:p w14:paraId="033299C9" w14:textId="32BFFA42" w:rsidR="007235C5" w:rsidRDefault="007235C5" w:rsidP="008B2B9F">
            <w:pPr>
              <w:pStyle w:val="ListParagraph"/>
              <w:numPr>
                <w:ilvl w:val="0"/>
                <w:numId w:val="13"/>
              </w:numPr>
            </w:pPr>
            <w:r>
              <w:t>3.4 Energy and the environment</w:t>
            </w:r>
          </w:p>
          <w:p w14:paraId="17F36724" w14:textId="7FD47754" w:rsidR="007235C5" w:rsidRPr="00260499" w:rsidRDefault="007235C5" w:rsidP="00F04ED6">
            <w:pPr>
              <w:pStyle w:val="ListParagraph"/>
            </w:pPr>
          </w:p>
        </w:tc>
        <w:tc>
          <w:tcPr>
            <w:tcW w:w="2693" w:type="dxa"/>
            <w:shd w:val="clear" w:color="auto" w:fill="F2F2F2" w:themeFill="background1" w:themeFillShade="F2"/>
          </w:tcPr>
          <w:p w14:paraId="24FEC0E4" w14:textId="77777777" w:rsidR="007235C5" w:rsidRPr="00260499" w:rsidRDefault="007235C5" w:rsidP="00025DCB"/>
        </w:tc>
        <w:tc>
          <w:tcPr>
            <w:tcW w:w="4053" w:type="dxa"/>
            <w:shd w:val="clear" w:color="auto" w:fill="F2F2F2" w:themeFill="background1" w:themeFillShade="F2"/>
          </w:tcPr>
          <w:p w14:paraId="6FC88B1E" w14:textId="26EB1E86" w:rsidR="007235C5" w:rsidRPr="00260499" w:rsidRDefault="007235C5" w:rsidP="00025DCB"/>
        </w:tc>
      </w:tr>
      <w:tr w:rsidR="007235C5" w14:paraId="16E1F3D7" w14:textId="77777777" w:rsidTr="007235C5">
        <w:trPr>
          <w:trHeight w:val="687"/>
          <w:jc w:val="center"/>
        </w:trPr>
        <w:tc>
          <w:tcPr>
            <w:tcW w:w="1699" w:type="dxa"/>
            <w:shd w:val="clear" w:color="auto" w:fill="F2F2F2" w:themeFill="background1" w:themeFillShade="F2"/>
            <w:vAlign w:val="center"/>
          </w:tcPr>
          <w:p w14:paraId="260CBA85" w14:textId="3F5C63C6" w:rsidR="007235C5" w:rsidRDefault="007235C5" w:rsidP="009A76FE">
            <w:pPr>
              <w:pStyle w:val="ListParagraph"/>
              <w:ind w:left="360"/>
            </w:pPr>
            <w:r>
              <w:t xml:space="preserve">   W16</w:t>
            </w:r>
          </w:p>
        </w:tc>
        <w:tc>
          <w:tcPr>
            <w:tcW w:w="2450" w:type="dxa"/>
            <w:shd w:val="clear" w:color="auto" w:fill="F2F2F2" w:themeFill="background1" w:themeFillShade="F2"/>
            <w:vAlign w:val="center"/>
          </w:tcPr>
          <w:p w14:paraId="515C5642" w14:textId="4DCC0E6E" w:rsidR="007235C5" w:rsidRDefault="007235C5" w:rsidP="00232E1E">
            <w:pPr>
              <w:jc w:val="center"/>
            </w:pPr>
            <w:r>
              <w:t>18-12-23</w:t>
            </w:r>
          </w:p>
        </w:tc>
        <w:tc>
          <w:tcPr>
            <w:tcW w:w="4493" w:type="dxa"/>
            <w:gridSpan w:val="2"/>
            <w:shd w:val="clear" w:color="auto" w:fill="F2F2F2" w:themeFill="background1" w:themeFillShade="F2"/>
          </w:tcPr>
          <w:p w14:paraId="50AE0BE1" w14:textId="5E4C00C4" w:rsidR="007235C5" w:rsidRDefault="007235C5" w:rsidP="00B617BC">
            <w:pPr>
              <w:pStyle w:val="ListParagraph"/>
              <w:numPr>
                <w:ilvl w:val="0"/>
                <w:numId w:val="13"/>
              </w:numPr>
            </w:pPr>
            <w:r>
              <w:t>3.5 Big energy issue</w:t>
            </w:r>
          </w:p>
          <w:p w14:paraId="5E6608ED" w14:textId="1D4F7456" w:rsidR="007235C5" w:rsidRPr="0013600D" w:rsidRDefault="007235C5" w:rsidP="00B617BC">
            <w:pPr>
              <w:pStyle w:val="ListParagraph"/>
              <w:numPr>
                <w:ilvl w:val="0"/>
                <w:numId w:val="13"/>
              </w:numPr>
              <w:rPr>
                <w:b/>
                <w:sz w:val="24"/>
                <w:szCs w:val="24"/>
              </w:rPr>
            </w:pPr>
            <w:r>
              <w:rPr>
                <w:b/>
                <w:color w:val="808080" w:themeColor="background1" w:themeShade="80"/>
                <w:sz w:val="24"/>
                <w:szCs w:val="24"/>
              </w:rPr>
              <w:t>Buffer</w:t>
            </w:r>
          </w:p>
        </w:tc>
        <w:tc>
          <w:tcPr>
            <w:tcW w:w="2693" w:type="dxa"/>
            <w:shd w:val="clear" w:color="auto" w:fill="F2F2F2" w:themeFill="background1" w:themeFillShade="F2"/>
          </w:tcPr>
          <w:p w14:paraId="50FA3AF2" w14:textId="77777777" w:rsidR="007235C5" w:rsidRPr="007603E5" w:rsidRDefault="007235C5" w:rsidP="00025DCB">
            <w:pPr>
              <w:rPr>
                <w:b/>
                <w:bCs/>
                <w:i/>
                <w:iCs/>
                <w:color w:val="C45911" w:themeColor="accent2" w:themeShade="BF"/>
                <w:sz w:val="24"/>
                <w:szCs w:val="24"/>
              </w:rPr>
            </w:pPr>
          </w:p>
        </w:tc>
        <w:tc>
          <w:tcPr>
            <w:tcW w:w="4053" w:type="dxa"/>
            <w:shd w:val="clear" w:color="auto" w:fill="F2F2F2" w:themeFill="background1" w:themeFillShade="F2"/>
          </w:tcPr>
          <w:p w14:paraId="0B715BF8" w14:textId="5C3AA5DF" w:rsidR="007235C5" w:rsidRPr="00260499" w:rsidRDefault="007235C5" w:rsidP="00025DCB">
            <w:r w:rsidRPr="007603E5">
              <w:rPr>
                <w:b/>
                <w:bCs/>
                <w:i/>
                <w:iCs/>
                <w:color w:val="C45911" w:themeColor="accent2" w:themeShade="BF"/>
                <w:sz w:val="24"/>
                <w:szCs w:val="24"/>
              </w:rPr>
              <w:t>School breaks on Thursday 21</w:t>
            </w:r>
            <w:r w:rsidRPr="007603E5">
              <w:rPr>
                <w:b/>
                <w:bCs/>
                <w:i/>
                <w:iCs/>
                <w:color w:val="C45911" w:themeColor="accent2" w:themeShade="BF"/>
                <w:sz w:val="24"/>
                <w:szCs w:val="24"/>
                <w:vertAlign w:val="superscript"/>
              </w:rPr>
              <w:t>st</w:t>
            </w:r>
          </w:p>
        </w:tc>
      </w:tr>
      <w:tr w:rsidR="007235C5" w14:paraId="03BFBA6D" w14:textId="77777777" w:rsidTr="007235C5">
        <w:trPr>
          <w:trHeight w:val="687"/>
          <w:jc w:val="center"/>
        </w:trPr>
        <w:tc>
          <w:tcPr>
            <w:tcW w:w="1699" w:type="dxa"/>
            <w:shd w:val="clear" w:color="auto" w:fill="A6A6A6" w:themeFill="background1" w:themeFillShade="A6"/>
            <w:vAlign w:val="center"/>
          </w:tcPr>
          <w:p w14:paraId="1B2E384A" w14:textId="566C77AC" w:rsidR="007235C5" w:rsidRDefault="007235C5" w:rsidP="00DC143B">
            <w:r>
              <w:t xml:space="preserve">          W17</w:t>
            </w:r>
          </w:p>
        </w:tc>
        <w:tc>
          <w:tcPr>
            <w:tcW w:w="2450" w:type="dxa"/>
            <w:shd w:val="clear" w:color="auto" w:fill="A6A6A6" w:themeFill="background1" w:themeFillShade="A6"/>
          </w:tcPr>
          <w:p w14:paraId="684C5915" w14:textId="4FD0D954" w:rsidR="007235C5" w:rsidRDefault="007235C5" w:rsidP="000D7020">
            <w:pPr>
              <w:jc w:val="center"/>
            </w:pPr>
            <w:r>
              <w:t>HT</w:t>
            </w:r>
          </w:p>
          <w:p w14:paraId="57321D90" w14:textId="3E94692D" w:rsidR="007235C5" w:rsidRPr="000D7020" w:rsidRDefault="007235C5" w:rsidP="000D7020">
            <w:pPr>
              <w:jc w:val="center"/>
              <w:rPr>
                <w:sz w:val="20"/>
                <w:szCs w:val="20"/>
              </w:rPr>
            </w:pPr>
            <w:r w:rsidRPr="000D7020">
              <w:rPr>
                <w:sz w:val="20"/>
                <w:szCs w:val="20"/>
              </w:rPr>
              <w:t>(25-12-23)</w:t>
            </w:r>
          </w:p>
        </w:tc>
        <w:tc>
          <w:tcPr>
            <w:tcW w:w="4493" w:type="dxa"/>
            <w:gridSpan w:val="2"/>
            <w:shd w:val="clear" w:color="auto" w:fill="A6A6A6" w:themeFill="background1" w:themeFillShade="A6"/>
          </w:tcPr>
          <w:p w14:paraId="38A4FD5F" w14:textId="216539CA" w:rsidR="007235C5" w:rsidRPr="00260499" w:rsidRDefault="007235C5" w:rsidP="00025DCB">
            <w:r>
              <w:t xml:space="preserve">      </w:t>
            </w:r>
          </w:p>
        </w:tc>
        <w:tc>
          <w:tcPr>
            <w:tcW w:w="2693" w:type="dxa"/>
            <w:shd w:val="clear" w:color="auto" w:fill="A6A6A6" w:themeFill="background1" w:themeFillShade="A6"/>
          </w:tcPr>
          <w:p w14:paraId="5E64E79A" w14:textId="77777777" w:rsidR="007235C5" w:rsidRPr="0077738D" w:rsidRDefault="007235C5" w:rsidP="00025DCB">
            <w:pPr>
              <w:rPr>
                <w:b/>
                <w:sz w:val="28"/>
                <w:szCs w:val="28"/>
              </w:rPr>
            </w:pPr>
          </w:p>
        </w:tc>
        <w:tc>
          <w:tcPr>
            <w:tcW w:w="4053" w:type="dxa"/>
            <w:shd w:val="clear" w:color="auto" w:fill="A6A6A6" w:themeFill="background1" w:themeFillShade="A6"/>
          </w:tcPr>
          <w:p w14:paraId="1BF25592" w14:textId="2AB43513" w:rsidR="007235C5" w:rsidRPr="0077738D" w:rsidRDefault="007235C5" w:rsidP="00025DCB">
            <w:pPr>
              <w:rPr>
                <w:b/>
                <w:sz w:val="28"/>
                <w:szCs w:val="28"/>
              </w:rPr>
            </w:pPr>
            <w:r w:rsidRPr="0077738D">
              <w:rPr>
                <w:b/>
                <w:sz w:val="28"/>
                <w:szCs w:val="28"/>
              </w:rPr>
              <w:t>Winter break:</w:t>
            </w:r>
          </w:p>
          <w:p w14:paraId="2C98FA1B" w14:textId="3AC98E8B" w:rsidR="007235C5" w:rsidRPr="00204259" w:rsidRDefault="007235C5" w:rsidP="00025DCB">
            <w:pPr>
              <w:rPr>
                <w:b/>
                <w:sz w:val="24"/>
                <w:szCs w:val="24"/>
              </w:rPr>
            </w:pPr>
            <w:r w:rsidRPr="007603E5">
              <w:rPr>
                <w:color w:val="FF0000"/>
              </w:rPr>
              <w:t>BANK holiday Monday 25</w:t>
            </w:r>
            <w:r w:rsidRPr="007603E5">
              <w:rPr>
                <w:color w:val="FF0000"/>
                <w:vertAlign w:val="superscript"/>
              </w:rPr>
              <w:t>th</w:t>
            </w:r>
            <w:r w:rsidRPr="007603E5">
              <w:rPr>
                <w:color w:val="FF0000"/>
              </w:rPr>
              <w:t xml:space="preserve"> and Tuesday 26</w:t>
            </w:r>
            <w:r w:rsidRPr="007603E5">
              <w:rPr>
                <w:color w:val="FF0000"/>
                <w:vertAlign w:val="superscript"/>
              </w:rPr>
              <w:t>th</w:t>
            </w:r>
          </w:p>
        </w:tc>
      </w:tr>
      <w:tr w:rsidR="007235C5" w14:paraId="13559EA2" w14:textId="77777777" w:rsidTr="007235C5">
        <w:trPr>
          <w:trHeight w:val="482"/>
          <w:jc w:val="center"/>
        </w:trPr>
        <w:tc>
          <w:tcPr>
            <w:tcW w:w="1699" w:type="dxa"/>
            <w:shd w:val="clear" w:color="auto" w:fill="A6A6A6" w:themeFill="background1" w:themeFillShade="A6"/>
            <w:vAlign w:val="center"/>
          </w:tcPr>
          <w:p w14:paraId="6CDF6100" w14:textId="1A37EC09" w:rsidR="007235C5" w:rsidRDefault="007235C5" w:rsidP="00DC143B">
            <w:pPr>
              <w:pStyle w:val="ListParagraph"/>
              <w:ind w:left="360"/>
            </w:pPr>
            <w:r>
              <w:t xml:space="preserve">  W18</w:t>
            </w:r>
          </w:p>
        </w:tc>
        <w:tc>
          <w:tcPr>
            <w:tcW w:w="2450" w:type="dxa"/>
            <w:shd w:val="clear" w:color="auto" w:fill="A6A6A6" w:themeFill="background1" w:themeFillShade="A6"/>
          </w:tcPr>
          <w:p w14:paraId="0CA763C0" w14:textId="1A2E3B3E" w:rsidR="007235C5" w:rsidRDefault="007235C5" w:rsidP="000D7020">
            <w:pPr>
              <w:jc w:val="center"/>
            </w:pPr>
            <w:r>
              <w:t>HT</w:t>
            </w:r>
          </w:p>
          <w:p w14:paraId="50993D94" w14:textId="141C77A0" w:rsidR="007235C5" w:rsidRPr="000D7020" w:rsidRDefault="007235C5" w:rsidP="000D7020">
            <w:pPr>
              <w:jc w:val="center"/>
              <w:rPr>
                <w:sz w:val="20"/>
                <w:szCs w:val="20"/>
              </w:rPr>
            </w:pPr>
            <w:r w:rsidRPr="000D7020">
              <w:rPr>
                <w:sz w:val="20"/>
                <w:szCs w:val="20"/>
              </w:rPr>
              <w:t>(01-01-24)</w:t>
            </w:r>
          </w:p>
        </w:tc>
        <w:tc>
          <w:tcPr>
            <w:tcW w:w="4493" w:type="dxa"/>
            <w:gridSpan w:val="2"/>
            <w:shd w:val="clear" w:color="auto" w:fill="A6A6A6" w:themeFill="background1" w:themeFillShade="A6"/>
          </w:tcPr>
          <w:p w14:paraId="21DC24EB" w14:textId="77777777" w:rsidR="007235C5" w:rsidRPr="00260499" w:rsidRDefault="007235C5" w:rsidP="00025DCB"/>
        </w:tc>
        <w:tc>
          <w:tcPr>
            <w:tcW w:w="2693" w:type="dxa"/>
            <w:shd w:val="clear" w:color="auto" w:fill="A6A6A6" w:themeFill="background1" w:themeFillShade="A6"/>
          </w:tcPr>
          <w:p w14:paraId="433E30C4" w14:textId="77777777" w:rsidR="007235C5" w:rsidRDefault="007235C5" w:rsidP="00025DCB">
            <w:pPr>
              <w:rPr>
                <w:color w:val="FF0000"/>
              </w:rPr>
            </w:pPr>
          </w:p>
        </w:tc>
        <w:tc>
          <w:tcPr>
            <w:tcW w:w="4053" w:type="dxa"/>
            <w:shd w:val="clear" w:color="auto" w:fill="A6A6A6" w:themeFill="background1" w:themeFillShade="A6"/>
          </w:tcPr>
          <w:p w14:paraId="15811028" w14:textId="6015E6A5" w:rsidR="007235C5" w:rsidRPr="005101A0" w:rsidRDefault="007235C5" w:rsidP="00025DCB">
            <w:r>
              <w:rPr>
                <w:color w:val="FF0000"/>
              </w:rPr>
              <w:t>BANK holiday Monday 1</w:t>
            </w:r>
            <w:r w:rsidRPr="007603E5">
              <w:rPr>
                <w:color w:val="FF0000"/>
                <w:vertAlign w:val="superscript"/>
              </w:rPr>
              <w:t>st</w:t>
            </w:r>
          </w:p>
        </w:tc>
      </w:tr>
      <w:tr w:rsidR="007235C5" w14:paraId="19D35D84" w14:textId="77777777" w:rsidTr="007235C5">
        <w:trPr>
          <w:trHeight w:val="283"/>
          <w:jc w:val="center"/>
        </w:trPr>
        <w:tc>
          <w:tcPr>
            <w:tcW w:w="1699" w:type="dxa"/>
            <w:shd w:val="clear" w:color="auto" w:fill="D9D9D9" w:themeFill="background1" w:themeFillShade="D9"/>
            <w:vAlign w:val="center"/>
          </w:tcPr>
          <w:p w14:paraId="284D5204" w14:textId="62FDCEA8" w:rsidR="007235C5" w:rsidRDefault="007235C5" w:rsidP="00DC143B">
            <w:pPr>
              <w:pStyle w:val="ListParagraph"/>
              <w:ind w:left="360"/>
            </w:pPr>
          </w:p>
        </w:tc>
        <w:tc>
          <w:tcPr>
            <w:tcW w:w="2450" w:type="dxa"/>
            <w:shd w:val="clear" w:color="auto" w:fill="D9D9D9" w:themeFill="background1" w:themeFillShade="D9"/>
          </w:tcPr>
          <w:p w14:paraId="39502E4F" w14:textId="2730DBAC" w:rsidR="007235C5" w:rsidRPr="00161B2B" w:rsidRDefault="007235C5" w:rsidP="00DC143B">
            <w:pPr>
              <w:pStyle w:val="ListParagraph"/>
              <w:ind w:left="360"/>
              <w:rPr>
                <w:sz w:val="20"/>
                <w:szCs w:val="20"/>
              </w:rPr>
            </w:pPr>
            <w:r>
              <w:rPr>
                <w:sz w:val="20"/>
                <w:szCs w:val="20"/>
              </w:rPr>
              <w:t xml:space="preserve"> </w:t>
            </w:r>
          </w:p>
        </w:tc>
        <w:tc>
          <w:tcPr>
            <w:tcW w:w="4493" w:type="dxa"/>
            <w:gridSpan w:val="2"/>
            <w:shd w:val="clear" w:color="auto" w:fill="D9D9D9" w:themeFill="background1" w:themeFillShade="D9"/>
          </w:tcPr>
          <w:p w14:paraId="540D51C8" w14:textId="3DEDE663" w:rsidR="007235C5" w:rsidRPr="00AC1812" w:rsidRDefault="007235C5" w:rsidP="00AC1812">
            <w:pPr>
              <w:rPr>
                <w:b/>
                <w:sz w:val="24"/>
                <w:szCs w:val="24"/>
              </w:rPr>
            </w:pPr>
          </w:p>
        </w:tc>
        <w:tc>
          <w:tcPr>
            <w:tcW w:w="2693" w:type="dxa"/>
            <w:shd w:val="clear" w:color="auto" w:fill="D9D9D9" w:themeFill="background1" w:themeFillShade="D9"/>
          </w:tcPr>
          <w:p w14:paraId="43C8750A" w14:textId="77777777" w:rsidR="007235C5" w:rsidRPr="007603E5" w:rsidRDefault="007235C5" w:rsidP="00025DCB">
            <w:pPr>
              <w:rPr>
                <w:b/>
                <w:color w:val="C45911" w:themeColor="accent2" w:themeShade="BF"/>
                <w:sz w:val="24"/>
                <w:szCs w:val="24"/>
              </w:rPr>
            </w:pPr>
          </w:p>
        </w:tc>
        <w:tc>
          <w:tcPr>
            <w:tcW w:w="4053" w:type="dxa"/>
            <w:shd w:val="clear" w:color="auto" w:fill="D9D9D9" w:themeFill="background1" w:themeFillShade="D9"/>
          </w:tcPr>
          <w:p w14:paraId="1E0751A1" w14:textId="43E1AD77" w:rsidR="007235C5" w:rsidRPr="00E8558F" w:rsidRDefault="007235C5" w:rsidP="00025DCB">
            <w:pPr>
              <w:rPr>
                <w:sz w:val="20"/>
                <w:szCs w:val="20"/>
              </w:rPr>
            </w:pPr>
            <w:r w:rsidRPr="007603E5">
              <w:rPr>
                <w:b/>
                <w:color w:val="C45911" w:themeColor="accent2" w:themeShade="BF"/>
                <w:sz w:val="24"/>
                <w:szCs w:val="24"/>
              </w:rPr>
              <w:t>Schools opens Tuesday 4</w:t>
            </w:r>
            <w:r w:rsidRPr="007603E5">
              <w:rPr>
                <w:b/>
                <w:color w:val="C45911" w:themeColor="accent2" w:themeShade="BF"/>
                <w:sz w:val="24"/>
                <w:szCs w:val="24"/>
                <w:vertAlign w:val="superscript"/>
              </w:rPr>
              <w:t>th</w:t>
            </w:r>
            <w:r w:rsidRPr="007603E5">
              <w:rPr>
                <w:b/>
                <w:color w:val="C45911" w:themeColor="accent2" w:themeShade="BF"/>
                <w:sz w:val="24"/>
                <w:szCs w:val="24"/>
              </w:rPr>
              <w:t xml:space="preserve"> of Jan</w:t>
            </w:r>
          </w:p>
        </w:tc>
      </w:tr>
      <w:tr w:rsidR="007235C5" w14:paraId="5DE78726" w14:textId="77777777" w:rsidTr="007235C5">
        <w:trPr>
          <w:trHeight w:val="687"/>
          <w:jc w:val="center"/>
        </w:trPr>
        <w:tc>
          <w:tcPr>
            <w:tcW w:w="1699" w:type="dxa"/>
            <w:shd w:val="clear" w:color="auto" w:fill="FFFFFF" w:themeFill="background1"/>
            <w:vAlign w:val="center"/>
          </w:tcPr>
          <w:p w14:paraId="76F29F1D" w14:textId="5E9267EB" w:rsidR="007235C5" w:rsidRDefault="007235C5" w:rsidP="009B1554">
            <w:pPr>
              <w:pStyle w:val="ListParagraph"/>
              <w:ind w:left="360"/>
            </w:pPr>
            <w:r>
              <w:t xml:space="preserve">   W19</w:t>
            </w:r>
          </w:p>
        </w:tc>
        <w:tc>
          <w:tcPr>
            <w:tcW w:w="2450" w:type="dxa"/>
            <w:shd w:val="clear" w:color="auto" w:fill="FFFFFF" w:themeFill="background1"/>
            <w:vAlign w:val="center"/>
          </w:tcPr>
          <w:p w14:paraId="54CF1571" w14:textId="70B1287A" w:rsidR="007235C5" w:rsidRPr="00260499" w:rsidRDefault="007235C5" w:rsidP="0000137F">
            <w:pPr>
              <w:jc w:val="center"/>
            </w:pPr>
            <w:r>
              <w:t>08-01-24</w:t>
            </w:r>
          </w:p>
        </w:tc>
        <w:tc>
          <w:tcPr>
            <w:tcW w:w="4493" w:type="dxa"/>
            <w:gridSpan w:val="2"/>
            <w:shd w:val="clear" w:color="auto" w:fill="FFFFFF" w:themeFill="background1"/>
          </w:tcPr>
          <w:p w14:paraId="1992C001" w14:textId="79DFB63A" w:rsidR="007235C5" w:rsidRDefault="007235C5" w:rsidP="008B2B9F">
            <w:pPr>
              <w:pStyle w:val="ListParagraph"/>
              <w:numPr>
                <w:ilvl w:val="0"/>
                <w:numId w:val="15"/>
              </w:numPr>
            </w:pPr>
            <w:r>
              <w:t>3.5 Big energy issue</w:t>
            </w:r>
          </w:p>
          <w:p w14:paraId="27767E46" w14:textId="34F31FEA" w:rsidR="007235C5" w:rsidRPr="00260499" w:rsidRDefault="007235C5" w:rsidP="008B2B9F">
            <w:pPr>
              <w:pStyle w:val="ListParagraph"/>
              <w:numPr>
                <w:ilvl w:val="0"/>
                <w:numId w:val="15"/>
              </w:numPr>
            </w:pPr>
            <w:r>
              <w:t>Buffer</w:t>
            </w:r>
          </w:p>
        </w:tc>
        <w:tc>
          <w:tcPr>
            <w:tcW w:w="2693" w:type="dxa"/>
            <w:shd w:val="clear" w:color="auto" w:fill="FFFFFF" w:themeFill="background1"/>
          </w:tcPr>
          <w:p w14:paraId="104D9CC8" w14:textId="77777777" w:rsidR="007235C5" w:rsidRPr="00260499" w:rsidRDefault="007235C5" w:rsidP="00025DCB"/>
        </w:tc>
        <w:tc>
          <w:tcPr>
            <w:tcW w:w="4053" w:type="dxa"/>
            <w:shd w:val="clear" w:color="auto" w:fill="FFFFFF" w:themeFill="background1"/>
          </w:tcPr>
          <w:p w14:paraId="07D6FE54" w14:textId="7C3ECD0E" w:rsidR="007235C5" w:rsidRPr="00260499" w:rsidRDefault="007235C5" w:rsidP="00025DCB"/>
        </w:tc>
      </w:tr>
      <w:tr w:rsidR="007235C5" w14:paraId="3ACDF358" w14:textId="77777777" w:rsidTr="007235C5">
        <w:trPr>
          <w:trHeight w:val="687"/>
          <w:jc w:val="center"/>
        </w:trPr>
        <w:tc>
          <w:tcPr>
            <w:tcW w:w="1699" w:type="dxa"/>
            <w:shd w:val="clear" w:color="auto" w:fill="FFFFFF" w:themeFill="background1"/>
            <w:vAlign w:val="center"/>
          </w:tcPr>
          <w:p w14:paraId="57FBF431" w14:textId="23285DD3" w:rsidR="007235C5" w:rsidRDefault="007235C5" w:rsidP="009B1554">
            <w:pPr>
              <w:pStyle w:val="ListParagraph"/>
              <w:ind w:left="360"/>
            </w:pPr>
            <w:r>
              <w:t xml:space="preserve">   W20</w:t>
            </w:r>
          </w:p>
        </w:tc>
        <w:tc>
          <w:tcPr>
            <w:tcW w:w="2450" w:type="dxa"/>
            <w:shd w:val="clear" w:color="auto" w:fill="FFFFFF" w:themeFill="background1"/>
            <w:vAlign w:val="center"/>
          </w:tcPr>
          <w:p w14:paraId="77D3E5D2" w14:textId="576AB612" w:rsidR="007235C5" w:rsidRPr="00260499" w:rsidRDefault="007235C5" w:rsidP="0000137F">
            <w:pPr>
              <w:jc w:val="center"/>
            </w:pPr>
            <w:r>
              <w:t>15-01-24</w:t>
            </w:r>
          </w:p>
        </w:tc>
        <w:tc>
          <w:tcPr>
            <w:tcW w:w="4493" w:type="dxa"/>
            <w:gridSpan w:val="2"/>
            <w:shd w:val="clear" w:color="auto" w:fill="FFFFFF" w:themeFill="background1"/>
          </w:tcPr>
          <w:p w14:paraId="08D11EF7" w14:textId="2712A3C2" w:rsidR="007235C5" w:rsidRDefault="007235C5" w:rsidP="008B2B9F">
            <w:pPr>
              <w:pStyle w:val="ListParagraph"/>
              <w:numPr>
                <w:ilvl w:val="0"/>
                <w:numId w:val="14"/>
              </w:numPr>
            </w:pPr>
            <w:r>
              <w:t>Summary and review</w:t>
            </w:r>
          </w:p>
          <w:p w14:paraId="1724AA52" w14:textId="73CEDAF6" w:rsidR="007235C5" w:rsidRPr="00260499" w:rsidRDefault="007235C5" w:rsidP="008B2B9F">
            <w:pPr>
              <w:pStyle w:val="ListParagraph"/>
              <w:numPr>
                <w:ilvl w:val="0"/>
                <w:numId w:val="14"/>
              </w:numPr>
            </w:pPr>
            <w:r>
              <w:t>EOU Test</w:t>
            </w:r>
          </w:p>
        </w:tc>
        <w:tc>
          <w:tcPr>
            <w:tcW w:w="2693" w:type="dxa"/>
            <w:shd w:val="clear" w:color="auto" w:fill="FFFFFF" w:themeFill="background1"/>
          </w:tcPr>
          <w:p w14:paraId="4D77D38A" w14:textId="77777777" w:rsidR="007235C5" w:rsidRPr="00CA0B09" w:rsidRDefault="007235C5" w:rsidP="00025DCB"/>
        </w:tc>
        <w:tc>
          <w:tcPr>
            <w:tcW w:w="4053" w:type="dxa"/>
            <w:shd w:val="clear" w:color="auto" w:fill="FFFFFF" w:themeFill="background1"/>
          </w:tcPr>
          <w:p w14:paraId="74A6B72B" w14:textId="0C846087" w:rsidR="007235C5" w:rsidRPr="00CA0B09" w:rsidRDefault="007235C5" w:rsidP="00025DCB"/>
        </w:tc>
      </w:tr>
      <w:tr w:rsidR="007235C5" w14:paraId="500588A9" w14:textId="77777777" w:rsidTr="007235C5">
        <w:trPr>
          <w:trHeight w:val="687"/>
          <w:jc w:val="center"/>
        </w:trPr>
        <w:tc>
          <w:tcPr>
            <w:tcW w:w="1699" w:type="dxa"/>
            <w:shd w:val="clear" w:color="auto" w:fill="FFFFFF" w:themeFill="background1"/>
            <w:vAlign w:val="center"/>
          </w:tcPr>
          <w:p w14:paraId="3A5793F2" w14:textId="58F3AFAF" w:rsidR="007235C5" w:rsidRDefault="007235C5" w:rsidP="009B1554">
            <w:pPr>
              <w:pStyle w:val="ListParagraph"/>
              <w:ind w:left="360"/>
            </w:pPr>
            <w:r>
              <w:t xml:space="preserve">   W21</w:t>
            </w:r>
          </w:p>
        </w:tc>
        <w:tc>
          <w:tcPr>
            <w:tcW w:w="2450" w:type="dxa"/>
            <w:shd w:val="clear" w:color="auto" w:fill="FFFFFF" w:themeFill="background1"/>
            <w:vAlign w:val="center"/>
          </w:tcPr>
          <w:p w14:paraId="4CD36C1A" w14:textId="33D7C428" w:rsidR="007235C5" w:rsidRPr="00260499" w:rsidRDefault="007235C5" w:rsidP="0000137F">
            <w:pPr>
              <w:jc w:val="center"/>
            </w:pPr>
            <w:r>
              <w:t>22-01-24</w:t>
            </w:r>
          </w:p>
        </w:tc>
        <w:tc>
          <w:tcPr>
            <w:tcW w:w="4493" w:type="dxa"/>
            <w:gridSpan w:val="2"/>
            <w:shd w:val="clear" w:color="auto" w:fill="FFFFFF" w:themeFill="background1"/>
          </w:tcPr>
          <w:p w14:paraId="3E44587F" w14:textId="79675FC1" w:rsidR="007235C5" w:rsidRDefault="007235C5" w:rsidP="008B2B9F">
            <w:pPr>
              <w:pStyle w:val="ListParagraph"/>
              <w:numPr>
                <w:ilvl w:val="0"/>
                <w:numId w:val="14"/>
              </w:numPr>
            </w:pPr>
            <w:r>
              <w:t>FD &amp; Review</w:t>
            </w:r>
          </w:p>
          <w:p w14:paraId="65E6FC55" w14:textId="42A7707F" w:rsidR="007235C5" w:rsidRPr="008F25DF" w:rsidRDefault="007235C5" w:rsidP="00965733">
            <w:pPr>
              <w:pStyle w:val="ListParagraph"/>
              <w:numPr>
                <w:ilvl w:val="0"/>
                <w:numId w:val="14"/>
              </w:numPr>
              <w:spacing w:after="160" w:line="259" w:lineRule="auto"/>
            </w:pPr>
            <w:r>
              <w:t>4.1 Electrical charges and fields</w:t>
            </w:r>
          </w:p>
        </w:tc>
        <w:tc>
          <w:tcPr>
            <w:tcW w:w="2693" w:type="dxa"/>
            <w:shd w:val="clear" w:color="auto" w:fill="FFFFFF" w:themeFill="background1"/>
          </w:tcPr>
          <w:p w14:paraId="0B72C527" w14:textId="77777777" w:rsidR="0093446B" w:rsidRPr="0093446B" w:rsidRDefault="0093446B" w:rsidP="0093446B">
            <w:pPr>
              <w:rPr>
                <w:b/>
              </w:rPr>
            </w:pPr>
            <w:r w:rsidRPr="0093446B">
              <w:rPr>
                <w:b/>
              </w:rPr>
              <w:t>GCSE Chemistry</w:t>
            </w:r>
          </w:p>
          <w:p w14:paraId="701DB93F" w14:textId="77777777" w:rsidR="00D44DD3" w:rsidRDefault="00D44DD3" w:rsidP="00D44DD3">
            <w:r>
              <w:t>Cells and batteries</w:t>
            </w:r>
          </w:p>
          <w:p w14:paraId="27069AFA" w14:textId="3F58A03F" w:rsidR="007235C5" w:rsidRDefault="00D44DD3" w:rsidP="00D44DD3">
            <w:pPr>
              <w:pStyle w:val="NormalWeb"/>
              <w:spacing w:before="0" w:beforeAutospacing="0" w:after="0" w:afterAutospacing="0" w:line="216" w:lineRule="auto"/>
              <w:rPr>
                <w:rFonts w:ascii="Calibri" w:eastAsia="Times New Roman" w:hAnsi="Calibri" w:cs="Calibri"/>
                <w:color w:val="000000" w:themeColor="text1"/>
                <w:kern w:val="24"/>
                <w:sz w:val="36"/>
                <w:szCs w:val="36"/>
              </w:rPr>
            </w:pPr>
            <w:r w:rsidRPr="00D44DD3">
              <w:rPr>
                <w:color w:val="C45911" w:themeColor="accent2" w:themeShade="BF"/>
              </w:rPr>
              <w:t>4.5.2.1</w:t>
            </w:r>
          </w:p>
        </w:tc>
        <w:tc>
          <w:tcPr>
            <w:tcW w:w="4053" w:type="dxa"/>
            <w:shd w:val="clear" w:color="auto" w:fill="FFFFFF" w:themeFill="background1"/>
          </w:tcPr>
          <w:p w14:paraId="48B51968" w14:textId="08FB2D54" w:rsidR="007235C5" w:rsidRDefault="007235C5" w:rsidP="00AC1812">
            <w:pPr>
              <w:pStyle w:val="NormalWeb"/>
              <w:spacing w:before="0" w:beforeAutospacing="0" w:after="0" w:afterAutospacing="0" w:line="216" w:lineRule="auto"/>
              <w:rPr>
                <w:rFonts w:ascii="Calibri" w:eastAsia="Times New Roman" w:hAnsi="Calibri" w:cs="Calibri"/>
                <w:color w:val="000000" w:themeColor="text1"/>
                <w:kern w:val="24"/>
                <w:sz w:val="36"/>
                <w:szCs w:val="36"/>
              </w:rPr>
            </w:pPr>
          </w:p>
          <w:p w14:paraId="1503D7D9" w14:textId="4F7C6BE2" w:rsidR="007235C5" w:rsidRDefault="007235C5" w:rsidP="00E92C00">
            <w:pPr>
              <w:pStyle w:val="NormalWeb"/>
              <w:numPr>
                <w:ilvl w:val="0"/>
                <w:numId w:val="47"/>
              </w:numPr>
              <w:spacing w:before="0" w:beforeAutospacing="0" w:after="0" w:afterAutospacing="0" w:line="216" w:lineRule="auto"/>
              <w:rPr>
                <w:rFonts w:ascii="Calibri" w:eastAsia="Times New Roman" w:hAnsi="Calibri" w:cs="Calibri"/>
                <w:b/>
                <w:color w:val="000000" w:themeColor="text1"/>
                <w:kern w:val="24"/>
                <w:sz w:val="36"/>
                <w:szCs w:val="36"/>
              </w:rPr>
            </w:pPr>
            <w:r w:rsidRPr="003A3DD3">
              <w:rPr>
                <w:rFonts w:ascii="Calibri" w:eastAsia="Times New Roman" w:hAnsi="Calibri" w:cs="Calibri"/>
                <w:b/>
                <w:color w:val="000000" w:themeColor="text1"/>
                <w:kern w:val="24"/>
                <w:sz w:val="36"/>
                <w:szCs w:val="36"/>
              </w:rPr>
              <w:t>Electricity</w:t>
            </w:r>
          </w:p>
          <w:p w14:paraId="696B2F61" w14:textId="08C5B769" w:rsidR="00E92C00" w:rsidRPr="00AC1812" w:rsidRDefault="005948CB" w:rsidP="00E92C00">
            <w:pPr>
              <w:pStyle w:val="NormalWeb"/>
              <w:spacing w:before="0" w:beforeAutospacing="0" w:after="0" w:afterAutospacing="0" w:line="216" w:lineRule="auto"/>
              <w:rPr>
                <w:b/>
              </w:rPr>
            </w:pPr>
            <w:proofErr w:type="spellStart"/>
            <w:r>
              <w:rPr>
                <w:b/>
                <w:color w:val="C45911" w:themeColor="accent2" w:themeShade="BF"/>
              </w:rPr>
              <w:t>Spec_code</w:t>
            </w:r>
            <w:proofErr w:type="spellEnd"/>
            <w:r>
              <w:rPr>
                <w:b/>
                <w:color w:val="C45911" w:themeColor="accent2" w:themeShade="BF"/>
              </w:rPr>
              <w:t xml:space="preserve">: </w:t>
            </w:r>
            <w:r w:rsidR="00E92C00" w:rsidRPr="00E92C00">
              <w:rPr>
                <w:b/>
                <w:color w:val="C45911" w:themeColor="accent2" w:themeShade="BF"/>
              </w:rPr>
              <w:t>4.2.1.1 to 4.2.5.2</w:t>
            </w:r>
          </w:p>
        </w:tc>
      </w:tr>
      <w:tr w:rsidR="007235C5" w14:paraId="78FDD03D" w14:textId="77777777" w:rsidTr="006C0717">
        <w:trPr>
          <w:trHeight w:val="687"/>
          <w:jc w:val="center"/>
        </w:trPr>
        <w:tc>
          <w:tcPr>
            <w:tcW w:w="1699" w:type="dxa"/>
            <w:shd w:val="clear" w:color="auto" w:fill="FFFFFF" w:themeFill="background1"/>
            <w:vAlign w:val="center"/>
          </w:tcPr>
          <w:p w14:paraId="44BB4156" w14:textId="504AB1D5" w:rsidR="007235C5" w:rsidRDefault="007235C5" w:rsidP="00B14C8F">
            <w:pPr>
              <w:pStyle w:val="ListParagraph"/>
              <w:ind w:left="360"/>
            </w:pPr>
            <w:r>
              <w:t xml:space="preserve">   W22</w:t>
            </w:r>
          </w:p>
        </w:tc>
        <w:tc>
          <w:tcPr>
            <w:tcW w:w="2450" w:type="dxa"/>
            <w:shd w:val="clear" w:color="auto" w:fill="FFFFFF" w:themeFill="background1"/>
            <w:vAlign w:val="center"/>
          </w:tcPr>
          <w:p w14:paraId="5EC64C11" w14:textId="778CF06B" w:rsidR="007235C5" w:rsidRPr="00260499" w:rsidRDefault="007235C5" w:rsidP="0000137F">
            <w:pPr>
              <w:jc w:val="center"/>
            </w:pPr>
            <w:r>
              <w:t>29-01-24</w:t>
            </w:r>
          </w:p>
        </w:tc>
        <w:tc>
          <w:tcPr>
            <w:tcW w:w="4493" w:type="dxa"/>
            <w:gridSpan w:val="2"/>
            <w:shd w:val="clear" w:color="auto" w:fill="FFFFFF" w:themeFill="background1"/>
          </w:tcPr>
          <w:p w14:paraId="78A21483" w14:textId="59450F99" w:rsidR="007235C5" w:rsidRDefault="007235C5" w:rsidP="00B14C8F">
            <w:pPr>
              <w:pStyle w:val="ListParagraph"/>
              <w:numPr>
                <w:ilvl w:val="0"/>
                <w:numId w:val="16"/>
              </w:numPr>
              <w:spacing w:line="259" w:lineRule="auto"/>
            </w:pPr>
            <w:r>
              <w:t>4.2 Current and charge</w:t>
            </w:r>
          </w:p>
          <w:p w14:paraId="7861217B" w14:textId="33B84E11" w:rsidR="007235C5" w:rsidRPr="008F25DF" w:rsidRDefault="007235C5" w:rsidP="006C0717">
            <w:pPr>
              <w:pStyle w:val="ListParagraph"/>
              <w:numPr>
                <w:ilvl w:val="0"/>
                <w:numId w:val="16"/>
              </w:numPr>
              <w:spacing w:line="259" w:lineRule="auto"/>
            </w:pPr>
            <w:r>
              <w:t>4.3 Potential difference and resistance</w:t>
            </w:r>
          </w:p>
        </w:tc>
        <w:tc>
          <w:tcPr>
            <w:tcW w:w="2693" w:type="dxa"/>
            <w:shd w:val="clear" w:color="auto" w:fill="auto"/>
          </w:tcPr>
          <w:p w14:paraId="43263348" w14:textId="77777777" w:rsidR="007235C5" w:rsidRPr="00475997" w:rsidRDefault="00475997" w:rsidP="00B14C8F">
            <w:pPr>
              <w:rPr>
                <w:b/>
                <w:bCs/>
                <w:sz w:val="24"/>
                <w:szCs w:val="24"/>
              </w:rPr>
            </w:pPr>
            <w:r w:rsidRPr="00475997">
              <w:rPr>
                <w:b/>
                <w:bCs/>
                <w:sz w:val="24"/>
                <w:szCs w:val="24"/>
              </w:rPr>
              <w:t>GCSE Engineering</w:t>
            </w:r>
          </w:p>
          <w:p w14:paraId="158A67C8" w14:textId="77777777" w:rsidR="00475997" w:rsidRDefault="00475997" w:rsidP="00B14C8F">
            <w:pPr>
              <w:rPr>
                <w:color w:val="C45911" w:themeColor="accent2" w:themeShade="BF"/>
              </w:rPr>
            </w:pPr>
            <w:r>
              <w:t xml:space="preserve">Electrical systems: </w:t>
            </w:r>
            <w:r w:rsidRPr="00475997">
              <w:rPr>
                <w:color w:val="C45911" w:themeColor="accent2" w:themeShade="BF"/>
              </w:rPr>
              <w:t>3.3.2</w:t>
            </w:r>
          </w:p>
          <w:p w14:paraId="5A73CA00" w14:textId="210DEA08" w:rsidR="00475997" w:rsidRDefault="00475997" w:rsidP="00B14C8F">
            <w:pPr>
              <w:rPr>
                <w:b/>
                <w:bCs/>
                <w:color w:val="538135" w:themeColor="accent6" w:themeShade="BF"/>
                <w:sz w:val="32"/>
                <w:szCs w:val="32"/>
              </w:rPr>
            </w:pPr>
          </w:p>
        </w:tc>
        <w:tc>
          <w:tcPr>
            <w:tcW w:w="4053" w:type="dxa"/>
            <w:shd w:val="clear" w:color="auto" w:fill="auto"/>
          </w:tcPr>
          <w:p w14:paraId="437AC374" w14:textId="012366C9" w:rsidR="00475997" w:rsidRPr="00475997" w:rsidRDefault="00475997" w:rsidP="00B14C8F">
            <w:pPr>
              <w:rPr>
                <w:b/>
                <w:bCs/>
              </w:rPr>
            </w:pPr>
            <w:r w:rsidRPr="00475997">
              <w:rPr>
                <w:b/>
                <w:bCs/>
              </w:rPr>
              <w:t>Topics in Engineering common to Physics:</w:t>
            </w:r>
            <w:r w:rsidRPr="00475997">
              <w:t xml:space="preserve"> Discret</w:t>
            </w:r>
            <w:r>
              <w:t xml:space="preserve">e components within a circuit such </w:t>
            </w:r>
            <w:proofErr w:type="gramStart"/>
            <w:r>
              <w:t>as</w:t>
            </w:r>
            <w:r w:rsidRPr="00475997">
              <w:t xml:space="preserve">  resistors</w:t>
            </w:r>
            <w:proofErr w:type="gramEnd"/>
            <w:r w:rsidRPr="00475997">
              <w:t xml:space="preserve"> (fixed and variable) &amp; diodes (signal, rectifying) </w:t>
            </w:r>
          </w:p>
          <w:p w14:paraId="414E6ECF" w14:textId="62A8CF85" w:rsidR="007235C5" w:rsidRPr="00260499" w:rsidRDefault="007235C5" w:rsidP="00475997"/>
        </w:tc>
      </w:tr>
      <w:tr w:rsidR="007235C5" w14:paraId="40A785FB" w14:textId="77777777" w:rsidTr="007235C5">
        <w:trPr>
          <w:trHeight w:val="687"/>
          <w:jc w:val="center"/>
        </w:trPr>
        <w:tc>
          <w:tcPr>
            <w:tcW w:w="1699" w:type="dxa"/>
            <w:shd w:val="clear" w:color="auto" w:fill="FFFFFF" w:themeFill="background1"/>
            <w:vAlign w:val="center"/>
          </w:tcPr>
          <w:p w14:paraId="0CA16DA9" w14:textId="7C5126CE" w:rsidR="007235C5" w:rsidRDefault="007235C5" w:rsidP="00AA6F2B">
            <w:pPr>
              <w:pStyle w:val="ListParagraph"/>
              <w:ind w:left="360"/>
            </w:pPr>
            <w:r>
              <w:t xml:space="preserve">   W23</w:t>
            </w:r>
          </w:p>
        </w:tc>
        <w:tc>
          <w:tcPr>
            <w:tcW w:w="2450" w:type="dxa"/>
            <w:shd w:val="clear" w:color="auto" w:fill="FFFFFF" w:themeFill="background1"/>
            <w:vAlign w:val="center"/>
          </w:tcPr>
          <w:p w14:paraId="27F89B14" w14:textId="74F03A6B" w:rsidR="007235C5" w:rsidRPr="00260499" w:rsidRDefault="007235C5" w:rsidP="0000137F">
            <w:pPr>
              <w:jc w:val="center"/>
            </w:pPr>
            <w:r>
              <w:t>05-02-24</w:t>
            </w:r>
          </w:p>
        </w:tc>
        <w:tc>
          <w:tcPr>
            <w:tcW w:w="4493" w:type="dxa"/>
            <w:gridSpan w:val="2"/>
            <w:shd w:val="clear" w:color="auto" w:fill="FFFFFF" w:themeFill="background1"/>
          </w:tcPr>
          <w:p w14:paraId="20F575A6" w14:textId="39CF3648" w:rsidR="007235C5" w:rsidRDefault="007235C5" w:rsidP="00AA6F2B">
            <w:pPr>
              <w:pStyle w:val="ListParagraph"/>
              <w:numPr>
                <w:ilvl w:val="0"/>
                <w:numId w:val="17"/>
              </w:numPr>
              <w:spacing w:line="259" w:lineRule="auto"/>
            </w:pPr>
            <w:r>
              <w:t>4.4 Component characteristics</w:t>
            </w:r>
          </w:p>
          <w:p w14:paraId="076207F7" w14:textId="01459160" w:rsidR="007235C5" w:rsidRPr="00260499" w:rsidRDefault="007235C5" w:rsidP="0000137F">
            <w:pPr>
              <w:pStyle w:val="ListParagraph"/>
              <w:numPr>
                <w:ilvl w:val="0"/>
                <w:numId w:val="17"/>
              </w:numPr>
              <w:spacing w:line="259" w:lineRule="auto"/>
            </w:pPr>
            <w:r>
              <w:t>4.5 Series Circuits</w:t>
            </w:r>
          </w:p>
        </w:tc>
        <w:tc>
          <w:tcPr>
            <w:tcW w:w="2693" w:type="dxa"/>
            <w:shd w:val="clear" w:color="auto" w:fill="FFFFFF" w:themeFill="background1"/>
          </w:tcPr>
          <w:p w14:paraId="11D98D96" w14:textId="77777777" w:rsidR="007235C5" w:rsidRPr="007603E5" w:rsidRDefault="007235C5" w:rsidP="00AA6F2B">
            <w:pPr>
              <w:rPr>
                <w:b/>
                <w:color w:val="C45911" w:themeColor="accent2" w:themeShade="BF"/>
                <w:sz w:val="24"/>
                <w:szCs w:val="24"/>
              </w:rPr>
            </w:pPr>
          </w:p>
        </w:tc>
        <w:tc>
          <w:tcPr>
            <w:tcW w:w="4053" w:type="dxa"/>
            <w:shd w:val="clear" w:color="auto" w:fill="FFFFFF" w:themeFill="background1"/>
          </w:tcPr>
          <w:p w14:paraId="29C89537" w14:textId="271954DE" w:rsidR="007235C5" w:rsidRDefault="007235C5" w:rsidP="00AA6F2B">
            <w:pPr>
              <w:rPr>
                <w:b/>
                <w:bCs/>
                <w:color w:val="538135" w:themeColor="accent6" w:themeShade="BF"/>
                <w:sz w:val="32"/>
                <w:szCs w:val="32"/>
              </w:rPr>
            </w:pPr>
            <w:r w:rsidRPr="007603E5">
              <w:rPr>
                <w:b/>
                <w:color w:val="C45911" w:themeColor="accent2" w:themeShade="BF"/>
                <w:sz w:val="24"/>
                <w:szCs w:val="24"/>
              </w:rPr>
              <w:t>INSET day Thursday 8</w:t>
            </w:r>
            <w:r w:rsidRPr="007603E5">
              <w:rPr>
                <w:b/>
                <w:color w:val="C45911" w:themeColor="accent2" w:themeShade="BF"/>
                <w:sz w:val="24"/>
                <w:szCs w:val="24"/>
                <w:vertAlign w:val="superscript"/>
              </w:rPr>
              <w:t>th</w:t>
            </w:r>
            <w:r w:rsidRPr="007603E5">
              <w:rPr>
                <w:b/>
                <w:color w:val="C45911" w:themeColor="accent2" w:themeShade="BF"/>
                <w:sz w:val="24"/>
                <w:szCs w:val="24"/>
              </w:rPr>
              <w:t xml:space="preserve"> and Friday 9</w:t>
            </w:r>
            <w:r w:rsidRPr="007603E5">
              <w:rPr>
                <w:b/>
                <w:color w:val="C45911" w:themeColor="accent2" w:themeShade="BF"/>
                <w:sz w:val="24"/>
                <w:szCs w:val="24"/>
                <w:vertAlign w:val="superscript"/>
              </w:rPr>
              <w:t>th</w:t>
            </w:r>
          </w:p>
          <w:p w14:paraId="56D83CF6" w14:textId="132E9540" w:rsidR="007235C5" w:rsidRPr="00260499" w:rsidRDefault="007235C5" w:rsidP="00AA6F2B"/>
        </w:tc>
      </w:tr>
      <w:tr w:rsidR="007235C5" w14:paraId="7F6986B6" w14:textId="77777777" w:rsidTr="007235C5">
        <w:trPr>
          <w:trHeight w:val="687"/>
          <w:jc w:val="center"/>
        </w:trPr>
        <w:tc>
          <w:tcPr>
            <w:tcW w:w="1699" w:type="dxa"/>
            <w:shd w:val="clear" w:color="auto" w:fill="FFFFFF" w:themeFill="background1"/>
            <w:vAlign w:val="center"/>
          </w:tcPr>
          <w:p w14:paraId="0E8F5F20" w14:textId="6E30DE74" w:rsidR="007235C5" w:rsidRDefault="007235C5" w:rsidP="00AA6F2B">
            <w:pPr>
              <w:pStyle w:val="ListParagraph"/>
              <w:ind w:left="360"/>
            </w:pPr>
            <w:r>
              <w:t xml:space="preserve">   W24</w:t>
            </w:r>
          </w:p>
        </w:tc>
        <w:tc>
          <w:tcPr>
            <w:tcW w:w="2450" w:type="dxa"/>
            <w:shd w:val="clear" w:color="auto" w:fill="FFFFFF" w:themeFill="background1"/>
            <w:vAlign w:val="center"/>
          </w:tcPr>
          <w:p w14:paraId="2D410254" w14:textId="3EFE1D52" w:rsidR="007235C5" w:rsidRDefault="007235C5" w:rsidP="0000137F">
            <w:pPr>
              <w:jc w:val="center"/>
            </w:pPr>
            <w:r>
              <w:t>12-02-24</w:t>
            </w:r>
          </w:p>
        </w:tc>
        <w:tc>
          <w:tcPr>
            <w:tcW w:w="4493" w:type="dxa"/>
            <w:gridSpan w:val="2"/>
            <w:shd w:val="clear" w:color="auto" w:fill="FFFFFF" w:themeFill="background1"/>
          </w:tcPr>
          <w:p w14:paraId="1A2B9378" w14:textId="77777777" w:rsidR="007235C5" w:rsidRDefault="007235C5" w:rsidP="0000137F">
            <w:pPr>
              <w:pStyle w:val="ListParagraph"/>
              <w:numPr>
                <w:ilvl w:val="0"/>
                <w:numId w:val="17"/>
              </w:numPr>
              <w:spacing w:after="160" w:line="259" w:lineRule="auto"/>
            </w:pPr>
            <w:r>
              <w:t>4.6 Parallel Circuits</w:t>
            </w:r>
          </w:p>
          <w:p w14:paraId="320310BB" w14:textId="14C52429" w:rsidR="007E5ECE" w:rsidRDefault="007E5ECE" w:rsidP="0000137F">
            <w:pPr>
              <w:pStyle w:val="ListParagraph"/>
              <w:numPr>
                <w:ilvl w:val="0"/>
                <w:numId w:val="17"/>
              </w:numPr>
              <w:spacing w:after="160" w:line="259" w:lineRule="auto"/>
            </w:pPr>
            <w:r w:rsidRPr="00AA6F2B">
              <w:rPr>
                <w:highlight w:val="yellow"/>
              </w:rPr>
              <w:t>RP3: Investigating resistance</w:t>
            </w:r>
          </w:p>
        </w:tc>
        <w:tc>
          <w:tcPr>
            <w:tcW w:w="2693" w:type="dxa"/>
            <w:shd w:val="clear" w:color="auto" w:fill="auto"/>
          </w:tcPr>
          <w:p w14:paraId="04310287" w14:textId="77777777" w:rsidR="007235C5" w:rsidRDefault="007235C5" w:rsidP="00AA6F2B">
            <w:pPr>
              <w:rPr>
                <w:b/>
                <w:bCs/>
                <w:color w:val="538135" w:themeColor="accent6" w:themeShade="BF"/>
                <w:sz w:val="32"/>
                <w:szCs w:val="32"/>
              </w:rPr>
            </w:pPr>
          </w:p>
        </w:tc>
        <w:tc>
          <w:tcPr>
            <w:tcW w:w="4053" w:type="dxa"/>
            <w:shd w:val="clear" w:color="auto" w:fill="FFFF00"/>
          </w:tcPr>
          <w:p w14:paraId="3AA5A2F6" w14:textId="62196B2A" w:rsidR="007235C5" w:rsidRDefault="007235C5" w:rsidP="00AA6F2B">
            <w:pPr>
              <w:rPr>
                <w:b/>
                <w:bCs/>
                <w:color w:val="538135" w:themeColor="accent6" w:themeShade="BF"/>
                <w:sz w:val="32"/>
                <w:szCs w:val="32"/>
              </w:rPr>
            </w:pPr>
          </w:p>
        </w:tc>
      </w:tr>
      <w:tr w:rsidR="007235C5" w14:paraId="5879A871" w14:textId="77777777" w:rsidTr="007235C5">
        <w:trPr>
          <w:trHeight w:val="687"/>
          <w:jc w:val="center"/>
        </w:trPr>
        <w:tc>
          <w:tcPr>
            <w:tcW w:w="1699" w:type="dxa"/>
            <w:shd w:val="clear" w:color="auto" w:fill="BFBFBF" w:themeFill="background1" w:themeFillShade="BF"/>
            <w:vAlign w:val="center"/>
          </w:tcPr>
          <w:p w14:paraId="43051C59" w14:textId="3E492B51" w:rsidR="007235C5" w:rsidRDefault="007235C5" w:rsidP="009B1554">
            <w:pPr>
              <w:pStyle w:val="ListParagraph"/>
              <w:ind w:left="360"/>
            </w:pPr>
            <w:r>
              <w:t xml:space="preserve">   W25</w:t>
            </w:r>
          </w:p>
        </w:tc>
        <w:tc>
          <w:tcPr>
            <w:tcW w:w="2450" w:type="dxa"/>
            <w:shd w:val="clear" w:color="auto" w:fill="BFBFBF" w:themeFill="background1" w:themeFillShade="BF"/>
          </w:tcPr>
          <w:p w14:paraId="34568A4B" w14:textId="35B7B5C5" w:rsidR="007235C5" w:rsidRDefault="007235C5" w:rsidP="0000137F">
            <w:pPr>
              <w:jc w:val="center"/>
            </w:pPr>
            <w:r>
              <w:t>HT</w:t>
            </w:r>
          </w:p>
          <w:p w14:paraId="361D5641" w14:textId="63C51E61" w:rsidR="007235C5" w:rsidRPr="0000137F" w:rsidRDefault="007235C5" w:rsidP="0000137F">
            <w:pPr>
              <w:jc w:val="center"/>
              <w:rPr>
                <w:sz w:val="20"/>
                <w:szCs w:val="20"/>
              </w:rPr>
            </w:pPr>
            <w:r w:rsidRPr="0000137F">
              <w:rPr>
                <w:sz w:val="20"/>
                <w:szCs w:val="20"/>
              </w:rPr>
              <w:t>(19-02-24)</w:t>
            </w:r>
          </w:p>
        </w:tc>
        <w:tc>
          <w:tcPr>
            <w:tcW w:w="4493" w:type="dxa"/>
            <w:gridSpan w:val="2"/>
            <w:shd w:val="clear" w:color="auto" w:fill="BFBFBF" w:themeFill="background1" w:themeFillShade="BF"/>
          </w:tcPr>
          <w:p w14:paraId="1E82BFE0" w14:textId="77777777" w:rsidR="007235C5" w:rsidRPr="00260499" w:rsidRDefault="007235C5" w:rsidP="00025DCB"/>
        </w:tc>
        <w:tc>
          <w:tcPr>
            <w:tcW w:w="2693" w:type="dxa"/>
            <w:shd w:val="clear" w:color="auto" w:fill="BFBFBF" w:themeFill="background1" w:themeFillShade="BF"/>
          </w:tcPr>
          <w:p w14:paraId="503789CC" w14:textId="77777777" w:rsidR="007235C5" w:rsidRPr="00260499" w:rsidRDefault="007235C5" w:rsidP="00025DCB"/>
        </w:tc>
        <w:tc>
          <w:tcPr>
            <w:tcW w:w="4053" w:type="dxa"/>
            <w:shd w:val="clear" w:color="auto" w:fill="BFBFBF" w:themeFill="background1" w:themeFillShade="BF"/>
          </w:tcPr>
          <w:p w14:paraId="1907BA10" w14:textId="673AA778" w:rsidR="007235C5" w:rsidRPr="00260499" w:rsidRDefault="007235C5" w:rsidP="00025DCB"/>
        </w:tc>
      </w:tr>
      <w:tr w:rsidR="007235C5" w14:paraId="10694534" w14:textId="77777777" w:rsidTr="007235C5">
        <w:trPr>
          <w:trHeight w:val="687"/>
          <w:jc w:val="center"/>
        </w:trPr>
        <w:tc>
          <w:tcPr>
            <w:tcW w:w="1699" w:type="dxa"/>
            <w:shd w:val="clear" w:color="auto" w:fill="F2F2F2" w:themeFill="background1" w:themeFillShade="F2"/>
            <w:vAlign w:val="center"/>
          </w:tcPr>
          <w:p w14:paraId="16E7FD89" w14:textId="7DBE5D4C" w:rsidR="007235C5" w:rsidRDefault="007235C5" w:rsidP="009B1554">
            <w:pPr>
              <w:pStyle w:val="ListParagraph"/>
              <w:ind w:left="360"/>
            </w:pPr>
            <w:r>
              <w:t xml:space="preserve">   W26</w:t>
            </w:r>
          </w:p>
        </w:tc>
        <w:tc>
          <w:tcPr>
            <w:tcW w:w="2450" w:type="dxa"/>
            <w:shd w:val="clear" w:color="auto" w:fill="F2F2F2" w:themeFill="background1" w:themeFillShade="F2"/>
            <w:vAlign w:val="center"/>
          </w:tcPr>
          <w:p w14:paraId="5CF628D1" w14:textId="39EE1D39" w:rsidR="007235C5" w:rsidRPr="00260499" w:rsidRDefault="007235C5" w:rsidP="0000137F">
            <w:pPr>
              <w:jc w:val="center"/>
            </w:pPr>
            <w:r>
              <w:t>26-02-24</w:t>
            </w:r>
          </w:p>
        </w:tc>
        <w:tc>
          <w:tcPr>
            <w:tcW w:w="4493" w:type="dxa"/>
            <w:gridSpan w:val="2"/>
            <w:shd w:val="clear" w:color="auto" w:fill="F2F2F2" w:themeFill="background1" w:themeFillShade="F2"/>
          </w:tcPr>
          <w:p w14:paraId="2AE7C9EC" w14:textId="77777777" w:rsidR="006C0717" w:rsidRDefault="006C0717" w:rsidP="006C0717">
            <w:pPr>
              <w:pStyle w:val="ListParagraph"/>
              <w:numPr>
                <w:ilvl w:val="0"/>
                <w:numId w:val="19"/>
              </w:numPr>
              <w:spacing w:after="160" w:line="259" w:lineRule="auto"/>
            </w:pPr>
            <w:r>
              <w:rPr>
                <w:highlight w:val="yellow"/>
              </w:rPr>
              <w:t>RP4: Investigating electrical components</w:t>
            </w:r>
          </w:p>
          <w:p w14:paraId="6A88AEAB" w14:textId="53F61F2C" w:rsidR="007235C5" w:rsidRPr="00260499" w:rsidRDefault="007235C5" w:rsidP="006C0717">
            <w:pPr>
              <w:pStyle w:val="ListParagraph"/>
              <w:numPr>
                <w:ilvl w:val="0"/>
                <w:numId w:val="19"/>
              </w:numPr>
              <w:spacing w:after="160" w:line="259" w:lineRule="auto"/>
            </w:pPr>
            <w:r>
              <w:t>Summary and review</w:t>
            </w:r>
          </w:p>
        </w:tc>
        <w:tc>
          <w:tcPr>
            <w:tcW w:w="2693" w:type="dxa"/>
            <w:shd w:val="clear" w:color="auto" w:fill="F2F2F2" w:themeFill="background1" w:themeFillShade="F2"/>
          </w:tcPr>
          <w:p w14:paraId="216D0B5C" w14:textId="77777777" w:rsidR="007235C5" w:rsidRPr="005101A0" w:rsidRDefault="007235C5" w:rsidP="00025DCB">
            <w:pPr>
              <w:rPr>
                <w:sz w:val="24"/>
                <w:szCs w:val="24"/>
              </w:rPr>
            </w:pPr>
          </w:p>
        </w:tc>
        <w:tc>
          <w:tcPr>
            <w:tcW w:w="4053" w:type="dxa"/>
            <w:shd w:val="clear" w:color="auto" w:fill="F2F2F2" w:themeFill="background1" w:themeFillShade="F2"/>
          </w:tcPr>
          <w:p w14:paraId="18A1C0AC" w14:textId="7DAE43D4" w:rsidR="007235C5" w:rsidRPr="005101A0" w:rsidRDefault="007235C5" w:rsidP="00025DCB">
            <w:pPr>
              <w:rPr>
                <w:sz w:val="24"/>
                <w:szCs w:val="24"/>
              </w:rPr>
            </w:pPr>
          </w:p>
        </w:tc>
      </w:tr>
      <w:tr w:rsidR="007235C5" w14:paraId="6AC5811A" w14:textId="77777777" w:rsidTr="007235C5">
        <w:trPr>
          <w:trHeight w:val="687"/>
          <w:jc w:val="center"/>
        </w:trPr>
        <w:tc>
          <w:tcPr>
            <w:tcW w:w="1699" w:type="dxa"/>
            <w:shd w:val="clear" w:color="auto" w:fill="F2F2F2" w:themeFill="background1" w:themeFillShade="F2"/>
            <w:vAlign w:val="center"/>
          </w:tcPr>
          <w:p w14:paraId="1C7679B7" w14:textId="4590BE07" w:rsidR="007235C5" w:rsidRDefault="007235C5" w:rsidP="009B1554">
            <w:pPr>
              <w:pStyle w:val="ListParagraph"/>
              <w:ind w:left="360"/>
            </w:pPr>
            <w:r>
              <w:t xml:space="preserve">   W27</w:t>
            </w:r>
          </w:p>
        </w:tc>
        <w:tc>
          <w:tcPr>
            <w:tcW w:w="2450" w:type="dxa"/>
            <w:shd w:val="clear" w:color="auto" w:fill="F2F2F2" w:themeFill="background1" w:themeFillShade="F2"/>
            <w:vAlign w:val="center"/>
          </w:tcPr>
          <w:p w14:paraId="08282871" w14:textId="3259ABFF" w:rsidR="007235C5" w:rsidRPr="00260499" w:rsidRDefault="007235C5" w:rsidP="0000137F">
            <w:pPr>
              <w:jc w:val="center"/>
            </w:pPr>
            <w:r>
              <w:t>04-03-24</w:t>
            </w:r>
          </w:p>
        </w:tc>
        <w:tc>
          <w:tcPr>
            <w:tcW w:w="4493" w:type="dxa"/>
            <w:gridSpan w:val="2"/>
            <w:shd w:val="clear" w:color="auto" w:fill="F2F2F2" w:themeFill="background1" w:themeFillShade="F2"/>
          </w:tcPr>
          <w:p w14:paraId="6A3851B3" w14:textId="3E168496" w:rsidR="007235C5" w:rsidRDefault="007235C5" w:rsidP="00965733">
            <w:pPr>
              <w:pStyle w:val="ListParagraph"/>
              <w:numPr>
                <w:ilvl w:val="0"/>
                <w:numId w:val="27"/>
              </w:numPr>
              <w:spacing w:after="160" w:line="259" w:lineRule="auto"/>
            </w:pPr>
            <w:r>
              <w:t>5.1 Alternating current</w:t>
            </w:r>
          </w:p>
          <w:p w14:paraId="07A42B0E" w14:textId="0DA33E36" w:rsidR="007235C5" w:rsidRPr="00260499" w:rsidRDefault="007235C5" w:rsidP="00965733">
            <w:pPr>
              <w:pStyle w:val="ListParagraph"/>
              <w:numPr>
                <w:ilvl w:val="0"/>
                <w:numId w:val="27"/>
              </w:numPr>
            </w:pPr>
            <w:r>
              <w:t>5.2 Cables and plugs</w:t>
            </w:r>
          </w:p>
        </w:tc>
        <w:tc>
          <w:tcPr>
            <w:tcW w:w="2693" w:type="dxa"/>
            <w:shd w:val="clear" w:color="auto" w:fill="F2F2F2" w:themeFill="background1" w:themeFillShade="F2"/>
          </w:tcPr>
          <w:p w14:paraId="5C3FBB2F" w14:textId="77777777" w:rsidR="007235C5" w:rsidRPr="007603E5" w:rsidRDefault="007235C5" w:rsidP="00025DCB">
            <w:pPr>
              <w:rPr>
                <w:b/>
                <w:color w:val="C45911" w:themeColor="accent2" w:themeShade="BF"/>
                <w:sz w:val="24"/>
                <w:szCs w:val="24"/>
              </w:rPr>
            </w:pPr>
          </w:p>
        </w:tc>
        <w:tc>
          <w:tcPr>
            <w:tcW w:w="4053" w:type="dxa"/>
            <w:shd w:val="clear" w:color="auto" w:fill="F2F2F2" w:themeFill="background1" w:themeFillShade="F2"/>
          </w:tcPr>
          <w:p w14:paraId="40146DCF" w14:textId="6F599F43" w:rsidR="007235C5" w:rsidRPr="00260499" w:rsidRDefault="007235C5" w:rsidP="00025DCB">
            <w:r w:rsidRPr="007603E5">
              <w:rPr>
                <w:b/>
                <w:color w:val="C45911" w:themeColor="accent2" w:themeShade="BF"/>
                <w:sz w:val="24"/>
                <w:szCs w:val="24"/>
              </w:rPr>
              <w:t xml:space="preserve">INSET day Friday </w:t>
            </w:r>
            <w:r>
              <w:rPr>
                <w:b/>
                <w:color w:val="C45911" w:themeColor="accent2" w:themeShade="BF"/>
                <w:sz w:val="24"/>
                <w:szCs w:val="24"/>
              </w:rPr>
              <w:t>8</w:t>
            </w:r>
            <w:r w:rsidRPr="007603E5">
              <w:rPr>
                <w:b/>
                <w:color w:val="C45911" w:themeColor="accent2" w:themeShade="BF"/>
                <w:sz w:val="24"/>
                <w:szCs w:val="24"/>
                <w:vertAlign w:val="superscript"/>
              </w:rPr>
              <w:t>th</w:t>
            </w:r>
          </w:p>
        </w:tc>
      </w:tr>
      <w:tr w:rsidR="007235C5" w14:paraId="37B13415" w14:textId="77777777" w:rsidTr="007235C5">
        <w:trPr>
          <w:trHeight w:val="687"/>
          <w:jc w:val="center"/>
        </w:trPr>
        <w:tc>
          <w:tcPr>
            <w:tcW w:w="1699" w:type="dxa"/>
            <w:shd w:val="clear" w:color="auto" w:fill="F2F2F2" w:themeFill="background1" w:themeFillShade="F2"/>
            <w:vAlign w:val="center"/>
          </w:tcPr>
          <w:p w14:paraId="16C15E26" w14:textId="265CB55A" w:rsidR="007235C5" w:rsidRDefault="007235C5" w:rsidP="009B1554">
            <w:pPr>
              <w:pStyle w:val="ListParagraph"/>
              <w:ind w:left="360"/>
            </w:pPr>
            <w:r>
              <w:t xml:space="preserve">   W28</w:t>
            </w:r>
          </w:p>
        </w:tc>
        <w:tc>
          <w:tcPr>
            <w:tcW w:w="2450" w:type="dxa"/>
            <w:shd w:val="clear" w:color="auto" w:fill="F2F2F2" w:themeFill="background1" w:themeFillShade="F2"/>
            <w:vAlign w:val="center"/>
          </w:tcPr>
          <w:p w14:paraId="13458B49" w14:textId="02D9D29A" w:rsidR="007235C5" w:rsidRPr="00260499" w:rsidRDefault="007235C5" w:rsidP="0000137F">
            <w:pPr>
              <w:jc w:val="center"/>
            </w:pPr>
            <w:r>
              <w:t>11-03-24</w:t>
            </w:r>
          </w:p>
        </w:tc>
        <w:tc>
          <w:tcPr>
            <w:tcW w:w="4493" w:type="dxa"/>
            <w:gridSpan w:val="2"/>
            <w:shd w:val="clear" w:color="auto" w:fill="F2F2F2" w:themeFill="background1" w:themeFillShade="F2"/>
          </w:tcPr>
          <w:p w14:paraId="4E086A7D" w14:textId="77777777" w:rsidR="007235C5" w:rsidRDefault="007235C5" w:rsidP="00D91B4D">
            <w:pPr>
              <w:pStyle w:val="ListParagraph"/>
              <w:numPr>
                <w:ilvl w:val="0"/>
                <w:numId w:val="27"/>
              </w:numPr>
            </w:pPr>
            <w:r>
              <w:t>5.3 Electrical power and potential difference</w:t>
            </w:r>
          </w:p>
          <w:p w14:paraId="2C0D5073" w14:textId="77777777" w:rsidR="007235C5" w:rsidRDefault="007235C5" w:rsidP="00D91B4D">
            <w:pPr>
              <w:pStyle w:val="ListParagraph"/>
              <w:numPr>
                <w:ilvl w:val="0"/>
                <w:numId w:val="27"/>
              </w:numPr>
            </w:pPr>
            <w:r>
              <w:t>5.4 Electrical currents and energy transfer</w:t>
            </w:r>
          </w:p>
          <w:p w14:paraId="6DFD1AD3" w14:textId="58E3890B" w:rsidR="007235C5" w:rsidRPr="007A7C7E" w:rsidRDefault="007235C5" w:rsidP="00D91B4D">
            <w:pPr>
              <w:pStyle w:val="ListParagraph"/>
              <w:numPr>
                <w:ilvl w:val="0"/>
                <w:numId w:val="27"/>
              </w:numPr>
              <w:rPr>
                <w:b/>
              </w:rPr>
            </w:pPr>
          </w:p>
        </w:tc>
        <w:tc>
          <w:tcPr>
            <w:tcW w:w="2693" w:type="dxa"/>
            <w:shd w:val="clear" w:color="auto" w:fill="F2F2F2" w:themeFill="background1" w:themeFillShade="F2"/>
          </w:tcPr>
          <w:p w14:paraId="6703F68A" w14:textId="40F2FED3" w:rsidR="00D44DD3" w:rsidRPr="00260499" w:rsidRDefault="00D44DD3" w:rsidP="00025DCB"/>
        </w:tc>
        <w:tc>
          <w:tcPr>
            <w:tcW w:w="4053" w:type="dxa"/>
            <w:shd w:val="clear" w:color="auto" w:fill="F2F2F2" w:themeFill="background1" w:themeFillShade="F2"/>
          </w:tcPr>
          <w:p w14:paraId="21FB1068" w14:textId="13FCDF01" w:rsidR="007235C5" w:rsidRPr="00260499" w:rsidRDefault="007235C5" w:rsidP="00025DCB"/>
        </w:tc>
      </w:tr>
      <w:tr w:rsidR="007235C5" w14:paraId="654CCC19" w14:textId="77777777" w:rsidTr="007235C5">
        <w:trPr>
          <w:trHeight w:val="687"/>
          <w:jc w:val="center"/>
        </w:trPr>
        <w:tc>
          <w:tcPr>
            <w:tcW w:w="1699" w:type="dxa"/>
            <w:shd w:val="clear" w:color="auto" w:fill="F2F2F2" w:themeFill="background1" w:themeFillShade="F2"/>
            <w:vAlign w:val="center"/>
          </w:tcPr>
          <w:p w14:paraId="26BA5F9D" w14:textId="3CF11B0B" w:rsidR="007235C5" w:rsidRDefault="007235C5" w:rsidP="009B1554">
            <w:pPr>
              <w:pStyle w:val="ListParagraph"/>
              <w:ind w:left="360"/>
            </w:pPr>
            <w:r>
              <w:t xml:space="preserve">   W29</w:t>
            </w:r>
          </w:p>
        </w:tc>
        <w:tc>
          <w:tcPr>
            <w:tcW w:w="2450" w:type="dxa"/>
            <w:shd w:val="clear" w:color="auto" w:fill="F2F2F2" w:themeFill="background1" w:themeFillShade="F2"/>
            <w:vAlign w:val="center"/>
          </w:tcPr>
          <w:p w14:paraId="56F2D6FC" w14:textId="40C1D132" w:rsidR="007235C5" w:rsidRPr="00252416" w:rsidRDefault="007235C5" w:rsidP="0000137F">
            <w:pPr>
              <w:jc w:val="center"/>
            </w:pPr>
            <w:r>
              <w:t>18-03-24</w:t>
            </w:r>
          </w:p>
        </w:tc>
        <w:tc>
          <w:tcPr>
            <w:tcW w:w="4493" w:type="dxa"/>
            <w:gridSpan w:val="2"/>
            <w:shd w:val="clear" w:color="auto" w:fill="F2F2F2" w:themeFill="background1" w:themeFillShade="F2"/>
          </w:tcPr>
          <w:p w14:paraId="53CD5335" w14:textId="77777777" w:rsidR="007235C5" w:rsidRDefault="007235C5" w:rsidP="00D91B4D">
            <w:pPr>
              <w:pStyle w:val="ListParagraph"/>
              <w:numPr>
                <w:ilvl w:val="0"/>
                <w:numId w:val="28"/>
              </w:numPr>
            </w:pPr>
            <w:r>
              <w:t>5.5 Appliances and efficiency</w:t>
            </w:r>
          </w:p>
          <w:p w14:paraId="3D2E704B" w14:textId="6448E849" w:rsidR="007235C5" w:rsidRPr="00252416" w:rsidRDefault="007235C5" w:rsidP="00D91B4D">
            <w:pPr>
              <w:pStyle w:val="ListParagraph"/>
              <w:numPr>
                <w:ilvl w:val="0"/>
                <w:numId w:val="28"/>
              </w:numPr>
              <w:spacing w:after="160" w:line="259" w:lineRule="auto"/>
            </w:pPr>
            <w:r>
              <w:t>Summary and review</w:t>
            </w:r>
          </w:p>
        </w:tc>
        <w:tc>
          <w:tcPr>
            <w:tcW w:w="2693" w:type="dxa"/>
            <w:shd w:val="clear" w:color="auto" w:fill="F2F2F2" w:themeFill="background1" w:themeFillShade="F2"/>
          </w:tcPr>
          <w:p w14:paraId="49A88D2E" w14:textId="77777777" w:rsidR="007235C5" w:rsidRPr="00260499" w:rsidRDefault="007235C5" w:rsidP="00025DCB"/>
        </w:tc>
        <w:tc>
          <w:tcPr>
            <w:tcW w:w="4053" w:type="dxa"/>
            <w:shd w:val="clear" w:color="auto" w:fill="F2F2F2" w:themeFill="background1" w:themeFillShade="F2"/>
          </w:tcPr>
          <w:p w14:paraId="3996B28E" w14:textId="1E15E96C" w:rsidR="007235C5" w:rsidRPr="00260499" w:rsidRDefault="007235C5" w:rsidP="00025DCB"/>
        </w:tc>
      </w:tr>
      <w:tr w:rsidR="007235C5" w14:paraId="148F912E" w14:textId="77777777" w:rsidTr="007235C5">
        <w:trPr>
          <w:trHeight w:val="687"/>
          <w:jc w:val="center"/>
        </w:trPr>
        <w:tc>
          <w:tcPr>
            <w:tcW w:w="1699" w:type="dxa"/>
            <w:shd w:val="clear" w:color="auto" w:fill="F2F2F2" w:themeFill="background1" w:themeFillShade="F2"/>
            <w:vAlign w:val="center"/>
          </w:tcPr>
          <w:p w14:paraId="0786AF14" w14:textId="368C66F2" w:rsidR="007235C5" w:rsidRDefault="007235C5" w:rsidP="009B1554">
            <w:pPr>
              <w:pStyle w:val="ListParagraph"/>
              <w:ind w:left="360"/>
            </w:pPr>
            <w:r>
              <w:t xml:space="preserve">   W30</w:t>
            </w:r>
          </w:p>
        </w:tc>
        <w:tc>
          <w:tcPr>
            <w:tcW w:w="2450" w:type="dxa"/>
            <w:shd w:val="clear" w:color="auto" w:fill="F2F2F2" w:themeFill="background1" w:themeFillShade="F2"/>
            <w:vAlign w:val="center"/>
          </w:tcPr>
          <w:p w14:paraId="54F73747" w14:textId="3A2606DA" w:rsidR="007235C5" w:rsidRPr="00260499" w:rsidRDefault="007235C5" w:rsidP="0000137F">
            <w:pPr>
              <w:jc w:val="center"/>
            </w:pPr>
            <w:r>
              <w:t>25-03-24</w:t>
            </w:r>
          </w:p>
        </w:tc>
        <w:tc>
          <w:tcPr>
            <w:tcW w:w="4493" w:type="dxa"/>
            <w:gridSpan w:val="2"/>
            <w:shd w:val="clear" w:color="auto" w:fill="F2F2F2" w:themeFill="background1" w:themeFillShade="F2"/>
          </w:tcPr>
          <w:p w14:paraId="11CAF917" w14:textId="77777777" w:rsidR="007235C5" w:rsidRDefault="007235C5" w:rsidP="00F60FF7">
            <w:pPr>
              <w:pStyle w:val="ListParagraph"/>
              <w:numPr>
                <w:ilvl w:val="0"/>
                <w:numId w:val="20"/>
              </w:numPr>
            </w:pPr>
            <w:r>
              <w:t>EOU Test</w:t>
            </w:r>
          </w:p>
          <w:p w14:paraId="2B1094A8" w14:textId="4BC09690" w:rsidR="007235C5" w:rsidRPr="00260499" w:rsidRDefault="007235C5" w:rsidP="00F60FF7">
            <w:pPr>
              <w:pStyle w:val="ListParagraph"/>
              <w:numPr>
                <w:ilvl w:val="0"/>
                <w:numId w:val="20"/>
              </w:numPr>
            </w:pPr>
            <w:r>
              <w:t>Buffer</w:t>
            </w:r>
          </w:p>
        </w:tc>
        <w:tc>
          <w:tcPr>
            <w:tcW w:w="2693" w:type="dxa"/>
            <w:shd w:val="clear" w:color="auto" w:fill="F2F2F2" w:themeFill="background1" w:themeFillShade="F2"/>
          </w:tcPr>
          <w:p w14:paraId="5836AACA" w14:textId="77777777" w:rsidR="007235C5" w:rsidRDefault="007235C5" w:rsidP="00025DCB">
            <w:pPr>
              <w:rPr>
                <w:color w:val="FF0000"/>
              </w:rPr>
            </w:pPr>
          </w:p>
        </w:tc>
        <w:tc>
          <w:tcPr>
            <w:tcW w:w="4053" w:type="dxa"/>
            <w:shd w:val="clear" w:color="auto" w:fill="F2F2F2" w:themeFill="background1" w:themeFillShade="F2"/>
          </w:tcPr>
          <w:p w14:paraId="3623C028" w14:textId="623CF959" w:rsidR="007235C5" w:rsidRPr="00260499" w:rsidRDefault="007235C5" w:rsidP="00025DCB">
            <w:r>
              <w:rPr>
                <w:color w:val="FF0000"/>
              </w:rPr>
              <w:t>BANK holiday Friday 29</w:t>
            </w:r>
            <w:r w:rsidRPr="0067609E">
              <w:rPr>
                <w:color w:val="FF0000"/>
                <w:vertAlign w:val="superscript"/>
              </w:rPr>
              <w:t>th</w:t>
            </w:r>
          </w:p>
        </w:tc>
      </w:tr>
      <w:tr w:rsidR="007235C5" w14:paraId="67197D0A" w14:textId="77777777" w:rsidTr="007235C5">
        <w:trPr>
          <w:trHeight w:val="687"/>
          <w:jc w:val="center"/>
        </w:trPr>
        <w:tc>
          <w:tcPr>
            <w:tcW w:w="1699" w:type="dxa"/>
            <w:shd w:val="clear" w:color="auto" w:fill="BFBFBF" w:themeFill="background1" w:themeFillShade="BF"/>
            <w:vAlign w:val="center"/>
          </w:tcPr>
          <w:p w14:paraId="2C8CF36C" w14:textId="08C91AFF" w:rsidR="007235C5" w:rsidRDefault="007235C5" w:rsidP="009B1554">
            <w:pPr>
              <w:pStyle w:val="ListParagraph"/>
              <w:ind w:left="360"/>
            </w:pPr>
            <w:r>
              <w:t xml:space="preserve">   W31</w:t>
            </w:r>
          </w:p>
        </w:tc>
        <w:tc>
          <w:tcPr>
            <w:tcW w:w="2450" w:type="dxa"/>
            <w:shd w:val="clear" w:color="auto" w:fill="BFBFBF" w:themeFill="background1" w:themeFillShade="BF"/>
          </w:tcPr>
          <w:p w14:paraId="2B04EABB" w14:textId="0A72308C" w:rsidR="007235C5" w:rsidRDefault="007235C5" w:rsidP="0000137F">
            <w:pPr>
              <w:jc w:val="center"/>
            </w:pPr>
            <w:r>
              <w:t>HT</w:t>
            </w:r>
          </w:p>
          <w:p w14:paraId="366341B0" w14:textId="4ED7BBCC" w:rsidR="007235C5" w:rsidRPr="00161B2B" w:rsidRDefault="007235C5" w:rsidP="0000137F">
            <w:pPr>
              <w:jc w:val="center"/>
              <w:rPr>
                <w:sz w:val="20"/>
                <w:szCs w:val="20"/>
              </w:rPr>
            </w:pPr>
            <w:r>
              <w:rPr>
                <w:sz w:val="20"/>
                <w:szCs w:val="20"/>
              </w:rPr>
              <w:t>(01</w:t>
            </w:r>
            <w:r w:rsidRPr="00161B2B">
              <w:rPr>
                <w:sz w:val="20"/>
                <w:szCs w:val="20"/>
              </w:rPr>
              <w:t>-04</w:t>
            </w:r>
            <w:r>
              <w:rPr>
                <w:sz w:val="20"/>
                <w:szCs w:val="20"/>
              </w:rPr>
              <w:t>-24</w:t>
            </w:r>
            <w:r w:rsidRPr="00161B2B">
              <w:rPr>
                <w:sz w:val="20"/>
                <w:szCs w:val="20"/>
              </w:rPr>
              <w:t>)</w:t>
            </w:r>
          </w:p>
        </w:tc>
        <w:tc>
          <w:tcPr>
            <w:tcW w:w="4493" w:type="dxa"/>
            <w:gridSpan w:val="2"/>
            <w:shd w:val="clear" w:color="auto" w:fill="BFBFBF" w:themeFill="background1" w:themeFillShade="BF"/>
          </w:tcPr>
          <w:p w14:paraId="18DBD368" w14:textId="77777777" w:rsidR="007235C5" w:rsidRPr="00260499" w:rsidRDefault="007235C5" w:rsidP="00025DCB"/>
        </w:tc>
        <w:tc>
          <w:tcPr>
            <w:tcW w:w="2693" w:type="dxa"/>
            <w:shd w:val="clear" w:color="auto" w:fill="BFBFBF" w:themeFill="background1" w:themeFillShade="BF"/>
          </w:tcPr>
          <w:p w14:paraId="5722BE38" w14:textId="77777777" w:rsidR="007235C5" w:rsidRPr="0077738D" w:rsidRDefault="007235C5" w:rsidP="00025DCB">
            <w:pPr>
              <w:rPr>
                <w:b/>
                <w:sz w:val="28"/>
                <w:szCs w:val="28"/>
              </w:rPr>
            </w:pPr>
          </w:p>
        </w:tc>
        <w:tc>
          <w:tcPr>
            <w:tcW w:w="4053" w:type="dxa"/>
            <w:shd w:val="clear" w:color="auto" w:fill="BFBFBF" w:themeFill="background1" w:themeFillShade="BF"/>
          </w:tcPr>
          <w:p w14:paraId="3A87F49D" w14:textId="4442F0F5" w:rsidR="007235C5" w:rsidRPr="0077738D" w:rsidRDefault="007235C5" w:rsidP="00025DCB">
            <w:pPr>
              <w:rPr>
                <w:b/>
                <w:sz w:val="28"/>
                <w:szCs w:val="28"/>
              </w:rPr>
            </w:pPr>
            <w:r w:rsidRPr="0077738D">
              <w:rPr>
                <w:b/>
                <w:sz w:val="28"/>
                <w:szCs w:val="28"/>
              </w:rPr>
              <w:t>Easter break:</w:t>
            </w:r>
          </w:p>
          <w:p w14:paraId="444A07C9" w14:textId="39FB728D" w:rsidR="007235C5" w:rsidRPr="005101A0" w:rsidRDefault="007235C5" w:rsidP="00025DCB">
            <w:r>
              <w:rPr>
                <w:color w:val="FF0000"/>
              </w:rPr>
              <w:t>BANK holiday Monday 1</w:t>
            </w:r>
            <w:r w:rsidRPr="0067609E">
              <w:rPr>
                <w:color w:val="FF0000"/>
                <w:vertAlign w:val="superscript"/>
              </w:rPr>
              <w:t>st</w:t>
            </w:r>
          </w:p>
        </w:tc>
      </w:tr>
      <w:tr w:rsidR="007235C5" w14:paraId="3C627AD7" w14:textId="77777777" w:rsidTr="007235C5">
        <w:trPr>
          <w:trHeight w:val="687"/>
          <w:jc w:val="center"/>
        </w:trPr>
        <w:tc>
          <w:tcPr>
            <w:tcW w:w="1699" w:type="dxa"/>
            <w:shd w:val="clear" w:color="auto" w:fill="BFBFBF" w:themeFill="background1" w:themeFillShade="BF"/>
            <w:vAlign w:val="center"/>
          </w:tcPr>
          <w:p w14:paraId="705B73F5" w14:textId="578A1A07" w:rsidR="007235C5" w:rsidRDefault="007235C5" w:rsidP="009B1554">
            <w:pPr>
              <w:pStyle w:val="ListParagraph"/>
              <w:ind w:left="360"/>
            </w:pPr>
            <w:r>
              <w:t xml:space="preserve">   W32</w:t>
            </w:r>
          </w:p>
        </w:tc>
        <w:tc>
          <w:tcPr>
            <w:tcW w:w="2450" w:type="dxa"/>
            <w:shd w:val="clear" w:color="auto" w:fill="BFBFBF" w:themeFill="background1" w:themeFillShade="BF"/>
          </w:tcPr>
          <w:p w14:paraId="5D0A3194" w14:textId="77777777" w:rsidR="007235C5" w:rsidRDefault="007235C5" w:rsidP="0000137F">
            <w:pPr>
              <w:jc w:val="center"/>
            </w:pPr>
            <w:r>
              <w:t>HT</w:t>
            </w:r>
          </w:p>
          <w:p w14:paraId="7F7C7CEE" w14:textId="2A6DABCB" w:rsidR="007235C5" w:rsidRPr="0000137F" w:rsidRDefault="007235C5" w:rsidP="0000137F">
            <w:pPr>
              <w:jc w:val="center"/>
            </w:pPr>
            <w:r>
              <w:rPr>
                <w:sz w:val="20"/>
                <w:szCs w:val="20"/>
              </w:rPr>
              <w:t>(08-04-24</w:t>
            </w:r>
            <w:r w:rsidRPr="0000137F">
              <w:rPr>
                <w:sz w:val="20"/>
                <w:szCs w:val="20"/>
              </w:rPr>
              <w:t>)</w:t>
            </w:r>
          </w:p>
        </w:tc>
        <w:tc>
          <w:tcPr>
            <w:tcW w:w="4493" w:type="dxa"/>
            <w:gridSpan w:val="2"/>
            <w:shd w:val="clear" w:color="auto" w:fill="BFBFBF" w:themeFill="background1" w:themeFillShade="BF"/>
          </w:tcPr>
          <w:p w14:paraId="65D1AB46" w14:textId="77777777" w:rsidR="007235C5" w:rsidRPr="00260499" w:rsidRDefault="007235C5" w:rsidP="00025DCB"/>
        </w:tc>
        <w:tc>
          <w:tcPr>
            <w:tcW w:w="2693" w:type="dxa"/>
            <w:shd w:val="clear" w:color="auto" w:fill="BFBFBF" w:themeFill="background1" w:themeFillShade="BF"/>
          </w:tcPr>
          <w:p w14:paraId="6E04F44B" w14:textId="77777777" w:rsidR="007235C5" w:rsidRPr="005101A0" w:rsidRDefault="007235C5" w:rsidP="00025DCB"/>
        </w:tc>
        <w:tc>
          <w:tcPr>
            <w:tcW w:w="4053" w:type="dxa"/>
            <w:shd w:val="clear" w:color="auto" w:fill="BFBFBF" w:themeFill="background1" w:themeFillShade="BF"/>
          </w:tcPr>
          <w:p w14:paraId="37A47D2A" w14:textId="6AE854AA" w:rsidR="007235C5" w:rsidRPr="005101A0" w:rsidRDefault="007235C5" w:rsidP="00025DCB"/>
        </w:tc>
      </w:tr>
      <w:tr w:rsidR="007235C5" w14:paraId="6A9D3F5F" w14:textId="77777777" w:rsidTr="007235C5">
        <w:trPr>
          <w:trHeight w:val="687"/>
          <w:jc w:val="center"/>
        </w:trPr>
        <w:tc>
          <w:tcPr>
            <w:tcW w:w="1699" w:type="dxa"/>
            <w:shd w:val="clear" w:color="auto" w:fill="FFFFFF" w:themeFill="background1"/>
            <w:vAlign w:val="center"/>
          </w:tcPr>
          <w:p w14:paraId="49B971D0" w14:textId="5AEA820E" w:rsidR="007235C5" w:rsidRDefault="007235C5" w:rsidP="009B1554">
            <w:pPr>
              <w:pStyle w:val="ListParagraph"/>
              <w:ind w:left="360"/>
            </w:pPr>
            <w:r>
              <w:t xml:space="preserve">   W33</w:t>
            </w:r>
          </w:p>
        </w:tc>
        <w:tc>
          <w:tcPr>
            <w:tcW w:w="2450" w:type="dxa"/>
            <w:shd w:val="clear" w:color="auto" w:fill="FFFFFF" w:themeFill="background1"/>
            <w:vAlign w:val="center"/>
          </w:tcPr>
          <w:p w14:paraId="6A50067C" w14:textId="5F32B338" w:rsidR="007235C5" w:rsidRPr="007051C1" w:rsidRDefault="007235C5" w:rsidP="002E1633">
            <w:pPr>
              <w:jc w:val="center"/>
            </w:pPr>
            <w:r w:rsidRPr="007051C1">
              <w:t>1</w:t>
            </w:r>
            <w:r>
              <w:t>5-04-24</w:t>
            </w:r>
          </w:p>
        </w:tc>
        <w:tc>
          <w:tcPr>
            <w:tcW w:w="4493" w:type="dxa"/>
            <w:gridSpan w:val="2"/>
            <w:shd w:val="clear" w:color="auto" w:fill="FFFFFF" w:themeFill="background1"/>
          </w:tcPr>
          <w:p w14:paraId="5BF31215" w14:textId="77777777" w:rsidR="007235C5" w:rsidRDefault="007235C5" w:rsidP="002E1633">
            <w:pPr>
              <w:pStyle w:val="ListParagraph"/>
              <w:numPr>
                <w:ilvl w:val="0"/>
                <w:numId w:val="46"/>
              </w:numPr>
            </w:pPr>
            <w:r>
              <w:t>Feedback and review</w:t>
            </w:r>
          </w:p>
          <w:p w14:paraId="1B15BFA8" w14:textId="1709855A" w:rsidR="007235C5" w:rsidRDefault="007235C5" w:rsidP="002E1633">
            <w:pPr>
              <w:pStyle w:val="ListParagraph"/>
              <w:numPr>
                <w:ilvl w:val="0"/>
                <w:numId w:val="46"/>
              </w:numPr>
            </w:pPr>
            <w:r>
              <w:t>Buffer</w:t>
            </w:r>
          </w:p>
        </w:tc>
        <w:tc>
          <w:tcPr>
            <w:tcW w:w="2693" w:type="dxa"/>
            <w:shd w:val="clear" w:color="auto" w:fill="FFFFFF" w:themeFill="background1"/>
          </w:tcPr>
          <w:p w14:paraId="1E52F4F2" w14:textId="77777777" w:rsidR="007235C5" w:rsidRPr="003A3DD3" w:rsidRDefault="007235C5" w:rsidP="00C81CA9">
            <w:pPr>
              <w:pStyle w:val="NormalWeb"/>
              <w:spacing w:before="0" w:beforeAutospacing="0" w:after="0" w:afterAutospacing="0" w:line="216" w:lineRule="auto"/>
              <w:rPr>
                <w:rFonts w:ascii="Calibri" w:eastAsia="Times New Roman" w:hAnsi="Calibri" w:cs="Calibri"/>
                <w:b/>
                <w:color w:val="000000" w:themeColor="text1"/>
                <w:kern w:val="24"/>
                <w:sz w:val="36"/>
                <w:szCs w:val="36"/>
              </w:rPr>
            </w:pPr>
          </w:p>
        </w:tc>
        <w:tc>
          <w:tcPr>
            <w:tcW w:w="4053" w:type="dxa"/>
            <w:shd w:val="clear" w:color="auto" w:fill="FFFFFF" w:themeFill="background1"/>
          </w:tcPr>
          <w:p w14:paraId="2C664622" w14:textId="4F1CC8DF" w:rsidR="007235C5" w:rsidRPr="003A3DD3" w:rsidRDefault="007235C5" w:rsidP="00C81CA9">
            <w:pPr>
              <w:pStyle w:val="NormalWeb"/>
              <w:spacing w:before="0" w:beforeAutospacing="0" w:after="0" w:afterAutospacing="0" w:line="216" w:lineRule="auto"/>
              <w:rPr>
                <w:rFonts w:ascii="Calibri" w:eastAsia="Times New Roman" w:hAnsi="Calibri" w:cs="Calibri"/>
                <w:b/>
                <w:color w:val="000000" w:themeColor="text1"/>
                <w:kern w:val="24"/>
                <w:sz w:val="36"/>
                <w:szCs w:val="36"/>
              </w:rPr>
            </w:pPr>
          </w:p>
        </w:tc>
      </w:tr>
      <w:tr w:rsidR="007235C5" w14:paraId="7B08F770" w14:textId="77777777" w:rsidTr="007235C5">
        <w:trPr>
          <w:trHeight w:val="687"/>
          <w:jc w:val="center"/>
        </w:trPr>
        <w:tc>
          <w:tcPr>
            <w:tcW w:w="1699" w:type="dxa"/>
            <w:shd w:val="clear" w:color="auto" w:fill="FFFFFF" w:themeFill="background1"/>
            <w:vAlign w:val="center"/>
          </w:tcPr>
          <w:p w14:paraId="6448B358" w14:textId="0097845F" w:rsidR="007235C5" w:rsidRDefault="007235C5" w:rsidP="009B1554">
            <w:pPr>
              <w:pStyle w:val="ListParagraph"/>
              <w:ind w:left="360"/>
            </w:pPr>
            <w:r>
              <w:t xml:space="preserve">   W34</w:t>
            </w:r>
          </w:p>
        </w:tc>
        <w:tc>
          <w:tcPr>
            <w:tcW w:w="2450" w:type="dxa"/>
            <w:shd w:val="clear" w:color="auto" w:fill="FFFFFF" w:themeFill="background1"/>
            <w:vAlign w:val="center"/>
          </w:tcPr>
          <w:p w14:paraId="541510BB" w14:textId="3E2F2DA2" w:rsidR="007235C5" w:rsidRPr="007051C1" w:rsidRDefault="007235C5" w:rsidP="002E1633">
            <w:pPr>
              <w:jc w:val="center"/>
            </w:pPr>
            <w:r>
              <w:t>22-04-24</w:t>
            </w:r>
          </w:p>
        </w:tc>
        <w:tc>
          <w:tcPr>
            <w:tcW w:w="4493" w:type="dxa"/>
            <w:gridSpan w:val="2"/>
            <w:shd w:val="clear" w:color="auto" w:fill="FFFFFF" w:themeFill="background1"/>
          </w:tcPr>
          <w:p w14:paraId="14727738" w14:textId="66110B2F" w:rsidR="007235C5" w:rsidRDefault="007235C5" w:rsidP="008B2B9F">
            <w:pPr>
              <w:pStyle w:val="ListParagraph"/>
              <w:numPr>
                <w:ilvl w:val="0"/>
                <w:numId w:val="22"/>
              </w:numPr>
            </w:pPr>
            <w:r>
              <w:t>6.1 Density</w:t>
            </w:r>
          </w:p>
          <w:p w14:paraId="472FC700" w14:textId="3801F6D6" w:rsidR="007235C5" w:rsidRPr="007051C1" w:rsidRDefault="007235C5" w:rsidP="008B2B9F">
            <w:pPr>
              <w:pStyle w:val="ListParagraph"/>
              <w:numPr>
                <w:ilvl w:val="0"/>
                <w:numId w:val="22"/>
              </w:numPr>
            </w:pPr>
            <w:r>
              <w:t>6.2/3 States of matter and changes of states</w:t>
            </w:r>
          </w:p>
        </w:tc>
        <w:tc>
          <w:tcPr>
            <w:tcW w:w="2693" w:type="dxa"/>
            <w:shd w:val="clear" w:color="auto" w:fill="FFFFFF" w:themeFill="background1"/>
          </w:tcPr>
          <w:p w14:paraId="74FE90EE" w14:textId="41E58BFC" w:rsidR="007235C5" w:rsidRPr="000740D6" w:rsidRDefault="009839D0" w:rsidP="00C81CA9">
            <w:pPr>
              <w:pStyle w:val="NormalWeb"/>
              <w:spacing w:before="0" w:beforeAutospacing="0" w:after="0" w:afterAutospacing="0" w:line="216" w:lineRule="auto"/>
              <w:rPr>
                <w:rFonts w:ascii="Calibri" w:eastAsia="Times New Roman" w:hAnsi="Calibri" w:cs="Calibri"/>
                <w:b/>
                <w:color w:val="000000" w:themeColor="text1"/>
                <w:kern w:val="24"/>
              </w:rPr>
            </w:pPr>
            <w:r>
              <w:rPr>
                <w:rFonts w:ascii="Calibri" w:eastAsia="Times New Roman" w:hAnsi="Calibri" w:cs="Calibri"/>
                <w:b/>
                <w:color w:val="000000" w:themeColor="text1"/>
                <w:kern w:val="24"/>
              </w:rPr>
              <w:t xml:space="preserve">GCSE </w:t>
            </w:r>
            <w:r w:rsidR="000740D6" w:rsidRPr="000740D6">
              <w:rPr>
                <w:rFonts w:ascii="Calibri" w:eastAsia="Times New Roman" w:hAnsi="Calibri" w:cs="Calibri"/>
                <w:b/>
                <w:color w:val="000000" w:themeColor="text1"/>
                <w:kern w:val="24"/>
              </w:rPr>
              <w:t>Chemistry</w:t>
            </w:r>
          </w:p>
          <w:p w14:paraId="6683BC1D" w14:textId="77777777" w:rsidR="000740D6" w:rsidRDefault="000740D6" w:rsidP="00C81CA9">
            <w:pPr>
              <w:pStyle w:val="NormalWeb"/>
              <w:spacing w:before="0" w:beforeAutospacing="0" w:after="0" w:afterAutospacing="0" w:line="216" w:lineRule="auto"/>
            </w:pPr>
            <w:r w:rsidRPr="000740D6">
              <w:rPr>
                <w:color w:val="FF0000"/>
              </w:rPr>
              <w:t>Atoms</w:t>
            </w:r>
            <w:r>
              <w:t xml:space="preserve">: </w:t>
            </w:r>
            <w:r w:rsidRPr="000740D6">
              <w:rPr>
                <w:color w:val="C45911" w:themeColor="accent2" w:themeShade="BF"/>
              </w:rPr>
              <w:t>4.1.1.1</w:t>
            </w:r>
          </w:p>
          <w:p w14:paraId="0C230CCC" w14:textId="77777777" w:rsidR="000740D6" w:rsidRDefault="000740D6" w:rsidP="00C81CA9">
            <w:pPr>
              <w:pStyle w:val="NormalWeb"/>
              <w:spacing w:before="0" w:beforeAutospacing="0" w:after="0" w:afterAutospacing="0" w:line="216" w:lineRule="auto"/>
              <w:rPr>
                <w:color w:val="C45911" w:themeColor="accent2" w:themeShade="BF"/>
              </w:rPr>
            </w:pPr>
            <w:r w:rsidRPr="000740D6">
              <w:rPr>
                <w:color w:val="FF0000"/>
              </w:rPr>
              <w:t xml:space="preserve">The development of the model of the atom </w:t>
            </w:r>
            <w:r>
              <w:t>(</w:t>
            </w:r>
            <w:r w:rsidRPr="000740D6">
              <w:rPr>
                <w:i/>
              </w:rPr>
              <w:t>common content with physics</w:t>
            </w:r>
            <w:r>
              <w:t xml:space="preserve">) </w:t>
            </w:r>
            <w:r w:rsidRPr="000740D6">
              <w:rPr>
                <w:color w:val="C45911" w:themeColor="accent2" w:themeShade="BF"/>
              </w:rPr>
              <w:t>4.1.1.3</w:t>
            </w:r>
          </w:p>
          <w:p w14:paraId="036826DE" w14:textId="77777777" w:rsidR="000740D6" w:rsidRDefault="000740D6" w:rsidP="00C81CA9">
            <w:pPr>
              <w:pStyle w:val="NormalWeb"/>
              <w:spacing w:before="0" w:beforeAutospacing="0" w:after="0" w:afterAutospacing="0" w:line="216" w:lineRule="auto"/>
              <w:rPr>
                <w:color w:val="C45911" w:themeColor="accent2" w:themeShade="BF"/>
              </w:rPr>
            </w:pPr>
            <w:r w:rsidRPr="000740D6">
              <w:rPr>
                <w:color w:val="FF0000"/>
              </w:rPr>
              <w:t>Relative electrical charges of subatomic particles</w:t>
            </w:r>
            <w:r>
              <w:t xml:space="preserve">: </w:t>
            </w:r>
            <w:r w:rsidRPr="000740D6">
              <w:rPr>
                <w:color w:val="C45911" w:themeColor="accent2" w:themeShade="BF"/>
              </w:rPr>
              <w:t>4.1.1.4</w:t>
            </w:r>
          </w:p>
          <w:p w14:paraId="5C28223A" w14:textId="3FA80D8A" w:rsidR="000740D6" w:rsidRPr="003A3DD3" w:rsidRDefault="000740D6" w:rsidP="000740D6">
            <w:pPr>
              <w:pStyle w:val="NormalWeb"/>
              <w:spacing w:before="0" w:beforeAutospacing="0" w:after="0" w:afterAutospacing="0" w:line="216" w:lineRule="auto"/>
              <w:rPr>
                <w:rFonts w:ascii="Calibri" w:eastAsia="Times New Roman" w:hAnsi="Calibri" w:cs="Calibri"/>
                <w:b/>
                <w:color w:val="000000" w:themeColor="text1"/>
                <w:kern w:val="24"/>
                <w:sz w:val="36"/>
                <w:szCs w:val="36"/>
              </w:rPr>
            </w:pPr>
            <w:r>
              <w:t xml:space="preserve">Size and mass of atoms: </w:t>
            </w:r>
            <w:r w:rsidRPr="000740D6">
              <w:rPr>
                <w:color w:val="C45911" w:themeColor="accent2" w:themeShade="BF"/>
              </w:rPr>
              <w:t>4.1.1.5</w:t>
            </w:r>
            <w:r w:rsidR="009839D0">
              <w:rPr>
                <w:color w:val="C45911" w:themeColor="accent2" w:themeShade="BF"/>
              </w:rPr>
              <w:t xml:space="preserve">   </w:t>
            </w:r>
          </w:p>
        </w:tc>
        <w:tc>
          <w:tcPr>
            <w:tcW w:w="4053" w:type="dxa"/>
            <w:shd w:val="clear" w:color="auto" w:fill="FFFFFF" w:themeFill="background1"/>
          </w:tcPr>
          <w:p w14:paraId="51C23E26" w14:textId="6F8BAAE6" w:rsidR="007235C5" w:rsidRPr="003A3DD3" w:rsidRDefault="007235C5" w:rsidP="00C81CA9">
            <w:pPr>
              <w:pStyle w:val="NormalWeb"/>
              <w:spacing w:before="0" w:beforeAutospacing="0" w:after="0" w:afterAutospacing="0" w:line="216" w:lineRule="auto"/>
              <w:rPr>
                <w:rFonts w:ascii="Calibri" w:eastAsia="Times New Roman" w:hAnsi="Calibri" w:cs="Calibri"/>
                <w:b/>
                <w:color w:val="000000" w:themeColor="text1"/>
                <w:kern w:val="24"/>
                <w:sz w:val="36"/>
                <w:szCs w:val="36"/>
              </w:rPr>
            </w:pPr>
            <w:r w:rsidRPr="003A3DD3">
              <w:rPr>
                <w:rFonts w:ascii="Calibri" w:eastAsia="Times New Roman" w:hAnsi="Calibri" w:cs="Calibri"/>
                <w:b/>
                <w:color w:val="000000" w:themeColor="text1"/>
                <w:kern w:val="24"/>
                <w:sz w:val="36"/>
                <w:szCs w:val="36"/>
              </w:rPr>
              <w:t xml:space="preserve">3. Particle model of    </w:t>
            </w:r>
          </w:p>
          <w:p w14:paraId="1BDE8202" w14:textId="050B1115" w:rsidR="007235C5" w:rsidRDefault="007235C5" w:rsidP="00D3636D">
            <w:pPr>
              <w:pStyle w:val="NormalWeb"/>
              <w:spacing w:before="0" w:beforeAutospacing="0" w:after="0" w:afterAutospacing="0" w:line="216" w:lineRule="auto"/>
              <w:rPr>
                <w:rFonts w:ascii="Calibri" w:eastAsia="Times New Roman" w:hAnsi="Calibri" w:cs="Calibri"/>
                <w:b/>
                <w:color w:val="000000" w:themeColor="text1"/>
                <w:kern w:val="24"/>
                <w:sz w:val="36"/>
                <w:szCs w:val="36"/>
              </w:rPr>
            </w:pPr>
            <w:r w:rsidRPr="003A3DD3">
              <w:rPr>
                <w:rFonts w:ascii="Calibri" w:eastAsia="Times New Roman" w:hAnsi="Calibri" w:cs="Calibri"/>
                <w:b/>
                <w:color w:val="000000" w:themeColor="text1"/>
                <w:kern w:val="24"/>
                <w:sz w:val="36"/>
                <w:szCs w:val="36"/>
              </w:rPr>
              <w:t xml:space="preserve">     </w:t>
            </w:r>
            <w:r w:rsidR="00E92C00" w:rsidRPr="003A3DD3">
              <w:rPr>
                <w:rFonts w:ascii="Calibri" w:eastAsia="Times New Roman" w:hAnsi="Calibri" w:cs="Calibri"/>
                <w:b/>
                <w:color w:val="000000" w:themeColor="text1"/>
                <w:kern w:val="24"/>
                <w:sz w:val="36"/>
                <w:szCs w:val="36"/>
              </w:rPr>
              <w:t>M</w:t>
            </w:r>
            <w:r w:rsidRPr="003A3DD3">
              <w:rPr>
                <w:rFonts w:ascii="Calibri" w:eastAsia="Times New Roman" w:hAnsi="Calibri" w:cs="Calibri"/>
                <w:b/>
                <w:color w:val="000000" w:themeColor="text1"/>
                <w:kern w:val="24"/>
                <w:sz w:val="36"/>
                <w:szCs w:val="36"/>
              </w:rPr>
              <w:t>atter</w:t>
            </w:r>
          </w:p>
          <w:p w14:paraId="0EF22884" w14:textId="2419E993" w:rsidR="00E92C00" w:rsidRPr="00E92C00" w:rsidRDefault="005948CB" w:rsidP="00D3636D">
            <w:pPr>
              <w:pStyle w:val="NormalWeb"/>
              <w:spacing w:before="0" w:beforeAutospacing="0" w:after="0" w:afterAutospacing="0" w:line="216" w:lineRule="auto"/>
              <w:rPr>
                <w:rFonts w:asciiTheme="minorHAnsi" w:hAnsiTheme="minorHAnsi" w:cstheme="minorHAnsi"/>
              </w:rPr>
            </w:pPr>
            <w:proofErr w:type="spellStart"/>
            <w:r>
              <w:rPr>
                <w:b/>
                <w:color w:val="C45911" w:themeColor="accent2" w:themeShade="BF"/>
              </w:rPr>
              <w:t>Spec_code</w:t>
            </w:r>
            <w:proofErr w:type="spellEnd"/>
            <w:r>
              <w:rPr>
                <w:b/>
                <w:color w:val="C45911" w:themeColor="accent2" w:themeShade="BF"/>
              </w:rPr>
              <w:t xml:space="preserve">: </w:t>
            </w:r>
            <w:r w:rsidR="00E92C00" w:rsidRPr="00E92C00">
              <w:rPr>
                <w:rFonts w:asciiTheme="minorHAnsi" w:hAnsiTheme="minorHAnsi" w:cstheme="minorHAnsi"/>
                <w:color w:val="C45911" w:themeColor="accent2" w:themeShade="BF"/>
              </w:rPr>
              <w:t>4.3.1 to 4.3.3.3</w:t>
            </w:r>
          </w:p>
        </w:tc>
      </w:tr>
      <w:tr w:rsidR="007235C5" w14:paraId="6CCE490E" w14:textId="77777777" w:rsidTr="007235C5">
        <w:trPr>
          <w:trHeight w:val="687"/>
          <w:jc w:val="center"/>
        </w:trPr>
        <w:tc>
          <w:tcPr>
            <w:tcW w:w="1699" w:type="dxa"/>
            <w:shd w:val="clear" w:color="auto" w:fill="FFFFFF" w:themeFill="background1"/>
            <w:vAlign w:val="center"/>
          </w:tcPr>
          <w:p w14:paraId="6CABB937" w14:textId="6F522C55" w:rsidR="007235C5" w:rsidRDefault="007235C5" w:rsidP="009B1554">
            <w:pPr>
              <w:pStyle w:val="ListParagraph"/>
              <w:ind w:left="360"/>
            </w:pPr>
            <w:r>
              <w:t xml:space="preserve">   W35</w:t>
            </w:r>
          </w:p>
        </w:tc>
        <w:tc>
          <w:tcPr>
            <w:tcW w:w="2450" w:type="dxa"/>
            <w:shd w:val="clear" w:color="auto" w:fill="FFFFFF" w:themeFill="background1"/>
          </w:tcPr>
          <w:p w14:paraId="538B4042" w14:textId="77777777" w:rsidR="007235C5" w:rsidRDefault="007235C5" w:rsidP="002E1633">
            <w:pPr>
              <w:pStyle w:val="ListParagraph"/>
              <w:ind w:left="360"/>
              <w:jc w:val="center"/>
            </w:pPr>
          </w:p>
          <w:p w14:paraId="12ED5404" w14:textId="5E775C02" w:rsidR="007235C5" w:rsidRDefault="007235C5" w:rsidP="002E1633">
            <w:pPr>
              <w:jc w:val="center"/>
            </w:pPr>
            <w:r>
              <w:t>29-04-24</w:t>
            </w:r>
          </w:p>
        </w:tc>
        <w:tc>
          <w:tcPr>
            <w:tcW w:w="4493" w:type="dxa"/>
            <w:gridSpan w:val="2"/>
            <w:shd w:val="clear" w:color="auto" w:fill="FFFFFF" w:themeFill="background1"/>
          </w:tcPr>
          <w:p w14:paraId="45B672FF" w14:textId="07DC6F54" w:rsidR="007235C5" w:rsidRDefault="007235C5" w:rsidP="008B2B9F">
            <w:pPr>
              <w:pStyle w:val="ListParagraph"/>
              <w:numPr>
                <w:ilvl w:val="0"/>
                <w:numId w:val="23"/>
              </w:numPr>
              <w:spacing w:after="160" w:line="259" w:lineRule="auto"/>
            </w:pPr>
            <w:r>
              <w:t>6.4/5 Internal energy and specific latent heat</w:t>
            </w:r>
          </w:p>
          <w:p w14:paraId="70E1FB29" w14:textId="77777777" w:rsidR="007235C5" w:rsidRDefault="007235C5" w:rsidP="008B2B9F">
            <w:pPr>
              <w:pStyle w:val="ListParagraph"/>
              <w:numPr>
                <w:ilvl w:val="0"/>
                <w:numId w:val="23"/>
              </w:numPr>
            </w:pPr>
            <w:r>
              <w:t>6.6/7 Gas Pressure, temperature and volume</w:t>
            </w:r>
          </w:p>
          <w:p w14:paraId="35BCD99F" w14:textId="5D53A880" w:rsidR="007235C5" w:rsidRPr="00260499" w:rsidRDefault="007235C5" w:rsidP="008B2B9F">
            <w:pPr>
              <w:pStyle w:val="ListParagraph"/>
              <w:numPr>
                <w:ilvl w:val="0"/>
                <w:numId w:val="23"/>
              </w:numPr>
            </w:pPr>
            <w:r w:rsidRPr="00AA6F2B">
              <w:rPr>
                <w:highlight w:val="yellow"/>
              </w:rPr>
              <w:t>RP5: Calculating densities</w:t>
            </w:r>
          </w:p>
        </w:tc>
        <w:tc>
          <w:tcPr>
            <w:tcW w:w="2693" w:type="dxa"/>
            <w:shd w:val="clear" w:color="auto" w:fill="auto"/>
          </w:tcPr>
          <w:p w14:paraId="6A47E532" w14:textId="77777777" w:rsidR="007235C5" w:rsidRDefault="007235C5" w:rsidP="00025DCB"/>
          <w:p w14:paraId="5C3D8C68" w14:textId="77777777" w:rsidR="006A4CC2" w:rsidRDefault="006A4CC2" w:rsidP="00025DCB"/>
          <w:p w14:paraId="300B3C15" w14:textId="0A905215" w:rsidR="006A4CC2" w:rsidRPr="006A4CC2" w:rsidRDefault="009839D0" w:rsidP="00025DCB">
            <w:pPr>
              <w:rPr>
                <w:b/>
                <w:sz w:val="24"/>
                <w:szCs w:val="24"/>
              </w:rPr>
            </w:pPr>
            <w:r>
              <w:rPr>
                <w:b/>
                <w:sz w:val="24"/>
                <w:szCs w:val="24"/>
              </w:rPr>
              <w:t xml:space="preserve">GCSE </w:t>
            </w:r>
            <w:r w:rsidR="006A4CC2" w:rsidRPr="006A4CC2">
              <w:rPr>
                <w:b/>
                <w:sz w:val="24"/>
                <w:szCs w:val="24"/>
              </w:rPr>
              <w:t>Biology</w:t>
            </w:r>
          </w:p>
          <w:p w14:paraId="03711E67" w14:textId="68FAD58D" w:rsidR="006A4CC2" w:rsidRPr="00260499" w:rsidRDefault="006A4CC2" w:rsidP="00025DCB">
            <w:r>
              <w:t xml:space="preserve">Diffusion: </w:t>
            </w:r>
            <w:r w:rsidRPr="006A4CC2">
              <w:rPr>
                <w:color w:val="C45911" w:themeColor="accent2" w:themeShade="BF"/>
              </w:rPr>
              <w:t>4.1.3.1</w:t>
            </w:r>
          </w:p>
        </w:tc>
        <w:tc>
          <w:tcPr>
            <w:tcW w:w="4053" w:type="dxa"/>
            <w:shd w:val="clear" w:color="auto" w:fill="FFFF00"/>
          </w:tcPr>
          <w:p w14:paraId="28F57D22" w14:textId="0AB601D6" w:rsidR="007235C5" w:rsidRPr="00260499" w:rsidRDefault="007235C5" w:rsidP="00025DCB"/>
        </w:tc>
      </w:tr>
      <w:tr w:rsidR="007235C5" w14:paraId="2819A8A1" w14:textId="77777777" w:rsidTr="007235C5">
        <w:trPr>
          <w:trHeight w:val="687"/>
          <w:jc w:val="center"/>
        </w:trPr>
        <w:tc>
          <w:tcPr>
            <w:tcW w:w="1699" w:type="dxa"/>
            <w:shd w:val="clear" w:color="auto" w:fill="FFFFFF" w:themeFill="background1"/>
            <w:vAlign w:val="center"/>
          </w:tcPr>
          <w:p w14:paraId="1F011E03" w14:textId="40737ED0" w:rsidR="007235C5" w:rsidRDefault="007235C5" w:rsidP="009B1554">
            <w:pPr>
              <w:pStyle w:val="ListParagraph"/>
              <w:ind w:left="360"/>
            </w:pPr>
            <w:r>
              <w:t xml:space="preserve">   W36</w:t>
            </w:r>
          </w:p>
        </w:tc>
        <w:tc>
          <w:tcPr>
            <w:tcW w:w="2450" w:type="dxa"/>
            <w:shd w:val="clear" w:color="auto" w:fill="FFFFFF" w:themeFill="background1"/>
          </w:tcPr>
          <w:p w14:paraId="2DEAF6CD" w14:textId="77777777" w:rsidR="007235C5" w:rsidRDefault="007235C5" w:rsidP="002E1633">
            <w:pPr>
              <w:pStyle w:val="ListParagraph"/>
              <w:ind w:left="360"/>
              <w:jc w:val="center"/>
            </w:pPr>
          </w:p>
          <w:p w14:paraId="08E91AA8" w14:textId="33EED78C" w:rsidR="007235C5" w:rsidRDefault="007235C5" w:rsidP="002E1633">
            <w:pPr>
              <w:jc w:val="center"/>
            </w:pPr>
            <w:r>
              <w:t>06-05-24</w:t>
            </w:r>
          </w:p>
        </w:tc>
        <w:tc>
          <w:tcPr>
            <w:tcW w:w="4493" w:type="dxa"/>
            <w:gridSpan w:val="2"/>
            <w:shd w:val="clear" w:color="auto" w:fill="FFFFFF" w:themeFill="background1"/>
          </w:tcPr>
          <w:p w14:paraId="3254AB89" w14:textId="77777777" w:rsidR="007235C5" w:rsidRDefault="007235C5" w:rsidP="008B2B9F">
            <w:pPr>
              <w:pStyle w:val="ListParagraph"/>
              <w:numPr>
                <w:ilvl w:val="0"/>
                <w:numId w:val="24"/>
              </w:numPr>
            </w:pPr>
            <w:r>
              <w:t xml:space="preserve">Summary and review </w:t>
            </w:r>
          </w:p>
          <w:p w14:paraId="71B05008" w14:textId="2A7D5F51" w:rsidR="007235C5" w:rsidRPr="00260499" w:rsidRDefault="007235C5" w:rsidP="008B2B9F">
            <w:pPr>
              <w:pStyle w:val="ListParagraph"/>
              <w:numPr>
                <w:ilvl w:val="0"/>
                <w:numId w:val="24"/>
              </w:numPr>
              <w:spacing w:after="160" w:line="259" w:lineRule="auto"/>
            </w:pPr>
            <w:r>
              <w:t>EOU test</w:t>
            </w:r>
          </w:p>
        </w:tc>
        <w:tc>
          <w:tcPr>
            <w:tcW w:w="2693" w:type="dxa"/>
            <w:shd w:val="clear" w:color="auto" w:fill="FFFFFF" w:themeFill="background1"/>
          </w:tcPr>
          <w:p w14:paraId="37ACAA6B" w14:textId="77777777" w:rsidR="007235C5" w:rsidRDefault="007235C5" w:rsidP="00025DCB">
            <w:pPr>
              <w:rPr>
                <w:color w:val="FF0000"/>
              </w:rPr>
            </w:pPr>
          </w:p>
        </w:tc>
        <w:tc>
          <w:tcPr>
            <w:tcW w:w="4053" w:type="dxa"/>
            <w:shd w:val="clear" w:color="auto" w:fill="FFFFFF" w:themeFill="background1"/>
          </w:tcPr>
          <w:p w14:paraId="13FB3B2B" w14:textId="25A7F69D" w:rsidR="007235C5" w:rsidRPr="005101A0" w:rsidRDefault="007235C5" w:rsidP="00025DCB">
            <w:r>
              <w:rPr>
                <w:color w:val="FF0000"/>
              </w:rPr>
              <w:t>BANK holiday Monday 6</w:t>
            </w:r>
            <w:r w:rsidRPr="0067609E">
              <w:rPr>
                <w:color w:val="FF0000"/>
                <w:vertAlign w:val="superscript"/>
              </w:rPr>
              <w:t>th</w:t>
            </w:r>
          </w:p>
        </w:tc>
      </w:tr>
      <w:tr w:rsidR="007235C5" w14:paraId="4FB5F73F" w14:textId="77777777" w:rsidTr="007235C5">
        <w:trPr>
          <w:trHeight w:val="687"/>
          <w:jc w:val="center"/>
        </w:trPr>
        <w:tc>
          <w:tcPr>
            <w:tcW w:w="1699" w:type="dxa"/>
            <w:shd w:val="clear" w:color="auto" w:fill="FFFFFF" w:themeFill="background1"/>
            <w:vAlign w:val="center"/>
          </w:tcPr>
          <w:p w14:paraId="33847268" w14:textId="69F593F4" w:rsidR="007235C5" w:rsidRDefault="007235C5" w:rsidP="009B1554">
            <w:pPr>
              <w:pStyle w:val="ListParagraph"/>
              <w:ind w:left="360"/>
            </w:pPr>
            <w:r>
              <w:t xml:space="preserve">   W37</w:t>
            </w:r>
          </w:p>
        </w:tc>
        <w:tc>
          <w:tcPr>
            <w:tcW w:w="2450" w:type="dxa"/>
            <w:shd w:val="clear" w:color="auto" w:fill="FFFFFF" w:themeFill="background1"/>
          </w:tcPr>
          <w:p w14:paraId="4D9C7A38" w14:textId="77777777" w:rsidR="007235C5" w:rsidRDefault="007235C5" w:rsidP="002E1633">
            <w:pPr>
              <w:jc w:val="center"/>
            </w:pPr>
          </w:p>
          <w:p w14:paraId="7B25C935" w14:textId="2711437F" w:rsidR="007235C5" w:rsidRDefault="007235C5" w:rsidP="002E1633">
            <w:pPr>
              <w:jc w:val="center"/>
            </w:pPr>
            <w:r>
              <w:t>13-05-24</w:t>
            </w:r>
          </w:p>
        </w:tc>
        <w:tc>
          <w:tcPr>
            <w:tcW w:w="4493" w:type="dxa"/>
            <w:gridSpan w:val="2"/>
            <w:shd w:val="clear" w:color="auto" w:fill="FFFFFF" w:themeFill="background1"/>
          </w:tcPr>
          <w:p w14:paraId="15EF4974" w14:textId="38AAFF53" w:rsidR="007235C5" w:rsidRDefault="007235C5" w:rsidP="00C81CA9">
            <w:pPr>
              <w:pStyle w:val="ListParagraph"/>
              <w:numPr>
                <w:ilvl w:val="0"/>
                <w:numId w:val="25"/>
              </w:numPr>
            </w:pPr>
            <w:r>
              <w:t>FD and gap analysis</w:t>
            </w:r>
          </w:p>
          <w:p w14:paraId="73A4F6C1" w14:textId="17E19513" w:rsidR="007235C5" w:rsidRPr="00260499" w:rsidRDefault="007235C5" w:rsidP="00C81CA9">
            <w:pPr>
              <w:pStyle w:val="ListParagraph"/>
              <w:numPr>
                <w:ilvl w:val="0"/>
                <w:numId w:val="25"/>
              </w:numPr>
              <w:spacing w:after="160" w:line="259" w:lineRule="auto"/>
            </w:pPr>
            <w:r>
              <w:t>7.1 Atoms and radiation</w:t>
            </w:r>
          </w:p>
        </w:tc>
        <w:tc>
          <w:tcPr>
            <w:tcW w:w="2693" w:type="dxa"/>
            <w:shd w:val="clear" w:color="auto" w:fill="FFFFFF" w:themeFill="background1"/>
          </w:tcPr>
          <w:p w14:paraId="456ADE99" w14:textId="77777777" w:rsidR="007235C5" w:rsidRPr="00C81CA9" w:rsidRDefault="007235C5" w:rsidP="00C81CA9">
            <w:pPr>
              <w:pStyle w:val="NormalWeb"/>
              <w:spacing w:before="0" w:beforeAutospacing="0" w:after="0" w:afterAutospacing="0" w:line="216" w:lineRule="auto"/>
              <w:rPr>
                <w:rFonts w:ascii="Calibri" w:eastAsia="Times New Roman" w:hAnsi="Calibri" w:cs="Calibri"/>
                <w:color w:val="000000" w:themeColor="text1"/>
                <w:kern w:val="24"/>
                <w:sz w:val="20"/>
                <w:szCs w:val="20"/>
              </w:rPr>
            </w:pPr>
          </w:p>
        </w:tc>
        <w:tc>
          <w:tcPr>
            <w:tcW w:w="4053" w:type="dxa"/>
            <w:shd w:val="clear" w:color="auto" w:fill="FFFFFF" w:themeFill="background1"/>
          </w:tcPr>
          <w:p w14:paraId="36A4FD05" w14:textId="7612AC5A" w:rsidR="007235C5" w:rsidRPr="00C81CA9" w:rsidRDefault="007235C5" w:rsidP="00C81CA9">
            <w:pPr>
              <w:pStyle w:val="NormalWeb"/>
              <w:spacing w:before="0" w:beforeAutospacing="0" w:after="0" w:afterAutospacing="0" w:line="216" w:lineRule="auto"/>
              <w:rPr>
                <w:rFonts w:ascii="Calibri" w:eastAsia="Times New Roman" w:hAnsi="Calibri" w:cs="Calibri"/>
                <w:color w:val="000000" w:themeColor="text1"/>
                <w:kern w:val="24"/>
                <w:sz w:val="20"/>
                <w:szCs w:val="20"/>
              </w:rPr>
            </w:pPr>
          </w:p>
          <w:p w14:paraId="75A14C6B" w14:textId="47FD9EB4" w:rsidR="007235C5" w:rsidRDefault="007235C5" w:rsidP="00E92C00">
            <w:pPr>
              <w:pStyle w:val="NormalWeb"/>
              <w:numPr>
                <w:ilvl w:val="0"/>
                <w:numId w:val="47"/>
              </w:numPr>
              <w:spacing w:before="0" w:beforeAutospacing="0" w:after="0" w:afterAutospacing="0" w:line="216" w:lineRule="auto"/>
              <w:rPr>
                <w:rFonts w:ascii="Calibri" w:eastAsia="Times New Roman" w:hAnsi="Calibri" w:cs="Calibri"/>
                <w:b/>
                <w:color w:val="000000" w:themeColor="text1"/>
                <w:kern w:val="24"/>
                <w:sz w:val="36"/>
                <w:szCs w:val="36"/>
              </w:rPr>
            </w:pPr>
            <w:r w:rsidRPr="003A3DD3">
              <w:rPr>
                <w:rFonts w:ascii="Calibri" w:eastAsia="Times New Roman" w:hAnsi="Calibri" w:cs="Calibri"/>
                <w:b/>
                <w:color w:val="000000" w:themeColor="text1"/>
                <w:kern w:val="24"/>
                <w:sz w:val="36"/>
                <w:szCs w:val="36"/>
              </w:rPr>
              <w:t>Atomic structure</w:t>
            </w:r>
          </w:p>
          <w:p w14:paraId="1A9B37BC" w14:textId="1122693F" w:rsidR="00E92C00" w:rsidRPr="005462B9" w:rsidRDefault="005948CB" w:rsidP="00E92C00">
            <w:pPr>
              <w:pStyle w:val="NormalWeb"/>
              <w:spacing w:before="0" w:beforeAutospacing="0" w:after="0" w:afterAutospacing="0" w:line="216" w:lineRule="auto"/>
              <w:rPr>
                <w:b/>
              </w:rPr>
            </w:pPr>
            <w:proofErr w:type="spellStart"/>
            <w:r>
              <w:rPr>
                <w:b/>
                <w:color w:val="C45911" w:themeColor="accent2" w:themeShade="BF"/>
              </w:rPr>
              <w:t>Spec_code</w:t>
            </w:r>
            <w:proofErr w:type="spellEnd"/>
            <w:r>
              <w:rPr>
                <w:b/>
                <w:color w:val="C45911" w:themeColor="accent2" w:themeShade="BF"/>
              </w:rPr>
              <w:t xml:space="preserve">: </w:t>
            </w:r>
            <w:r w:rsidR="00E92C00" w:rsidRPr="00E92C00">
              <w:rPr>
                <w:b/>
                <w:color w:val="C45911" w:themeColor="accent2" w:themeShade="BF"/>
              </w:rPr>
              <w:t>4.4.1 to  4.4.4.2</w:t>
            </w:r>
          </w:p>
        </w:tc>
      </w:tr>
      <w:tr w:rsidR="007235C5" w14:paraId="04F00189" w14:textId="77777777" w:rsidTr="007235C5">
        <w:trPr>
          <w:trHeight w:val="687"/>
          <w:jc w:val="center"/>
        </w:trPr>
        <w:tc>
          <w:tcPr>
            <w:tcW w:w="1699" w:type="dxa"/>
            <w:shd w:val="clear" w:color="auto" w:fill="FFFFFF" w:themeFill="background1"/>
            <w:vAlign w:val="center"/>
          </w:tcPr>
          <w:p w14:paraId="25C036D5" w14:textId="4CAE797F" w:rsidR="007235C5" w:rsidRDefault="007235C5" w:rsidP="009B1554">
            <w:pPr>
              <w:pStyle w:val="ListParagraph"/>
              <w:ind w:left="360"/>
            </w:pPr>
            <w:r>
              <w:t xml:space="preserve">   W38</w:t>
            </w:r>
          </w:p>
        </w:tc>
        <w:tc>
          <w:tcPr>
            <w:tcW w:w="2450" w:type="dxa"/>
            <w:shd w:val="clear" w:color="auto" w:fill="FFFFFF" w:themeFill="background1"/>
          </w:tcPr>
          <w:p w14:paraId="36AE053C" w14:textId="77777777" w:rsidR="007235C5" w:rsidRDefault="007235C5" w:rsidP="002E1633">
            <w:pPr>
              <w:jc w:val="center"/>
            </w:pPr>
          </w:p>
          <w:p w14:paraId="5A046025" w14:textId="29E5C3E9" w:rsidR="007235C5" w:rsidRDefault="007235C5" w:rsidP="002E1633">
            <w:pPr>
              <w:jc w:val="center"/>
            </w:pPr>
            <w:r>
              <w:t>20-05-24</w:t>
            </w:r>
          </w:p>
        </w:tc>
        <w:tc>
          <w:tcPr>
            <w:tcW w:w="4493" w:type="dxa"/>
            <w:gridSpan w:val="2"/>
            <w:shd w:val="clear" w:color="auto" w:fill="FFFFFF" w:themeFill="background1"/>
          </w:tcPr>
          <w:p w14:paraId="27AEC731" w14:textId="77777777" w:rsidR="007235C5" w:rsidRDefault="007235C5" w:rsidP="00C81CA9">
            <w:pPr>
              <w:pStyle w:val="ListParagraph"/>
              <w:numPr>
                <w:ilvl w:val="0"/>
                <w:numId w:val="26"/>
              </w:numPr>
            </w:pPr>
            <w:r>
              <w:t>7.2 Discovery of the nucleus</w:t>
            </w:r>
          </w:p>
          <w:p w14:paraId="74E95DD1" w14:textId="7832A884" w:rsidR="007235C5" w:rsidRPr="00260499" w:rsidRDefault="007235C5" w:rsidP="00C81CA9">
            <w:pPr>
              <w:pStyle w:val="ListParagraph"/>
              <w:numPr>
                <w:ilvl w:val="0"/>
                <w:numId w:val="26"/>
              </w:numPr>
              <w:spacing w:after="160" w:line="259" w:lineRule="auto"/>
            </w:pPr>
            <w:r>
              <w:t>7.3 Changes in the nucleus I/ 7.4 Changes in the nucleus II</w:t>
            </w:r>
          </w:p>
        </w:tc>
        <w:tc>
          <w:tcPr>
            <w:tcW w:w="2693" w:type="dxa"/>
            <w:shd w:val="clear" w:color="auto" w:fill="FFFFFF" w:themeFill="background1"/>
          </w:tcPr>
          <w:p w14:paraId="4FA297D6" w14:textId="77777777" w:rsidR="007235C5" w:rsidRPr="00260499" w:rsidRDefault="007235C5" w:rsidP="00156BD1"/>
        </w:tc>
        <w:tc>
          <w:tcPr>
            <w:tcW w:w="4053" w:type="dxa"/>
            <w:shd w:val="clear" w:color="auto" w:fill="FFFFFF" w:themeFill="background1"/>
          </w:tcPr>
          <w:p w14:paraId="37C11283" w14:textId="2FEA6E9F" w:rsidR="007235C5" w:rsidRPr="00260499" w:rsidRDefault="007235C5" w:rsidP="00156BD1"/>
        </w:tc>
      </w:tr>
      <w:tr w:rsidR="007235C5" w14:paraId="4C385A9E" w14:textId="77777777" w:rsidTr="007235C5">
        <w:trPr>
          <w:trHeight w:val="687"/>
          <w:jc w:val="center"/>
        </w:trPr>
        <w:tc>
          <w:tcPr>
            <w:tcW w:w="1699" w:type="dxa"/>
            <w:shd w:val="clear" w:color="auto" w:fill="BFBFBF" w:themeFill="background1" w:themeFillShade="BF"/>
            <w:vAlign w:val="center"/>
          </w:tcPr>
          <w:p w14:paraId="242519D1" w14:textId="2DDE4400" w:rsidR="007235C5" w:rsidRDefault="007235C5" w:rsidP="009B1554">
            <w:pPr>
              <w:pStyle w:val="ListParagraph"/>
              <w:ind w:left="360"/>
            </w:pPr>
            <w:r>
              <w:t xml:space="preserve">   W39</w:t>
            </w:r>
          </w:p>
        </w:tc>
        <w:tc>
          <w:tcPr>
            <w:tcW w:w="2450" w:type="dxa"/>
            <w:shd w:val="clear" w:color="auto" w:fill="BFBFBF" w:themeFill="background1" w:themeFillShade="BF"/>
          </w:tcPr>
          <w:p w14:paraId="7C866E9A" w14:textId="5392FBCE" w:rsidR="007235C5" w:rsidRDefault="007235C5" w:rsidP="00162149">
            <w:pPr>
              <w:jc w:val="center"/>
            </w:pPr>
            <w:r>
              <w:t>HT</w:t>
            </w:r>
          </w:p>
          <w:p w14:paraId="3E5C215F" w14:textId="428F3EAA" w:rsidR="007235C5" w:rsidRPr="00162149" w:rsidRDefault="007235C5" w:rsidP="00162149">
            <w:pPr>
              <w:jc w:val="center"/>
              <w:rPr>
                <w:sz w:val="20"/>
                <w:szCs w:val="20"/>
              </w:rPr>
            </w:pPr>
            <w:r w:rsidRPr="00162149">
              <w:rPr>
                <w:sz w:val="20"/>
                <w:szCs w:val="20"/>
              </w:rPr>
              <w:t>(27-05-23)</w:t>
            </w:r>
          </w:p>
        </w:tc>
        <w:tc>
          <w:tcPr>
            <w:tcW w:w="4493" w:type="dxa"/>
            <w:gridSpan w:val="2"/>
            <w:shd w:val="clear" w:color="auto" w:fill="BFBFBF" w:themeFill="background1" w:themeFillShade="BF"/>
          </w:tcPr>
          <w:p w14:paraId="6F79070F" w14:textId="77777777" w:rsidR="007235C5" w:rsidRPr="00260499" w:rsidRDefault="007235C5" w:rsidP="00025DCB"/>
        </w:tc>
        <w:tc>
          <w:tcPr>
            <w:tcW w:w="2693" w:type="dxa"/>
            <w:shd w:val="clear" w:color="auto" w:fill="BFBFBF" w:themeFill="background1" w:themeFillShade="BF"/>
          </w:tcPr>
          <w:p w14:paraId="6006C1F4" w14:textId="77777777" w:rsidR="007235C5" w:rsidRDefault="007235C5" w:rsidP="00025DCB">
            <w:pPr>
              <w:rPr>
                <w:color w:val="FF0000"/>
              </w:rPr>
            </w:pPr>
          </w:p>
        </w:tc>
        <w:tc>
          <w:tcPr>
            <w:tcW w:w="4053" w:type="dxa"/>
            <w:shd w:val="clear" w:color="auto" w:fill="BFBFBF" w:themeFill="background1" w:themeFillShade="BF"/>
          </w:tcPr>
          <w:p w14:paraId="1110CA94" w14:textId="2BA7D0EC" w:rsidR="007235C5" w:rsidRPr="005101A0" w:rsidRDefault="007235C5" w:rsidP="00025DCB">
            <w:r>
              <w:rPr>
                <w:color w:val="FF0000"/>
              </w:rPr>
              <w:t>BANK holiday Monday 27</w:t>
            </w:r>
            <w:r w:rsidRPr="0067609E">
              <w:rPr>
                <w:color w:val="FF0000"/>
                <w:vertAlign w:val="superscript"/>
              </w:rPr>
              <w:t>th</w:t>
            </w:r>
          </w:p>
        </w:tc>
      </w:tr>
      <w:tr w:rsidR="007235C5" w14:paraId="0FD5982C" w14:textId="77777777" w:rsidTr="007235C5">
        <w:trPr>
          <w:trHeight w:val="687"/>
          <w:jc w:val="center"/>
        </w:trPr>
        <w:tc>
          <w:tcPr>
            <w:tcW w:w="1699" w:type="dxa"/>
            <w:shd w:val="clear" w:color="auto" w:fill="F2F2F2" w:themeFill="background1" w:themeFillShade="F2"/>
            <w:vAlign w:val="center"/>
          </w:tcPr>
          <w:p w14:paraId="6D994836" w14:textId="646542B8" w:rsidR="007235C5" w:rsidRDefault="007235C5" w:rsidP="009B1554">
            <w:pPr>
              <w:pStyle w:val="ListParagraph"/>
              <w:ind w:left="360"/>
            </w:pPr>
            <w:r>
              <w:t xml:space="preserve">   W40</w:t>
            </w:r>
          </w:p>
        </w:tc>
        <w:tc>
          <w:tcPr>
            <w:tcW w:w="2450" w:type="dxa"/>
            <w:shd w:val="clear" w:color="auto" w:fill="F2F2F2" w:themeFill="background1" w:themeFillShade="F2"/>
            <w:vAlign w:val="center"/>
          </w:tcPr>
          <w:p w14:paraId="2C74297E" w14:textId="55741AFA" w:rsidR="007235C5" w:rsidRDefault="007235C5" w:rsidP="00162149">
            <w:pPr>
              <w:jc w:val="center"/>
            </w:pPr>
            <w:r>
              <w:t>03-06-23</w:t>
            </w:r>
          </w:p>
        </w:tc>
        <w:tc>
          <w:tcPr>
            <w:tcW w:w="4493" w:type="dxa"/>
            <w:gridSpan w:val="2"/>
            <w:shd w:val="clear" w:color="auto" w:fill="F2F2F2" w:themeFill="background1" w:themeFillShade="F2"/>
          </w:tcPr>
          <w:p w14:paraId="567B2172" w14:textId="4CBEE9C8" w:rsidR="007235C5" w:rsidRDefault="007235C5" w:rsidP="00C81CA9">
            <w:pPr>
              <w:pStyle w:val="ListParagraph"/>
              <w:numPr>
                <w:ilvl w:val="0"/>
                <w:numId w:val="31"/>
              </w:numPr>
            </w:pPr>
            <w:r>
              <w:t>7.5 Activity and half-life</w:t>
            </w:r>
          </w:p>
          <w:p w14:paraId="7F689392" w14:textId="1767C683" w:rsidR="007235C5" w:rsidRPr="002E00D4" w:rsidRDefault="007235C5" w:rsidP="00467600">
            <w:pPr>
              <w:pStyle w:val="ListParagraph"/>
              <w:numPr>
                <w:ilvl w:val="0"/>
                <w:numId w:val="31"/>
              </w:numPr>
            </w:pPr>
            <w:r>
              <w:t>7.6 Nuclear radiation in medicine</w:t>
            </w:r>
          </w:p>
        </w:tc>
        <w:tc>
          <w:tcPr>
            <w:tcW w:w="2693" w:type="dxa"/>
            <w:shd w:val="clear" w:color="auto" w:fill="F2F2F2" w:themeFill="background1" w:themeFillShade="F2"/>
          </w:tcPr>
          <w:p w14:paraId="338AC07E" w14:textId="77777777" w:rsidR="007235C5" w:rsidRPr="00260499" w:rsidRDefault="007235C5" w:rsidP="00156BD1"/>
        </w:tc>
        <w:tc>
          <w:tcPr>
            <w:tcW w:w="4053" w:type="dxa"/>
            <w:shd w:val="clear" w:color="auto" w:fill="F2F2F2" w:themeFill="background1" w:themeFillShade="F2"/>
          </w:tcPr>
          <w:p w14:paraId="69F24F35" w14:textId="7E4B8DC5" w:rsidR="007235C5" w:rsidRPr="00260499" w:rsidRDefault="007235C5" w:rsidP="00156BD1"/>
        </w:tc>
      </w:tr>
      <w:tr w:rsidR="007235C5" w14:paraId="065E98A0" w14:textId="77777777" w:rsidTr="007235C5">
        <w:trPr>
          <w:trHeight w:val="687"/>
          <w:jc w:val="center"/>
        </w:trPr>
        <w:tc>
          <w:tcPr>
            <w:tcW w:w="1699" w:type="dxa"/>
            <w:shd w:val="clear" w:color="auto" w:fill="F2F2F2" w:themeFill="background1" w:themeFillShade="F2"/>
            <w:vAlign w:val="center"/>
          </w:tcPr>
          <w:p w14:paraId="219F178B" w14:textId="4ED679B1" w:rsidR="007235C5" w:rsidRDefault="007235C5" w:rsidP="009B1554">
            <w:pPr>
              <w:pStyle w:val="ListParagraph"/>
              <w:ind w:left="360"/>
            </w:pPr>
            <w:r>
              <w:t xml:space="preserve">   W41</w:t>
            </w:r>
          </w:p>
        </w:tc>
        <w:tc>
          <w:tcPr>
            <w:tcW w:w="2450" w:type="dxa"/>
            <w:shd w:val="clear" w:color="auto" w:fill="F2F2F2" w:themeFill="background1" w:themeFillShade="F2"/>
            <w:vAlign w:val="center"/>
          </w:tcPr>
          <w:p w14:paraId="6F56E538" w14:textId="1412CB65" w:rsidR="007235C5" w:rsidRDefault="007235C5" w:rsidP="00162149">
            <w:pPr>
              <w:jc w:val="center"/>
            </w:pPr>
            <w:r>
              <w:t>10-06-23</w:t>
            </w:r>
          </w:p>
        </w:tc>
        <w:tc>
          <w:tcPr>
            <w:tcW w:w="4493" w:type="dxa"/>
            <w:gridSpan w:val="2"/>
            <w:shd w:val="clear" w:color="auto" w:fill="F2F2F2" w:themeFill="background1" w:themeFillShade="F2"/>
          </w:tcPr>
          <w:p w14:paraId="6AE081B3" w14:textId="41DCAB5C" w:rsidR="007235C5" w:rsidRDefault="007235C5" w:rsidP="00C81CA9">
            <w:pPr>
              <w:pStyle w:val="ListParagraph"/>
              <w:numPr>
                <w:ilvl w:val="0"/>
                <w:numId w:val="30"/>
              </w:numPr>
            </w:pPr>
            <w:r>
              <w:t>7.7 Nuclear fusion</w:t>
            </w:r>
          </w:p>
          <w:p w14:paraId="73A4783F" w14:textId="4B858A63" w:rsidR="007235C5" w:rsidRPr="00260499" w:rsidRDefault="007235C5" w:rsidP="00467600">
            <w:pPr>
              <w:pStyle w:val="ListParagraph"/>
              <w:numPr>
                <w:ilvl w:val="0"/>
                <w:numId w:val="30"/>
              </w:numPr>
            </w:pPr>
            <w:r>
              <w:t>7.8 Nuclear fusion</w:t>
            </w:r>
          </w:p>
        </w:tc>
        <w:tc>
          <w:tcPr>
            <w:tcW w:w="2693" w:type="dxa"/>
            <w:shd w:val="clear" w:color="auto" w:fill="F2F2F2" w:themeFill="background1" w:themeFillShade="F2"/>
          </w:tcPr>
          <w:p w14:paraId="52F009C7" w14:textId="77777777" w:rsidR="007235C5" w:rsidRPr="00260499" w:rsidRDefault="007235C5" w:rsidP="00025DCB"/>
        </w:tc>
        <w:tc>
          <w:tcPr>
            <w:tcW w:w="4053" w:type="dxa"/>
            <w:shd w:val="clear" w:color="auto" w:fill="F2F2F2" w:themeFill="background1" w:themeFillShade="F2"/>
          </w:tcPr>
          <w:p w14:paraId="07A6001A" w14:textId="6D077A69" w:rsidR="007235C5" w:rsidRPr="00260499" w:rsidRDefault="007235C5" w:rsidP="00025DCB"/>
        </w:tc>
      </w:tr>
      <w:tr w:rsidR="007235C5" w14:paraId="3330FE5E" w14:textId="77777777" w:rsidTr="00234084">
        <w:trPr>
          <w:trHeight w:val="687"/>
          <w:jc w:val="center"/>
        </w:trPr>
        <w:tc>
          <w:tcPr>
            <w:tcW w:w="1699" w:type="dxa"/>
            <w:shd w:val="clear" w:color="auto" w:fill="F2F2F2" w:themeFill="background1" w:themeFillShade="F2"/>
            <w:vAlign w:val="center"/>
          </w:tcPr>
          <w:p w14:paraId="645235C1" w14:textId="5412667E" w:rsidR="007235C5" w:rsidRDefault="007235C5" w:rsidP="009B1554">
            <w:pPr>
              <w:pStyle w:val="ListParagraph"/>
              <w:ind w:left="360"/>
            </w:pPr>
            <w:r>
              <w:t xml:space="preserve">   W42</w:t>
            </w:r>
          </w:p>
        </w:tc>
        <w:tc>
          <w:tcPr>
            <w:tcW w:w="2450" w:type="dxa"/>
            <w:shd w:val="clear" w:color="auto" w:fill="F2F2F2" w:themeFill="background1" w:themeFillShade="F2"/>
            <w:vAlign w:val="center"/>
          </w:tcPr>
          <w:p w14:paraId="40E506F4" w14:textId="115223A8" w:rsidR="007235C5" w:rsidRDefault="007235C5" w:rsidP="00162149">
            <w:pPr>
              <w:jc w:val="center"/>
            </w:pPr>
            <w:r>
              <w:t>17-06-23</w:t>
            </w:r>
          </w:p>
        </w:tc>
        <w:tc>
          <w:tcPr>
            <w:tcW w:w="11239" w:type="dxa"/>
            <w:gridSpan w:val="4"/>
            <w:shd w:val="clear" w:color="auto" w:fill="FFFF00"/>
          </w:tcPr>
          <w:p w14:paraId="7A2F935E" w14:textId="5DB3E60B" w:rsidR="007235C5" w:rsidRDefault="007235C5" w:rsidP="00C81CA9">
            <w:pPr>
              <w:pStyle w:val="ListParagraph"/>
              <w:numPr>
                <w:ilvl w:val="0"/>
                <w:numId w:val="30"/>
              </w:numPr>
            </w:pPr>
            <w:r>
              <w:t>Exam</w:t>
            </w:r>
          </w:p>
          <w:p w14:paraId="53D52673" w14:textId="0E35726A" w:rsidR="007235C5" w:rsidRPr="00260499" w:rsidRDefault="007235C5" w:rsidP="00962E82">
            <w:pPr>
              <w:pStyle w:val="ListParagraph"/>
              <w:numPr>
                <w:ilvl w:val="0"/>
                <w:numId w:val="30"/>
              </w:numPr>
            </w:pPr>
            <w:r>
              <w:t>Exam</w:t>
            </w:r>
          </w:p>
        </w:tc>
      </w:tr>
      <w:tr w:rsidR="007235C5" w14:paraId="581AEF01" w14:textId="77777777" w:rsidTr="000C4EC5">
        <w:trPr>
          <w:trHeight w:val="687"/>
          <w:jc w:val="center"/>
        </w:trPr>
        <w:tc>
          <w:tcPr>
            <w:tcW w:w="1699" w:type="dxa"/>
            <w:shd w:val="clear" w:color="auto" w:fill="F2F2F2" w:themeFill="background1" w:themeFillShade="F2"/>
            <w:vAlign w:val="center"/>
          </w:tcPr>
          <w:p w14:paraId="4F52D7A8" w14:textId="5E864E30" w:rsidR="007235C5" w:rsidRDefault="007235C5" w:rsidP="009B1554">
            <w:pPr>
              <w:pStyle w:val="ListParagraph"/>
              <w:ind w:left="360"/>
            </w:pPr>
            <w:r>
              <w:t xml:space="preserve">   W43</w:t>
            </w:r>
          </w:p>
        </w:tc>
        <w:tc>
          <w:tcPr>
            <w:tcW w:w="2450" w:type="dxa"/>
            <w:shd w:val="clear" w:color="auto" w:fill="F2F2F2" w:themeFill="background1" w:themeFillShade="F2"/>
            <w:vAlign w:val="center"/>
          </w:tcPr>
          <w:p w14:paraId="38283A39" w14:textId="2100FBF9" w:rsidR="007235C5" w:rsidRDefault="007235C5" w:rsidP="00162149">
            <w:pPr>
              <w:jc w:val="center"/>
            </w:pPr>
            <w:r>
              <w:t>24-06-23</w:t>
            </w:r>
          </w:p>
        </w:tc>
        <w:tc>
          <w:tcPr>
            <w:tcW w:w="11239" w:type="dxa"/>
            <w:gridSpan w:val="4"/>
            <w:shd w:val="clear" w:color="auto" w:fill="FFFF00"/>
          </w:tcPr>
          <w:p w14:paraId="034ED09F" w14:textId="12CBC2C1" w:rsidR="007235C5" w:rsidRDefault="007235C5" w:rsidP="0078448B">
            <w:pPr>
              <w:pStyle w:val="ListParagraph"/>
              <w:numPr>
                <w:ilvl w:val="0"/>
                <w:numId w:val="33"/>
              </w:numPr>
            </w:pPr>
            <w:r>
              <w:t xml:space="preserve">Exam </w:t>
            </w:r>
          </w:p>
          <w:p w14:paraId="2E1E366E" w14:textId="01A61C09" w:rsidR="007235C5" w:rsidRPr="00260499" w:rsidRDefault="007235C5" w:rsidP="00962E82">
            <w:pPr>
              <w:pStyle w:val="ListParagraph"/>
              <w:numPr>
                <w:ilvl w:val="0"/>
                <w:numId w:val="33"/>
              </w:numPr>
            </w:pPr>
            <w:r>
              <w:t>Exam</w:t>
            </w:r>
          </w:p>
        </w:tc>
      </w:tr>
      <w:tr w:rsidR="007235C5" w14:paraId="35A4F959" w14:textId="77777777" w:rsidTr="007235C5">
        <w:trPr>
          <w:trHeight w:val="687"/>
          <w:jc w:val="center"/>
        </w:trPr>
        <w:tc>
          <w:tcPr>
            <w:tcW w:w="1699" w:type="dxa"/>
            <w:shd w:val="clear" w:color="auto" w:fill="F2F2F2" w:themeFill="background1" w:themeFillShade="F2"/>
            <w:vAlign w:val="center"/>
          </w:tcPr>
          <w:p w14:paraId="621F7BC7" w14:textId="7C9A6BFF" w:rsidR="007235C5" w:rsidRDefault="007235C5" w:rsidP="009B1554">
            <w:pPr>
              <w:pStyle w:val="ListParagraph"/>
              <w:ind w:left="360"/>
            </w:pPr>
            <w:r>
              <w:t xml:space="preserve">   W44</w:t>
            </w:r>
          </w:p>
        </w:tc>
        <w:tc>
          <w:tcPr>
            <w:tcW w:w="2450" w:type="dxa"/>
            <w:shd w:val="clear" w:color="auto" w:fill="F2F2F2" w:themeFill="background1" w:themeFillShade="F2"/>
            <w:vAlign w:val="center"/>
          </w:tcPr>
          <w:p w14:paraId="6CDC5D61" w14:textId="59735A8A" w:rsidR="007235C5" w:rsidRDefault="007235C5" w:rsidP="00162149">
            <w:pPr>
              <w:jc w:val="center"/>
            </w:pPr>
            <w:r>
              <w:t>01-07-23</w:t>
            </w:r>
          </w:p>
        </w:tc>
        <w:tc>
          <w:tcPr>
            <w:tcW w:w="4493" w:type="dxa"/>
            <w:gridSpan w:val="2"/>
            <w:shd w:val="clear" w:color="auto" w:fill="F2F2F2" w:themeFill="background1" w:themeFillShade="F2"/>
          </w:tcPr>
          <w:p w14:paraId="4978638D" w14:textId="24EF1153" w:rsidR="007235C5" w:rsidRDefault="007235C5" w:rsidP="0078448B">
            <w:pPr>
              <w:pStyle w:val="ListParagraph"/>
              <w:numPr>
                <w:ilvl w:val="0"/>
                <w:numId w:val="33"/>
              </w:numPr>
            </w:pPr>
            <w:r>
              <w:t>FD</w:t>
            </w:r>
          </w:p>
          <w:p w14:paraId="5CF73524" w14:textId="51BBF1FC" w:rsidR="007235C5" w:rsidRPr="00260499" w:rsidRDefault="007235C5" w:rsidP="0078448B">
            <w:pPr>
              <w:pStyle w:val="ListParagraph"/>
              <w:numPr>
                <w:ilvl w:val="0"/>
                <w:numId w:val="34"/>
              </w:numPr>
            </w:pPr>
            <w:r>
              <w:t>FD</w:t>
            </w:r>
          </w:p>
        </w:tc>
        <w:tc>
          <w:tcPr>
            <w:tcW w:w="2693" w:type="dxa"/>
            <w:shd w:val="clear" w:color="auto" w:fill="F2F2F2" w:themeFill="background1" w:themeFillShade="F2"/>
          </w:tcPr>
          <w:p w14:paraId="6E047B53" w14:textId="77777777" w:rsidR="007235C5" w:rsidRPr="00260499" w:rsidRDefault="007235C5" w:rsidP="00025DCB"/>
        </w:tc>
        <w:tc>
          <w:tcPr>
            <w:tcW w:w="4053" w:type="dxa"/>
            <w:shd w:val="clear" w:color="auto" w:fill="F2F2F2" w:themeFill="background1" w:themeFillShade="F2"/>
          </w:tcPr>
          <w:p w14:paraId="12BE9D4B" w14:textId="168456D9" w:rsidR="007235C5" w:rsidRPr="00260499" w:rsidRDefault="007235C5" w:rsidP="00025DCB"/>
        </w:tc>
      </w:tr>
      <w:tr w:rsidR="007235C5" w14:paraId="575A1DA1" w14:textId="77777777" w:rsidTr="007235C5">
        <w:trPr>
          <w:trHeight w:val="687"/>
          <w:jc w:val="center"/>
        </w:trPr>
        <w:tc>
          <w:tcPr>
            <w:tcW w:w="1699" w:type="dxa"/>
            <w:shd w:val="clear" w:color="auto" w:fill="F2F2F2" w:themeFill="background1" w:themeFillShade="F2"/>
            <w:vAlign w:val="center"/>
          </w:tcPr>
          <w:p w14:paraId="7939B2BD" w14:textId="3FD54433" w:rsidR="007235C5" w:rsidRDefault="007235C5" w:rsidP="009B1554">
            <w:pPr>
              <w:pStyle w:val="ListParagraph"/>
              <w:ind w:left="360"/>
            </w:pPr>
            <w:r>
              <w:t xml:space="preserve">   W45</w:t>
            </w:r>
          </w:p>
        </w:tc>
        <w:tc>
          <w:tcPr>
            <w:tcW w:w="2450" w:type="dxa"/>
            <w:shd w:val="clear" w:color="auto" w:fill="F2F2F2" w:themeFill="background1" w:themeFillShade="F2"/>
            <w:vAlign w:val="center"/>
          </w:tcPr>
          <w:p w14:paraId="358AFA8A" w14:textId="6EC50325" w:rsidR="007235C5" w:rsidRDefault="007235C5" w:rsidP="00162149">
            <w:pPr>
              <w:jc w:val="center"/>
            </w:pPr>
            <w:r>
              <w:t>08-07-23</w:t>
            </w:r>
          </w:p>
        </w:tc>
        <w:tc>
          <w:tcPr>
            <w:tcW w:w="4493" w:type="dxa"/>
            <w:gridSpan w:val="2"/>
            <w:shd w:val="clear" w:color="auto" w:fill="F2F2F2" w:themeFill="background1" w:themeFillShade="F2"/>
          </w:tcPr>
          <w:p w14:paraId="15D1750D" w14:textId="0316A9D6" w:rsidR="007235C5" w:rsidRDefault="007235C5" w:rsidP="00F60FF7">
            <w:pPr>
              <w:pStyle w:val="ListParagraph"/>
              <w:numPr>
                <w:ilvl w:val="0"/>
                <w:numId w:val="34"/>
              </w:numPr>
            </w:pPr>
            <w:r>
              <w:t xml:space="preserve">Y11 material </w:t>
            </w:r>
          </w:p>
          <w:p w14:paraId="2FBA5FF8" w14:textId="734A1750" w:rsidR="007235C5" w:rsidRPr="00260499" w:rsidRDefault="007235C5" w:rsidP="00F60FF7">
            <w:pPr>
              <w:pStyle w:val="ListParagraph"/>
              <w:numPr>
                <w:ilvl w:val="0"/>
                <w:numId w:val="34"/>
              </w:numPr>
            </w:pPr>
            <w:r>
              <w:t>Y11 material</w:t>
            </w:r>
          </w:p>
        </w:tc>
        <w:tc>
          <w:tcPr>
            <w:tcW w:w="2693" w:type="dxa"/>
            <w:shd w:val="clear" w:color="auto" w:fill="F2F2F2" w:themeFill="background1" w:themeFillShade="F2"/>
          </w:tcPr>
          <w:p w14:paraId="2F0C7AA7" w14:textId="77777777" w:rsidR="007235C5" w:rsidRPr="00260499" w:rsidRDefault="007235C5" w:rsidP="00025DCB"/>
        </w:tc>
        <w:tc>
          <w:tcPr>
            <w:tcW w:w="4053" w:type="dxa"/>
            <w:shd w:val="clear" w:color="auto" w:fill="F2F2F2" w:themeFill="background1" w:themeFillShade="F2"/>
          </w:tcPr>
          <w:p w14:paraId="1C006CC9" w14:textId="3CFC1DB5" w:rsidR="007235C5" w:rsidRPr="00260499" w:rsidRDefault="007235C5" w:rsidP="00025DCB"/>
        </w:tc>
      </w:tr>
      <w:tr w:rsidR="007235C5" w14:paraId="3998A590" w14:textId="77777777" w:rsidTr="007235C5">
        <w:trPr>
          <w:trHeight w:val="687"/>
          <w:jc w:val="center"/>
        </w:trPr>
        <w:tc>
          <w:tcPr>
            <w:tcW w:w="1699" w:type="dxa"/>
            <w:shd w:val="clear" w:color="auto" w:fill="F2F2F2" w:themeFill="background1" w:themeFillShade="F2"/>
            <w:vAlign w:val="center"/>
          </w:tcPr>
          <w:p w14:paraId="63C8791B" w14:textId="4B31A2F3" w:rsidR="007235C5" w:rsidRDefault="007235C5" w:rsidP="009B1554">
            <w:pPr>
              <w:pStyle w:val="ListParagraph"/>
              <w:ind w:left="360"/>
            </w:pPr>
            <w:r>
              <w:t xml:space="preserve">   W46</w:t>
            </w:r>
          </w:p>
        </w:tc>
        <w:tc>
          <w:tcPr>
            <w:tcW w:w="2450" w:type="dxa"/>
            <w:shd w:val="clear" w:color="auto" w:fill="F2F2F2" w:themeFill="background1" w:themeFillShade="F2"/>
            <w:vAlign w:val="center"/>
          </w:tcPr>
          <w:p w14:paraId="1CDAEE22" w14:textId="0853DC71" w:rsidR="007235C5" w:rsidRDefault="007235C5" w:rsidP="00162149">
            <w:pPr>
              <w:jc w:val="center"/>
            </w:pPr>
            <w:r>
              <w:t>15-07-23</w:t>
            </w:r>
          </w:p>
        </w:tc>
        <w:tc>
          <w:tcPr>
            <w:tcW w:w="4493" w:type="dxa"/>
            <w:gridSpan w:val="2"/>
            <w:shd w:val="clear" w:color="auto" w:fill="F2F2F2" w:themeFill="background1" w:themeFillShade="F2"/>
          </w:tcPr>
          <w:p w14:paraId="41A2FBD0" w14:textId="125AE4E2" w:rsidR="007235C5" w:rsidRDefault="007235C5" w:rsidP="00F60FF7">
            <w:pPr>
              <w:pStyle w:val="ListParagraph"/>
              <w:numPr>
                <w:ilvl w:val="0"/>
                <w:numId w:val="34"/>
              </w:numPr>
            </w:pPr>
            <w:r>
              <w:t>Extra-curricular practical activities</w:t>
            </w:r>
          </w:p>
          <w:p w14:paraId="15EE425B" w14:textId="3F70A176" w:rsidR="007235C5" w:rsidRPr="00260499" w:rsidRDefault="007235C5" w:rsidP="00F60FF7">
            <w:pPr>
              <w:pStyle w:val="ListParagraph"/>
              <w:numPr>
                <w:ilvl w:val="0"/>
                <w:numId w:val="34"/>
              </w:numPr>
            </w:pPr>
            <w:r>
              <w:t>Extra-curricular practical activities</w:t>
            </w:r>
          </w:p>
        </w:tc>
        <w:tc>
          <w:tcPr>
            <w:tcW w:w="2693" w:type="dxa"/>
            <w:shd w:val="clear" w:color="auto" w:fill="F2F2F2" w:themeFill="background1" w:themeFillShade="F2"/>
          </w:tcPr>
          <w:p w14:paraId="415175CF" w14:textId="77777777" w:rsidR="007235C5" w:rsidRPr="00260499" w:rsidRDefault="007235C5" w:rsidP="00025DCB"/>
        </w:tc>
        <w:tc>
          <w:tcPr>
            <w:tcW w:w="4053" w:type="dxa"/>
            <w:shd w:val="clear" w:color="auto" w:fill="F2F2F2" w:themeFill="background1" w:themeFillShade="F2"/>
          </w:tcPr>
          <w:p w14:paraId="707452C8" w14:textId="0CCA209A" w:rsidR="007235C5" w:rsidRPr="00260499" w:rsidRDefault="007235C5" w:rsidP="00025DCB"/>
        </w:tc>
      </w:tr>
      <w:tr w:rsidR="007235C5" w14:paraId="5ED728B8" w14:textId="77777777" w:rsidTr="007235C5">
        <w:trPr>
          <w:trHeight w:val="687"/>
          <w:jc w:val="center"/>
        </w:trPr>
        <w:tc>
          <w:tcPr>
            <w:tcW w:w="1699" w:type="dxa"/>
            <w:shd w:val="clear" w:color="auto" w:fill="BFBFBF" w:themeFill="background1" w:themeFillShade="BF"/>
            <w:vAlign w:val="center"/>
          </w:tcPr>
          <w:p w14:paraId="18636FAF" w14:textId="5E73BE60" w:rsidR="007235C5" w:rsidRDefault="007235C5" w:rsidP="009B1554">
            <w:pPr>
              <w:pStyle w:val="ListParagraph"/>
              <w:ind w:left="360"/>
            </w:pPr>
            <w:r>
              <w:t xml:space="preserve"> W47-52</w:t>
            </w:r>
          </w:p>
        </w:tc>
        <w:tc>
          <w:tcPr>
            <w:tcW w:w="2450" w:type="dxa"/>
            <w:shd w:val="clear" w:color="auto" w:fill="BFBFBF" w:themeFill="background1" w:themeFillShade="BF"/>
            <w:vAlign w:val="center"/>
          </w:tcPr>
          <w:p w14:paraId="74AD2231" w14:textId="3535B6F0" w:rsidR="007235C5" w:rsidRDefault="007235C5" w:rsidP="00162149">
            <w:pPr>
              <w:jc w:val="center"/>
            </w:pPr>
            <w:r>
              <w:t>22-07-23</w:t>
            </w:r>
          </w:p>
          <w:p w14:paraId="39C041D9" w14:textId="13CE8410" w:rsidR="007235C5" w:rsidRDefault="007235C5" w:rsidP="00162149">
            <w:pPr>
              <w:jc w:val="center"/>
            </w:pPr>
            <w:r>
              <w:t>END of the academic Year</w:t>
            </w:r>
          </w:p>
        </w:tc>
        <w:tc>
          <w:tcPr>
            <w:tcW w:w="3463" w:type="dxa"/>
            <w:shd w:val="clear" w:color="auto" w:fill="BFBFBF" w:themeFill="background1" w:themeFillShade="BF"/>
          </w:tcPr>
          <w:p w14:paraId="327CE7AE" w14:textId="77777777" w:rsidR="007235C5" w:rsidRDefault="007235C5" w:rsidP="00162149">
            <w:pPr>
              <w:rPr>
                <w:b/>
                <w:sz w:val="24"/>
                <w:szCs w:val="24"/>
              </w:rPr>
            </w:pPr>
          </w:p>
        </w:tc>
        <w:tc>
          <w:tcPr>
            <w:tcW w:w="7776" w:type="dxa"/>
            <w:gridSpan w:val="3"/>
            <w:shd w:val="clear" w:color="auto" w:fill="BFBFBF" w:themeFill="background1" w:themeFillShade="BF"/>
          </w:tcPr>
          <w:p w14:paraId="7CDF0D35" w14:textId="6D215313" w:rsidR="007235C5" w:rsidRDefault="007235C5" w:rsidP="00162149">
            <w:pPr>
              <w:rPr>
                <w:b/>
                <w:sz w:val="24"/>
                <w:szCs w:val="24"/>
              </w:rPr>
            </w:pPr>
          </w:p>
          <w:p w14:paraId="767488C7" w14:textId="7D5D5D54" w:rsidR="007235C5" w:rsidRDefault="007235C5" w:rsidP="00CB55B7">
            <w:pPr>
              <w:jc w:val="center"/>
            </w:pPr>
            <w:r w:rsidRPr="005101A0">
              <w:rPr>
                <w:b/>
                <w:sz w:val="24"/>
                <w:szCs w:val="24"/>
              </w:rPr>
              <w:t>Summer break</w:t>
            </w:r>
            <w:r>
              <w:rPr>
                <w:b/>
                <w:sz w:val="24"/>
                <w:szCs w:val="24"/>
              </w:rPr>
              <w:t xml:space="preserve">: </w:t>
            </w:r>
            <w:r w:rsidRPr="00FC7355">
              <w:rPr>
                <w:b/>
                <w:i/>
                <w:color w:val="C45911" w:themeColor="accent2" w:themeShade="BF"/>
                <w:sz w:val="30"/>
                <w:szCs w:val="30"/>
              </w:rPr>
              <w:t>School breaks Friday 19</w:t>
            </w:r>
            <w:r w:rsidRPr="00FC7355">
              <w:rPr>
                <w:b/>
                <w:i/>
                <w:color w:val="C45911" w:themeColor="accent2" w:themeShade="BF"/>
                <w:sz w:val="30"/>
                <w:szCs w:val="30"/>
                <w:vertAlign w:val="superscript"/>
              </w:rPr>
              <w:t>th</w:t>
            </w:r>
          </w:p>
          <w:p w14:paraId="7E5D5D74" w14:textId="167DE2DA" w:rsidR="007235C5" w:rsidRPr="005101A0" w:rsidRDefault="007235C5" w:rsidP="00025DCB">
            <w:pPr>
              <w:rPr>
                <w:b/>
                <w:sz w:val="24"/>
                <w:szCs w:val="24"/>
              </w:rPr>
            </w:pPr>
          </w:p>
        </w:tc>
      </w:tr>
      <w:bookmarkEnd w:id="0"/>
    </w:tbl>
    <w:p w14:paraId="69EE12AB" w14:textId="53BAF137" w:rsidR="00025DCB" w:rsidRDefault="00025DCB" w:rsidP="00025DCB">
      <w:pPr>
        <w:rPr>
          <w:b/>
          <w:bCs/>
          <w:u w:val="single"/>
        </w:rPr>
      </w:pPr>
    </w:p>
    <w:p w14:paraId="7BC2698E" w14:textId="7AE49D87" w:rsidR="00A06CD8" w:rsidRPr="003B4B58" w:rsidRDefault="00A06CD8" w:rsidP="00025DCB">
      <w:pPr>
        <w:rPr>
          <w:b/>
          <w:bCs/>
          <w:u w:val="single"/>
        </w:rPr>
      </w:pPr>
      <w:r>
        <w:t xml:space="preserve"> </w:t>
      </w:r>
    </w:p>
    <w:sectPr w:rsidR="00A06CD8" w:rsidRPr="003B4B58" w:rsidSect="005C6240">
      <w:headerReference w:type="default" r:id="rId8"/>
      <w:pgSz w:w="16838" w:h="11906" w:orient="landscape"/>
      <w:pgMar w:top="993"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227C" w14:textId="77777777" w:rsidR="00763762" w:rsidRDefault="00763762" w:rsidP="00763762">
      <w:pPr>
        <w:spacing w:after="0" w:line="240" w:lineRule="auto"/>
      </w:pPr>
      <w:r>
        <w:separator/>
      </w:r>
    </w:p>
  </w:endnote>
  <w:endnote w:type="continuationSeparator" w:id="0">
    <w:p w14:paraId="52FFBB2F" w14:textId="77777777" w:rsidR="00763762" w:rsidRDefault="00763762" w:rsidP="0076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8296" w14:textId="77777777" w:rsidR="00763762" w:rsidRDefault="00763762" w:rsidP="00763762">
      <w:pPr>
        <w:spacing w:after="0" w:line="240" w:lineRule="auto"/>
      </w:pPr>
      <w:r>
        <w:separator/>
      </w:r>
    </w:p>
  </w:footnote>
  <w:footnote w:type="continuationSeparator" w:id="0">
    <w:p w14:paraId="6C0B1140" w14:textId="77777777" w:rsidR="00763762" w:rsidRDefault="00763762" w:rsidP="00763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33FC" w14:textId="62EC0B79" w:rsidR="003A739A" w:rsidRDefault="008F125B" w:rsidP="00E8558F">
    <w:pPr>
      <w:pStyle w:val="Header"/>
      <w:jc w:val="center"/>
      <w:rPr>
        <w:color w:val="A6A6A6" w:themeColor="background1" w:themeShade="A6"/>
      </w:rPr>
    </w:pPr>
    <w:r>
      <w:rPr>
        <w:noProof/>
        <w:lang w:eastAsia="en-GB"/>
      </w:rPr>
      <w:drawing>
        <wp:anchor distT="0" distB="0" distL="114300" distR="114300" simplePos="0" relativeHeight="251659264" behindDoc="0" locked="0" layoutInCell="1" allowOverlap="1" wp14:anchorId="148109A3" wp14:editId="3EB1C853">
          <wp:simplePos x="0" y="0"/>
          <wp:positionH relativeFrom="margin">
            <wp:posOffset>489097</wp:posOffset>
          </wp:positionH>
          <wp:positionV relativeFrom="paragraph">
            <wp:posOffset>-321988</wp:posOffset>
          </wp:positionV>
          <wp:extent cx="1567253" cy="764820"/>
          <wp:effectExtent l="0" t="0" r="0" b="0"/>
          <wp:wrapNone/>
          <wp:docPr id="1" name="Picture 1" descr="Home - Brook Sixth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Brook Sixth For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786" cy="773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58F">
      <w:rPr>
        <w:color w:val="A6A6A6" w:themeColor="background1" w:themeShade="A6"/>
      </w:rPr>
      <w:tab/>
    </w:r>
    <w:r w:rsidR="00E8558F">
      <w:rPr>
        <w:color w:val="A6A6A6" w:themeColor="background1" w:themeShade="A6"/>
      </w:rPr>
      <w:tab/>
    </w:r>
    <w:r w:rsidR="00E8558F">
      <w:rPr>
        <w:color w:val="A6A6A6" w:themeColor="background1" w:themeShade="A6"/>
      </w:rPr>
      <w:tab/>
    </w:r>
    <w:r w:rsidR="00E8558F">
      <w:rPr>
        <w:color w:val="A6A6A6" w:themeColor="background1" w:themeShade="A6"/>
      </w:rPr>
      <w:tab/>
    </w:r>
    <w:r w:rsidR="00E8558F">
      <w:rPr>
        <w:color w:val="A6A6A6" w:themeColor="background1" w:themeShade="A6"/>
      </w:rPr>
      <w:tab/>
    </w:r>
    <w:r w:rsidR="00E8558F">
      <w:rPr>
        <w:color w:val="A6A6A6" w:themeColor="background1" w:themeShade="A6"/>
      </w:rPr>
      <w:tab/>
    </w:r>
    <w:r w:rsidR="00E8558F">
      <w:rPr>
        <w:color w:val="A6A6A6" w:themeColor="background1" w:themeShade="A6"/>
      </w:rPr>
      <w:tab/>
    </w:r>
    <w:r w:rsidR="008D1983">
      <w:rPr>
        <w:color w:val="A6A6A6" w:themeColor="background1" w:themeShade="A6"/>
      </w:rPr>
      <w:t xml:space="preserve">      </w:t>
    </w:r>
  </w:p>
  <w:p w14:paraId="6E6BDBCC" w14:textId="665780D4" w:rsidR="00763762" w:rsidRDefault="003A739A" w:rsidP="00E8558F">
    <w:pPr>
      <w:pStyle w:val="Header"/>
      <w:jc w:val="center"/>
      <w:rPr>
        <w:color w:val="A6A6A6" w:themeColor="background1" w:themeShade="A6"/>
      </w:rPr>
    </w:pP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8D1983">
      <w:rPr>
        <w:color w:val="A6A6A6" w:themeColor="background1" w:themeShade="A6"/>
      </w:rPr>
      <w:t xml:space="preserve">      </w:t>
    </w:r>
    <w:r w:rsidR="00EE5AFF">
      <w:rPr>
        <w:color w:val="A6A6A6" w:themeColor="background1" w:themeShade="A6"/>
      </w:rPr>
      <w:t>02-09-2023</w:t>
    </w:r>
  </w:p>
  <w:p w14:paraId="42F584AF" w14:textId="790D4714" w:rsidR="003A739A" w:rsidRPr="00763762" w:rsidRDefault="003A739A" w:rsidP="00E8558F">
    <w:pPr>
      <w:pStyle w:val="Header"/>
      <w:jc w:val="center"/>
      <w:rPr>
        <w:color w:val="A6A6A6" w:themeColor="background1" w:themeShade="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757"/>
    <w:multiLevelType w:val="hybridMultilevel"/>
    <w:tmpl w:val="F90E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248C"/>
    <w:multiLevelType w:val="hybridMultilevel"/>
    <w:tmpl w:val="87B0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328F4"/>
    <w:multiLevelType w:val="hybridMultilevel"/>
    <w:tmpl w:val="900A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5687"/>
    <w:multiLevelType w:val="hybridMultilevel"/>
    <w:tmpl w:val="394A2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42C5"/>
    <w:multiLevelType w:val="hybridMultilevel"/>
    <w:tmpl w:val="B91A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8059D"/>
    <w:multiLevelType w:val="hybridMultilevel"/>
    <w:tmpl w:val="FD5A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6594E"/>
    <w:multiLevelType w:val="hybridMultilevel"/>
    <w:tmpl w:val="A100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20AD7"/>
    <w:multiLevelType w:val="hybridMultilevel"/>
    <w:tmpl w:val="FC8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F3052"/>
    <w:multiLevelType w:val="hybridMultilevel"/>
    <w:tmpl w:val="CA0CC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5A5F98"/>
    <w:multiLevelType w:val="hybridMultilevel"/>
    <w:tmpl w:val="23A2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516FE"/>
    <w:multiLevelType w:val="hybridMultilevel"/>
    <w:tmpl w:val="89A8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13DAE"/>
    <w:multiLevelType w:val="hybridMultilevel"/>
    <w:tmpl w:val="EE50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D1D50"/>
    <w:multiLevelType w:val="hybridMultilevel"/>
    <w:tmpl w:val="9424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90F68"/>
    <w:multiLevelType w:val="hybridMultilevel"/>
    <w:tmpl w:val="E08A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4284E"/>
    <w:multiLevelType w:val="hybridMultilevel"/>
    <w:tmpl w:val="F44C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E623D"/>
    <w:multiLevelType w:val="hybridMultilevel"/>
    <w:tmpl w:val="0924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4598B"/>
    <w:multiLevelType w:val="hybridMultilevel"/>
    <w:tmpl w:val="0584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50BCF"/>
    <w:multiLevelType w:val="hybridMultilevel"/>
    <w:tmpl w:val="45B4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F0E95"/>
    <w:multiLevelType w:val="hybridMultilevel"/>
    <w:tmpl w:val="4E64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C5E98"/>
    <w:multiLevelType w:val="hybridMultilevel"/>
    <w:tmpl w:val="71AE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502C6"/>
    <w:multiLevelType w:val="hybridMultilevel"/>
    <w:tmpl w:val="7094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A70F6"/>
    <w:multiLevelType w:val="hybridMultilevel"/>
    <w:tmpl w:val="BD5E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11317"/>
    <w:multiLevelType w:val="hybridMultilevel"/>
    <w:tmpl w:val="26E6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54119"/>
    <w:multiLevelType w:val="hybridMultilevel"/>
    <w:tmpl w:val="20A4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33818"/>
    <w:multiLevelType w:val="hybridMultilevel"/>
    <w:tmpl w:val="6100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92D80"/>
    <w:multiLevelType w:val="hybridMultilevel"/>
    <w:tmpl w:val="7716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87607"/>
    <w:multiLevelType w:val="hybridMultilevel"/>
    <w:tmpl w:val="710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62BBA"/>
    <w:multiLevelType w:val="hybridMultilevel"/>
    <w:tmpl w:val="58A8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10394"/>
    <w:multiLevelType w:val="hybridMultilevel"/>
    <w:tmpl w:val="AAF4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B47D7"/>
    <w:multiLevelType w:val="hybridMultilevel"/>
    <w:tmpl w:val="9C04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065B2"/>
    <w:multiLevelType w:val="hybridMultilevel"/>
    <w:tmpl w:val="571A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C63BD"/>
    <w:multiLevelType w:val="hybridMultilevel"/>
    <w:tmpl w:val="3C78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881CE6"/>
    <w:multiLevelType w:val="hybridMultilevel"/>
    <w:tmpl w:val="6480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1C3087"/>
    <w:multiLevelType w:val="hybridMultilevel"/>
    <w:tmpl w:val="C050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6347DE"/>
    <w:multiLevelType w:val="hybridMultilevel"/>
    <w:tmpl w:val="DF06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54EDF"/>
    <w:multiLevelType w:val="hybridMultilevel"/>
    <w:tmpl w:val="F9C4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7609F"/>
    <w:multiLevelType w:val="hybridMultilevel"/>
    <w:tmpl w:val="1C56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AA4834"/>
    <w:multiLevelType w:val="hybridMultilevel"/>
    <w:tmpl w:val="B8A8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B0FED"/>
    <w:multiLevelType w:val="hybridMultilevel"/>
    <w:tmpl w:val="773474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D9D6382"/>
    <w:multiLevelType w:val="hybridMultilevel"/>
    <w:tmpl w:val="9D7A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8690D"/>
    <w:multiLevelType w:val="hybridMultilevel"/>
    <w:tmpl w:val="C0D8C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0723C2"/>
    <w:multiLevelType w:val="hybridMultilevel"/>
    <w:tmpl w:val="01A4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42AF0"/>
    <w:multiLevelType w:val="hybridMultilevel"/>
    <w:tmpl w:val="618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907161"/>
    <w:multiLevelType w:val="hybridMultilevel"/>
    <w:tmpl w:val="CE4C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E53AB5"/>
    <w:multiLevelType w:val="hybridMultilevel"/>
    <w:tmpl w:val="D520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085EEA"/>
    <w:multiLevelType w:val="hybridMultilevel"/>
    <w:tmpl w:val="1B7C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114E09"/>
    <w:multiLevelType w:val="hybridMultilevel"/>
    <w:tmpl w:val="3F06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4"/>
  </w:num>
  <w:num w:numId="4">
    <w:abstractNumId w:val="31"/>
  </w:num>
  <w:num w:numId="5">
    <w:abstractNumId w:val="0"/>
  </w:num>
  <w:num w:numId="6">
    <w:abstractNumId w:val="26"/>
  </w:num>
  <w:num w:numId="7">
    <w:abstractNumId w:val="45"/>
  </w:num>
  <w:num w:numId="8">
    <w:abstractNumId w:val="42"/>
  </w:num>
  <w:num w:numId="9">
    <w:abstractNumId w:val="6"/>
  </w:num>
  <w:num w:numId="10">
    <w:abstractNumId w:val="11"/>
  </w:num>
  <w:num w:numId="11">
    <w:abstractNumId w:val="36"/>
  </w:num>
  <w:num w:numId="12">
    <w:abstractNumId w:val="13"/>
  </w:num>
  <w:num w:numId="13">
    <w:abstractNumId w:val="32"/>
  </w:num>
  <w:num w:numId="14">
    <w:abstractNumId w:val="12"/>
  </w:num>
  <w:num w:numId="15">
    <w:abstractNumId w:val="41"/>
  </w:num>
  <w:num w:numId="16">
    <w:abstractNumId w:val="10"/>
  </w:num>
  <w:num w:numId="17">
    <w:abstractNumId w:val="15"/>
  </w:num>
  <w:num w:numId="18">
    <w:abstractNumId w:val="34"/>
  </w:num>
  <w:num w:numId="19">
    <w:abstractNumId w:val="19"/>
  </w:num>
  <w:num w:numId="20">
    <w:abstractNumId w:val="25"/>
  </w:num>
  <w:num w:numId="21">
    <w:abstractNumId w:val="8"/>
  </w:num>
  <w:num w:numId="22">
    <w:abstractNumId w:val="21"/>
  </w:num>
  <w:num w:numId="23">
    <w:abstractNumId w:val="9"/>
  </w:num>
  <w:num w:numId="24">
    <w:abstractNumId w:val="30"/>
  </w:num>
  <w:num w:numId="25">
    <w:abstractNumId w:val="29"/>
  </w:num>
  <w:num w:numId="26">
    <w:abstractNumId w:val="5"/>
  </w:num>
  <w:num w:numId="27">
    <w:abstractNumId w:val="1"/>
  </w:num>
  <w:num w:numId="28">
    <w:abstractNumId w:val="17"/>
  </w:num>
  <w:num w:numId="29">
    <w:abstractNumId w:val="35"/>
  </w:num>
  <w:num w:numId="30">
    <w:abstractNumId w:val="4"/>
  </w:num>
  <w:num w:numId="31">
    <w:abstractNumId w:val="22"/>
  </w:num>
  <w:num w:numId="32">
    <w:abstractNumId w:val="39"/>
  </w:num>
  <w:num w:numId="33">
    <w:abstractNumId w:val="37"/>
  </w:num>
  <w:num w:numId="34">
    <w:abstractNumId w:val="46"/>
  </w:num>
  <w:num w:numId="35">
    <w:abstractNumId w:val="7"/>
  </w:num>
  <w:num w:numId="36">
    <w:abstractNumId w:val="18"/>
  </w:num>
  <w:num w:numId="37">
    <w:abstractNumId w:val="2"/>
  </w:num>
  <w:num w:numId="38">
    <w:abstractNumId w:val="43"/>
  </w:num>
  <w:num w:numId="39">
    <w:abstractNumId w:val="16"/>
  </w:num>
  <w:num w:numId="40">
    <w:abstractNumId w:val="3"/>
  </w:num>
  <w:num w:numId="41">
    <w:abstractNumId w:val="40"/>
  </w:num>
  <w:num w:numId="42">
    <w:abstractNumId w:val="24"/>
  </w:num>
  <w:num w:numId="43">
    <w:abstractNumId w:val="44"/>
  </w:num>
  <w:num w:numId="44">
    <w:abstractNumId w:val="27"/>
  </w:num>
  <w:num w:numId="45">
    <w:abstractNumId w:val="33"/>
  </w:num>
  <w:num w:numId="46">
    <w:abstractNumId w:val="20"/>
  </w:num>
  <w:num w:numId="47">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CB"/>
    <w:rsid w:val="0000137F"/>
    <w:rsid w:val="00021DD7"/>
    <w:rsid w:val="00025DCB"/>
    <w:rsid w:val="0003204C"/>
    <w:rsid w:val="0003261E"/>
    <w:rsid w:val="000654B7"/>
    <w:rsid w:val="000740D6"/>
    <w:rsid w:val="0009677A"/>
    <w:rsid w:val="000A4021"/>
    <w:rsid w:val="000C0B46"/>
    <w:rsid w:val="000C7474"/>
    <w:rsid w:val="000D5052"/>
    <w:rsid w:val="000D5772"/>
    <w:rsid w:val="000D7020"/>
    <w:rsid w:val="001041D5"/>
    <w:rsid w:val="001144EF"/>
    <w:rsid w:val="00124345"/>
    <w:rsid w:val="00130D18"/>
    <w:rsid w:val="0013600D"/>
    <w:rsid w:val="00156BD1"/>
    <w:rsid w:val="00161B2B"/>
    <w:rsid w:val="00162149"/>
    <w:rsid w:val="00167759"/>
    <w:rsid w:val="0018447A"/>
    <w:rsid w:val="00187939"/>
    <w:rsid w:val="001B7CA1"/>
    <w:rsid w:val="001E7276"/>
    <w:rsid w:val="00204259"/>
    <w:rsid w:val="0020433C"/>
    <w:rsid w:val="00232E1E"/>
    <w:rsid w:val="00252416"/>
    <w:rsid w:val="00253183"/>
    <w:rsid w:val="00253B20"/>
    <w:rsid w:val="00255E7D"/>
    <w:rsid w:val="002562E1"/>
    <w:rsid w:val="00260499"/>
    <w:rsid w:val="00270D63"/>
    <w:rsid w:val="002B0AC4"/>
    <w:rsid w:val="002B19AD"/>
    <w:rsid w:val="002E00D4"/>
    <w:rsid w:val="002E1633"/>
    <w:rsid w:val="002F66FF"/>
    <w:rsid w:val="002F7769"/>
    <w:rsid w:val="00302BF8"/>
    <w:rsid w:val="00307DCE"/>
    <w:rsid w:val="00326C98"/>
    <w:rsid w:val="0033017B"/>
    <w:rsid w:val="00336175"/>
    <w:rsid w:val="00336413"/>
    <w:rsid w:val="003625D2"/>
    <w:rsid w:val="00382EBA"/>
    <w:rsid w:val="00392ED3"/>
    <w:rsid w:val="003A3184"/>
    <w:rsid w:val="003A344C"/>
    <w:rsid w:val="003A3DD3"/>
    <w:rsid w:val="003A739A"/>
    <w:rsid w:val="003B235D"/>
    <w:rsid w:val="003B2D22"/>
    <w:rsid w:val="003B4B58"/>
    <w:rsid w:val="003D251B"/>
    <w:rsid w:val="003D5EC0"/>
    <w:rsid w:val="003F1508"/>
    <w:rsid w:val="00401F71"/>
    <w:rsid w:val="00405DD2"/>
    <w:rsid w:val="00420FFF"/>
    <w:rsid w:val="0042428A"/>
    <w:rsid w:val="00433393"/>
    <w:rsid w:val="0043796D"/>
    <w:rsid w:val="004416D0"/>
    <w:rsid w:val="00467600"/>
    <w:rsid w:val="004728E5"/>
    <w:rsid w:val="00475997"/>
    <w:rsid w:val="00493C4F"/>
    <w:rsid w:val="004A2BFD"/>
    <w:rsid w:val="004A51EE"/>
    <w:rsid w:val="004B0522"/>
    <w:rsid w:val="004B4B3E"/>
    <w:rsid w:val="004C4A21"/>
    <w:rsid w:val="004F6968"/>
    <w:rsid w:val="005030EF"/>
    <w:rsid w:val="005077E6"/>
    <w:rsid w:val="005101A0"/>
    <w:rsid w:val="00513616"/>
    <w:rsid w:val="00516669"/>
    <w:rsid w:val="00525502"/>
    <w:rsid w:val="00532024"/>
    <w:rsid w:val="00532116"/>
    <w:rsid w:val="005462B9"/>
    <w:rsid w:val="0055208C"/>
    <w:rsid w:val="00560F77"/>
    <w:rsid w:val="0057414A"/>
    <w:rsid w:val="00583FE5"/>
    <w:rsid w:val="005948CB"/>
    <w:rsid w:val="00595099"/>
    <w:rsid w:val="005C0A9B"/>
    <w:rsid w:val="005C6240"/>
    <w:rsid w:val="005D3712"/>
    <w:rsid w:val="005D41CF"/>
    <w:rsid w:val="005E2887"/>
    <w:rsid w:val="005E7FF5"/>
    <w:rsid w:val="00623FB6"/>
    <w:rsid w:val="00633B69"/>
    <w:rsid w:val="00650BBC"/>
    <w:rsid w:val="00652023"/>
    <w:rsid w:val="0065335B"/>
    <w:rsid w:val="00655573"/>
    <w:rsid w:val="00694907"/>
    <w:rsid w:val="00696CF1"/>
    <w:rsid w:val="006A4CC2"/>
    <w:rsid w:val="006B3EA2"/>
    <w:rsid w:val="006C0717"/>
    <w:rsid w:val="006F7BE9"/>
    <w:rsid w:val="007051C1"/>
    <w:rsid w:val="00721831"/>
    <w:rsid w:val="007235C5"/>
    <w:rsid w:val="00736383"/>
    <w:rsid w:val="00743FDE"/>
    <w:rsid w:val="00763762"/>
    <w:rsid w:val="007674D5"/>
    <w:rsid w:val="0077738D"/>
    <w:rsid w:val="0078448B"/>
    <w:rsid w:val="00785A50"/>
    <w:rsid w:val="007A7C7E"/>
    <w:rsid w:val="007D0436"/>
    <w:rsid w:val="007D5B52"/>
    <w:rsid w:val="007D77BA"/>
    <w:rsid w:val="007E5ECE"/>
    <w:rsid w:val="007F3793"/>
    <w:rsid w:val="007F596B"/>
    <w:rsid w:val="008824AD"/>
    <w:rsid w:val="00883A48"/>
    <w:rsid w:val="008A42B9"/>
    <w:rsid w:val="008B2B9F"/>
    <w:rsid w:val="008B6260"/>
    <w:rsid w:val="008D1983"/>
    <w:rsid w:val="008D2503"/>
    <w:rsid w:val="008E1E55"/>
    <w:rsid w:val="008F125B"/>
    <w:rsid w:val="008F25DF"/>
    <w:rsid w:val="00913069"/>
    <w:rsid w:val="0093446B"/>
    <w:rsid w:val="009425D9"/>
    <w:rsid w:val="00954BD0"/>
    <w:rsid w:val="00962E82"/>
    <w:rsid w:val="00965733"/>
    <w:rsid w:val="009839D0"/>
    <w:rsid w:val="00985BE3"/>
    <w:rsid w:val="009A76FE"/>
    <w:rsid w:val="009B1554"/>
    <w:rsid w:val="009B31A9"/>
    <w:rsid w:val="009B3F4F"/>
    <w:rsid w:val="009B5FF6"/>
    <w:rsid w:val="009D17E8"/>
    <w:rsid w:val="009E56C9"/>
    <w:rsid w:val="00A06CD8"/>
    <w:rsid w:val="00A06DAF"/>
    <w:rsid w:val="00A23D22"/>
    <w:rsid w:val="00A32B5D"/>
    <w:rsid w:val="00A702EA"/>
    <w:rsid w:val="00A81F32"/>
    <w:rsid w:val="00AA6F2B"/>
    <w:rsid w:val="00AB60CF"/>
    <w:rsid w:val="00AC1812"/>
    <w:rsid w:val="00AE0796"/>
    <w:rsid w:val="00B14C8F"/>
    <w:rsid w:val="00B26B86"/>
    <w:rsid w:val="00B4131B"/>
    <w:rsid w:val="00B617BC"/>
    <w:rsid w:val="00B72890"/>
    <w:rsid w:val="00BB0369"/>
    <w:rsid w:val="00BB58E3"/>
    <w:rsid w:val="00BD5ADB"/>
    <w:rsid w:val="00BE2309"/>
    <w:rsid w:val="00BE3F38"/>
    <w:rsid w:val="00BE6A50"/>
    <w:rsid w:val="00BF58F4"/>
    <w:rsid w:val="00C0476F"/>
    <w:rsid w:val="00C175E3"/>
    <w:rsid w:val="00C17609"/>
    <w:rsid w:val="00C230C7"/>
    <w:rsid w:val="00C46820"/>
    <w:rsid w:val="00C738EB"/>
    <w:rsid w:val="00C749B7"/>
    <w:rsid w:val="00C8168C"/>
    <w:rsid w:val="00C81CA9"/>
    <w:rsid w:val="00C83513"/>
    <w:rsid w:val="00C8524B"/>
    <w:rsid w:val="00CA0B09"/>
    <w:rsid w:val="00CB55B7"/>
    <w:rsid w:val="00CD5613"/>
    <w:rsid w:val="00D258C1"/>
    <w:rsid w:val="00D3636D"/>
    <w:rsid w:val="00D44DD3"/>
    <w:rsid w:val="00D91B4D"/>
    <w:rsid w:val="00D931E1"/>
    <w:rsid w:val="00DA7670"/>
    <w:rsid w:val="00DC143B"/>
    <w:rsid w:val="00E01446"/>
    <w:rsid w:val="00E141CF"/>
    <w:rsid w:val="00E8558F"/>
    <w:rsid w:val="00E9161C"/>
    <w:rsid w:val="00E92C00"/>
    <w:rsid w:val="00EA47EA"/>
    <w:rsid w:val="00EB1601"/>
    <w:rsid w:val="00EB1D18"/>
    <w:rsid w:val="00ED3FE0"/>
    <w:rsid w:val="00EE5AFF"/>
    <w:rsid w:val="00F00E0C"/>
    <w:rsid w:val="00F04ED6"/>
    <w:rsid w:val="00F11BCC"/>
    <w:rsid w:val="00F13F9E"/>
    <w:rsid w:val="00F20B42"/>
    <w:rsid w:val="00F22140"/>
    <w:rsid w:val="00F352CF"/>
    <w:rsid w:val="00F52265"/>
    <w:rsid w:val="00F60FF7"/>
    <w:rsid w:val="00F74A07"/>
    <w:rsid w:val="00FA22FA"/>
    <w:rsid w:val="00FB69E6"/>
    <w:rsid w:val="00FD2DF8"/>
    <w:rsid w:val="00FE2E22"/>
    <w:rsid w:val="00FE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8BBFB5"/>
  <w15:chartTrackingRefBased/>
  <w15:docId w15:val="{29A699BF-BD9C-4291-942E-7A8225B2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499"/>
    <w:pPr>
      <w:ind w:left="720"/>
      <w:contextualSpacing/>
    </w:pPr>
  </w:style>
  <w:style w:type="paragraph" w:styleId="Header">
    <w:name w:val="header"/>
    <w:basedOn w:val="Normal"/>
    <w:link w:val="HeaderChar"/>
    <w:uiPriority w:val="99"/>
    <w:unhideWhenUsed/>
    <w:rsid w:val="00763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762"/>
  </w:style>
  <w:style w:type="paragraph" w:styleId="Footer">
    <w:name w:val="footer"/>
    <w:basedOn w:val="Normal"/>
    <w:link w:val="FooterChar"/>
    <w:uiPriority w:val="99"/>
    <w:unhideWhenUsed/>
    <w:rsid w:val="00763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762"/>
  </w:style>
  <w:style w:type="paragraph" w:styleId="NormalWeb">
    <w:name w:val="Normal (Web)"/>
    <w:basedOn w:val="Normal"/>
    <w:uiPriority w:val="99"/>
    <w:unhideWhenUsed/>
    <w:rsid w:val="00C81CA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next w:val="Normal"/>
    <w:link w:val="SubtitleChar"/>
    <w:uiPriority w:val="11"/>
    <w:qFormat/>
    <w:rsid w:val="005E28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288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F7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Mehnaz Sultana</dc:creator>
  <cp:keywords/>
  <dc:description/>
  <cp:lastModifiedBy>B. Ahmed</cp:lastModifiedBy>
  <cp:revision>8</cp:revision>
  <cp:lastPrinted>2024-02-08T09:56:00Z</cp:lastPrinted>
  <dcterms:created xsi:type="dcterms:W3CDTF">2024-02-08T09:41:00Z</dcterms:created>
  <dcterms:modified xsi:type="dcterms:W3CDTF">2024-02-08T09:57:00Z</dcterms:modified>
</cp:coreProperties>
</file>