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9D0C91" w:rsidRPr="00587E21" w:rsidRDefault="001C763F" w:rsidP="00587E21">
      <w:pPr>
        <w:jc w:val="center"/>
        <w:rPr>
          <w:b/>
          <w:sz w:val="44"/>
          <w:szCs w:val="44"/>
        </w:rPr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D63BD7" wp14:editId="35C2678B">
                <wp:simplePos x="0" y="0"/>
                <wp:positionH relativeFrom="page">
                  <wp:posOffset>3371215</wp:posOffset>
                </wp:positionH>
                <wp:positionV relativeFrom="paragraph">
                  <wp:posOffset>-474535</wp:posOffset>
                </wp:positionV>
                <wp:extent cx="3313215" cy="38862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525038">
                            <w:pPr>
                              <w:pStyle w:val="NormalWeb"/>
                              <w:shd w:val="clear" w:color="auto" w:fill="F2F2F2" w:themeFill="background1" w:themeFillShade="F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21164">
                              <w:rPr>
                                <w:rFonts w:ascii="Calibri" w:eastAsia="Calibri" w:hAnsi="Calibri"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AQA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GCSE Physics</w:t>
                            </w:r>
                            <w:r w:rsidR="001C763F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Year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3BD7" id="Rectangle 3" o:spid="_x0000_s1026" style="position:absolute;left:0;text-align:left;margin-left:265.45pt;margin-top:-37.35pt;width:260.9pt;height:3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ElhgEAAPYCAAAOAAAAZHJzL2Uyb0RvYy54bWysUk1v2zAMvQ/ofxB0X5zEWBEYcYICRXcp&#10;tmLdfgAjS7EA66OkEjv/fpSSpUN7K3qhRJF85HvUeju5QRw1kg2+lYvZXArtVeis37fyz++Hrysp&#10;KIHvYAhet/KkSW43N1/WY2z0MvRh6DQKBvHUjLGVfUqxqSpSvXZAsxC156AJ6CCxi/uqQxgZ3Q3V&#10;cj6/rcaAXcSgNBG/3p+DclPwjdEq/TSGdBJDK3m2VCwWu8u22qyh2SPE3qrLGPCBKRxYz02vUPeQ&#10;QBzQvoNyVmGgYNJMBVcFY6zShQOzWczfsHnuIerChcWheJWJPg9W/Tg+obBdK79J4cHxin6xaOD3&#10;gxZ1lmeM1HDWc3zCi0d8zVwngy6fzEJMRdLTVVI9JaH4sa4X9XLB2Ipj9Wp1uyyaV6/VESl918GJ&#10;fGklcveiJBwfKXFHTv2Xwk6e5tw/39K0m8rw10l3oTsxoZE32kp6OQBmAYFr7g4pPNiCmEvPiRdE&#10;Frc0unyEvL3//ZL1+l03fwEAAP//AwBQSwMEFAAGAAgAAAAhAP8SjMTiAAAADAEAAA8AAABkcnMv&#10;ZG93bnJldi54bWxMj8tOwzAQRfdI/IM1SGxQa/eRhoY4FSogle4I/QAnGZLQeBzFbhv+nukKdvM4&#10;unMm3Yy2E2ccfOtIw2yqQCCVrmqp1nD4fJs8gvDBUGU6R6jhBz1sstub1CSVu9AHnvNQCw4hnxgN&#10;TQh9IqUvG7TGT12PxLsvN1gTuB1qWQ3mwuG2k3OlVtKalvhCY3rcNlge85PV8L5f7g/bnfw+rtuX&#10;h12cK1msXrW+vxufn0AEHMMfDFd9VoeMnQp3osqLTkO0UGtGNUziZQziSqhozlXBo9kiApml8v8T&#10;2S8AAAD//wMAUEsBAi0AFAAGAAgAAAAhALaDOJL+AAAA4QEAABMAAAAAAAAAAAAAAAAAAAAAAFtD&#10;b250ZW50X1R5cGVzXS54bWxQSwECLQAUAAYACAAAACEAOP0h/9YAAACUAQAACwAAAAAAAAAAAAAA&#10;AAAvAQAAX3JlbHMvLnJlbHNQSwECLQAUAAYACAAAACEA5daxJYYBAAD2AgAADgAAAAAAAAAAAAAA&#10;AAAuAgAAZHJzL2Uyb0RvYy54bWxQSwECLQAUAAYACAAAACEA/xKMxOIAAAAMAQAADwAAAAAAAAAA&#10;AAAAAADgAwAAZHJzL2Rvd25yZXYueG1sUEsFBgAAAAAEAAQA8wAAAO8EAAAAAA==&#10;" filled="f" stroked="f">
                <v:textbox style="mso-fit-shape-to-text:t">
                  <w:txbxContent>
                    <w:p w:rsidR="007D46D0" w:rsidRDefault="007D46D0" w:rsidP="00525038">
                      <w:pPr>
                        <w:pStyle w:val="NormalWeb"/>
                        <w:shd w:val="clear" w:color="auto" w:fill="F2F2F2" w:themeFill="background1" w:themeFillShade="F2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Pr="00B21164">
                        <w:rPr>
                          <w:rFonts w:ascii="Calibri" w:eastAsia="Calibri" w:hAnsi="Calibri"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</w:rPr>
                        <w:t xml:space="preserve">AQA 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GCSE Physics</w:t>
                      </w:r>
                      <w:r w:rsidR="001C763F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Year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141C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4442BFC" wp14:editId="7658672B">
            <wp:simplePos x="0" y="0"/>
            <wp:positionH relativeFrom="margin">
              <wp:posOffset>7517130</wp:posOffset>
            </wp:positionH>
            <wp:positionV relativeFrom="paragraph">
              <wp:posOffset>-541182</wp:posOffset>
            </wp:positionV>
            <wp:extent cx="1976120" cy="924560"/>
            <wp:effectExtent l="0" t="0" r="0" b="0"/>
            <wp:wrapNone/>
            <wp:docPr id="9" name="Picture 9" descr="AQA – education charity providing GCSEs, A-levels and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QA – education charity providing GCSEs, A-levels and sup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01" t="21685" r="-20110" b="19579"/>
                    <a:stretch/>
                  </pic:blipFill>
                  <pic:spPr bwMode="auto">
                    <a:xfrm>
                      <a:off x="0" y="0"/>
                      <a:ext cx="19761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1C3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C9A57FD" wp14:editId="282E7AED">
            <wp:simplePos x="0" y="0"/>
            <wp:positionH relativeFrom="margin">
              <wp:posOffset>-552583</wp:posOffset>
            </wp:positionH>
            <wp:positionV relativeFrom="paragraph">
              <wp:posOffset>-563541</wp:posOffset>
            </wp:positionV>
            <wp:extent cx="1853205" cy="903767"/>
            <wp:effectExtent l="0" t="0" r="0" b="0"/>
            <wp:wrapNone/>
            <wp:docPr id="11" name="Picture 11" descr="https://www.brooksixthform.com/themes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ooksixthform.com/themes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05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F3">
        <w:rPr>
          <w:b/>
          <w:sz w:val="44"/>
          <w:szCs w:val="44"/>
        </w:rPr>
        <w:t>Autumn</w:t>
      </w:r>
      <w:r w:rsidR="009D0C91" w:rsidRPr="009D0C91">
        <w:rPr>
          <w:b/>
          <w:sz w:val="44"/>
          <w:szCs w:val="44"/>
        </w:rPr>
        <w:t xml:space="preserve"> term:</w:t>
      </w:r>
      <w:r w:rsidR="00497A23">
        <w:rPr>
          <w:b/>
          <w:sz w:val="44"/>
          <w:szCs w:val="44"/>
        </w:rPr>
        <w:t xml:space="preserve"> 2023</w:t>
      </w:r>
      <w:r w:rsidR="00B21164">
        <w:rPr>
          <w:b/>
          <w:sz w:val="44"/>
          <w:szCs w:val="44"/>
        </w:rPr>
        <w:t xml:space="preserve">     </w:t>
      </w:r>
    </w:p>
    <w:p w:rsidR="009D0C91" w:rsidRPr="009D0C91" w:rsidRDefault="009D0C91" w:rsidP="003141C3">
      <w:pPr>
        <w:pStyle w:val="ListParagraph"/>
        <w:numPr>
          <w:ilvl w:val="0"/>
          <w:numId w:val="1"/>
        </w:numPr>
        <w:spacing w:after="0"/>
        <w:ind w:left="3240"/>
        <w:rPr>
          <w:b/>
          <w:sz w:val="40"/>
          <w:szCs w:val="40"/>
        </w:rPr>
      </w:pPr>
      <w:r w:rsidRPr="009D0C91">
        <w:rPr>
          <w:b/>
          <w:sz w:val="40"/>
          <w:szCs w:val="40"/>
        </w:rPr>
        <w:t xml:space="preserve">    Energy 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Introduction to GCSE Physics</w:t>
      </w:r>
      <w:r>
        <w:tab/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1.1 Changes in energy store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1.2 Conservation of energy</w:t>
      </w:r>
      <w:r>
        <w:tab/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1.3 Energy and work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1.4 Gravitational potential energy stores</w:t>
      </w:r>
      <w:r>
        <w:tab/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1.5 Kinetic energy and elastic stores</w:t>
      </w:r>
    </w:p>
    <w:p w:rsidR="009D0C91" w:rsidRDefault="009D0C91" w:rsidP="00525038">
      <w:pPr>
        <w:shd w:val="clear" w:color="auto" w:fill="F2F2F2" w:themeFill="background1" w:themeFillShade="F2"/>
        <w:spacing w:after="0"/>
        <w:ind w:left="2880"/>
      </w:pPr>
      <w:r>
        <w:t>•</w:t>
      </w:r>
      <w:r>
        <w:tab/>
        <w:t>1.6 Energy dissipation</w:t>
      </w:r>
      <w:r>
        <w:tab/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1.7 Energy and efficiency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 xml:space="preserve">1.8 Electrical appliances </w:t>
      </w:r>
      <w:r>
        <w:tab/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1.9 Energy and power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Summary and review</w:t>
      </w:r>
      <w:r>
        <w:tab/>
      </w:r>
    </w:p>
    <w:p w:rsidR="009D0C91" w:rsidRDefault="009D0C91" w:rsidP="003141C3">
      <w:pPr>
        <w:spacing w:after="0"/>
        <w:ind w:left="2880"/>
      </w:pPr>
      <w:r w:rsidRPr="009D0C91">
        <w:t>•</w:t>
      </w:r>
      <w:r w:rsidRPr="009D0C91">
        <w:tab/>
      </w:r>
      <w:r w:rsidRPr="009D0C91">
        <w:rPr>
          <w:highlight w:val="yellow"/>
        </w:rPr>
        <w:t>Test</w:t>
      </w:r>
    </w:p>
    <w:p w:rsidR="00587E21" w:rsidRPr="00590A34" w:rsidRDefault="00587E21" w:rsidP="003141C3">
      <w:pPr>
        <w:spacing w:after="0"/>
        <w:ind w:left="2880"/>
        <w:rPr>
          <w:sz w:val="18"/>
          <w:szCs w:val="18"/>
        </w:rPr>
      </w:pPr>
    </w:p>
    <w:p w:rsidR="009D0C91" w:rsidRDefault="009D0C91" w:rsidP="003141C3">
      <w:pPr>
        <w:spacing w:after="0"/>
        <w:ind w:left="2880"/>
      </w:pPr>
      <w:r>
        <w:t>•</w:t>
      </w:r>
      <w:r>
        <w:tab/>
        <w:t>2.1 Energy transfer by conduction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2.2 Infrared radiation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2.3 More IR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2.4 Specific heat capacity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2.5 Measurement of specific heat capacity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2.6 Heating and insulating buildings</w:t>
      </w:r>
    </w:p>
    <w:p w:rsidR="00590A34" w:rsidRDefault="00590A34" w:rsidP="00590A34">
      <w:pPr>
        <w:pStyle w:val="ListParagraph"/>
        <w:numPr>
          <w:ilvl w:val="0"/>
          <w:numId w:val="6"/>
        </w:numPr>
        <w:spacing w:after="0"/>
      </w:pPr>
      <w:r>
        <w:t xml:space="preserve">       RP1: Determining the specific heat capacity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Summary and review</w:t>
      </w:r>
    </w:p>
    <w:p w:rsidR="009D0C91" w:rsidRPr="00590A34" w:rsidRDefault="009D0C91" w:rsidP="003141C3">
      <w:pPr>
        <w:spacing w:after="0"/>
        <w:ind w:left="2880"/>
        <w:rPr>
          <w:sz w:val="18"/>
          <w:szCs w:val="18"/>
        </w:rPr>
      </w:pPr>
    </w:p>
    <w:p w:rsidR="009D0C91" w:rsidRDefault="009D0C91" w:rsidP="003141C3">
      <w:pPr>
        <w:spacing w:after="0"/>
        <w:ind w:left="2880"/>
      </w:pPr>
      <w:r>
        <w:t>•</w:t>
      </w:r>
      <w:r>
        <w:tab/>
        <w:t>3.1 Energy demands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3.2 Energy from wind and water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3.3 Power from sun and earth</w:t>
      </w:r>
    </w:p>
    <w:p w:rsidR="009D0C91" w:rsidRDefault="009D0C91" w:rsidP="003141C3">
      <w:pPr>
        <w:spacing w:after="0"/>
        <w:ind w:left="2880"/>
      </w:pPr>
      <w:r>
        <w:t>•</w:t>
      </w:r>
      <w:r>
        <w:tab/>
        <w:t>3.4 Energy and the environment</w:t>
      </w:r>
    </w:p>
    <w:p w:rsidR="009A6629" w:rsidRPr="00E9441E" w:rsidRDefault="009D0C91" w:rsidP="00525038">
      <w:pPr>
        <w:tabs>
          <w:tab w:val="left" w:pos="720"/>
          <w:tab w:val="left" w:pos="1440"/>
          <w:tab w:val="left" w:pos="2160"/>
          <w:tab w:val="left" w:pos="3180"/>
        </w:tabs>
        <w:spacing w:after="0"/>
        <w:ind w:left="2880"/>
        <w:rPr>
          <w:highlight w:val="yellow"/>
        </w:rPr>
      </w:pPr>
      <w:r>
        <w:t>•</w:t>
      </w:r>
      <w:r>
        <w:tab/>
      </w:r>
      <w:r w:rsidR="00525038">
        <w:t xml:space="preserve">        </w:t>
      </w:r>
      <w:r w:rsidR="009A6629">
        <w:rPr>
          <w:highlight w:val="yellow"/>
        </w:rPr>
        <w:t>Test</w:t>
      </w:r>
      <w:r w:rsidR="00E9441E" w:rsidRPr="00E9441E">
        <w:rPr>
          <w:noProof/>
          <w:lang w:eastAsia="en-GB"/>
        </w:rPr>
        <w:t xml:space="preserve"> </w:t>
      </w:r>
    </w:p>
    <w:p w:rsidR="009D0C91" w:rsidRPr="00587E21" w:rsidRDefault="00340DC6" w:rsidP="00587E21">
      <w:pPr>
        <w:jc w:val="center"/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E2D59" wp14:editId="007E9324">
                <wp:simplePos x="0" y="0"/>
                <wp:positionH relativeFrom="margin">
                  <wp:posOffset>2822179</wp:posOffset>
                </wp:positionH>
                <wp:positionV relativeFrom="paragraph">
                  <wp:posOffset>125730</wp:posOffset>
                </wp:positionV>
                <wp:extent cx="2790825" cy="38862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3141C3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Christmas break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E2D59" id="_x0000_s1027" style="position:absolute;left:0;text-align:left;margin-left:222.2pt;margin-top:9.9pt;width:219.75pt;height:30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Y7hQEAAO8CAAAOAAAAZHJzL2Uyb0RvYy54bWysUk1v2zAMvQ/YfxB0X+y6W5cacYoBRXcZ&#10;tmLdfgAjS7EA62OkEjv/fpTipsN2G3qhSJF65HvU5m52ozhqJBt8J69WtRTaq9Bbv+/kzx8P79ZS&#10;UALfwxi87uRJk7zbvn2zmWKrmzCEsdcoGMRTO8VODinFtqpIDdoBrULUnpMmoIPEIe6rHmFidDdW&#10;TV3fVFPAPmJQmohv789JuS34xmiVvhlDOomxkzxbKhaL3WVbbTfQ7hHiYNUyBvzHFA6s56YXqHtI&#10;IA5o/4FyVmGgYNJKBVcFY6zShQOzuar/YvM0QNSFC4tD8SITvR6s+np8RGH7Tr6XwoPjFX1n0cDv&#10;Ry2uszxTpJarnuIjLhGxm7nOBl0+mYWYi6Sni6R6TkLxZfPxtl43H6RQnLter2+aonn18joipc86&#10;OJGdTiJ3L0rC8Qsl7silzyUc5GnO/bOX5t28DLUL/YmZTLzKTtKvA2BWDrj40yGFB1ug8ptz4QLF&#10;qpYOyw/Ia/szLlUv/3T7GwAA//8DAFBLAwQUAAYACAAAACEAu2GYat4AAAAJAQAADwAAAGRycy9k&#10;b3ducmV2LnhtbEyPwU7DMBBE70j8g7VIXBC1C1VJQpwKFSqV3gj9ACdektB4HcVuG/6e7Qn2tKsZ&#10;zb7JV5PrxQnH0HnSMJ8pEEi1tx01Gvafm/sERIiGrOk9oYYfDLAqrq9yk1l/pg88lbERHEIhMxra&#10;GIdMylC36EyY+QGJtS8/OhP5HBtpR3PmcNfLB6WW0pmO+ENrBly3WB/Ko9Pwvlvs9uut/D6k3evd&#10;9qlUslq+aX17M708g4g4xT8zXPAZHQpmqvyRbBC9hgUPW1lIuQIbkuQxBVHxMlcgi1z+b1D8AgAA&#10;//8DAFBLAQItABQABgAIAAAAIQC2gziS/gAAAOEBAAATAAAAAAAAAAAAAAAAAAAAAABbQ29udGVu&#10;dF9UeXBlc10ueG1sUEsBAi0AFAAGAAgAAAAhADj9If/WAAAAlAEAAAsAAAAAAAAAAAAAAAAALwEA&#10;AF9yZWxzLy5yZWxzUEsBAi0AFAAGAAgAAAAhANIUljuFAQAA7wIAAA4AAAAAAAAAAAAAAAAALgIA&#10;AGRycy9lMm9Eb2MueG1sUEsBAi0AFAAGAAgAAAAhALthmGreAAAACQEAAA8AAAAAAAAAAAAAAAAA&#10;3wMAAGRycy9kb3ducmV2LnhtbFBLBQYAAAAABAAEAPMAAADqBAAAAAA=&#10;" filled="f" stroked="f">
                <v:textbox style="mso-fit-shape-to-text:t">
                  <w:txbxContent>
                    <w:p w:rsidR="007D46D0" w:rsidRDefault="007D46D0" w:rsidP="003141C3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Christmas 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528" w:rsidRPr="009A6629">
        <w:br w:type="page"/>
      </w:r>
      <w:r w:rsidR="00BA23F3">
        <w:rPr>
          <w:b/>
          <w:sz w:val="44"/>
          <w:szCs w:val="44"/>
        </w:rPr>
        <w:lastRenderedPageBreak/>
        <w:t>Winter</w:t>
      </w:r>
      <w:r w:rsidR="00D83528" w:rsidRPr="00D83528">
        <w:rPr>
          <w:b/>
          <w:sz w:val="44"/>
          <w:szCs w:val="44"/>
        </w:rPr>
        <w:t xml:space="preserve"> term</w:t>
      </w:r>
      <w:r w:rsidR="00497A23">
        <w:rPr>
          <w:b/>
          <w:sz w:val="44"/>
          <w:szCs w:val="44"/>
        </w:rPr>
        <w:t>: 2024</w:t>
      </w:r>
    </w:p>
    <w:p w:rsidR="00B32BF4" w:rsidRPr="00587E21" w:rsidRDefault="00B32BF4" w:rsidP="00D83528">
      <w:pPr>
        <w:jc w:val="center"/>
        <w:rPr>
          <w:b/>
          <w:sz w:val="20"/>
          <w:szCs w:val="20"/>
        </w:rPr>
      </w:pPr>
    </w:p>
    <w:p w:rsidR="00D83528" w:rsidRPr="00D83528" w:rsidRDefault="00D83528" w:rsidP="003141C3">
      <w:pPr>
        <w:ind w:left="2880"/>
        <w:rPr>
          <w:b/>
          <w:sz w:val="44"/>
          <w:szCs w:val="44"/>
        </w:rPr>
      </w:pPr>
      <w:r w:rsidRPr="00D83528">
        <w:rPr>
          <w:b/>
          <w:sz w:val="44"/>
          <w:szCs w:val="44"/>
        </w:rPr>
        <w:t xml:space="preserve">2. </w:t>
      </w:r>
      <w:r>
        <w:rPr>
          <w:b/>
          <w:sz w:val="44"/>
          <w:szCs w:val="44"/>
        </w:rPr>
        <w:t xml:space="preserve">   </w:t>
      </w:r>
      <w:r w:rsidRPr="00D83528">
        <w:rPr>
          <w:b/>
          <w:sz w:val="44"/>
          <w:szCs w:val="44"/>
        </w:rPr>
        <w:t>Electricity</w:t>
      </w:r>
    </w:p>
    <w:p w:rsidR="00D83528" w:rsidRDefault="00D83528" w:rsidP="003141C3">
      <w:pPr>
        <w:ind w:left="2880"/>
      </w:pPr>
      <w:r>
        <w:t>•</w:t>
      </w:r>
      <w:r>
        <w:tab/>
        <w:t>4.1 Electrical charges and fields</w:t>
      </w:r>
    </w:p>
    <w:p w:rsidR="00D83528" w:rsidRDefault="00D83528" w:rsidP="003141C3">
      <w:pPr>
        <w:ind w:left="2880"/>
      </w:pPr>
      <w:r>
        <w:t>•</w:t>
      </w:r>
      <w:r>
        <w:tab/>
        <w:t>4.2 Current and charge</w:t>
      </w:r>
    </w:p>
    <w:p w:rsidR="00D83528" w:rsidRDefault="00D83528" w:rsidP="003141C3">
      <w:pPr>
        <w:ind w:left="2880"/>
      </w:pPr>
      <w:r>
        <w:t>•</w:t>
      </w:r>
      <w:r>
        <w:tab/>
        <w:t>4.3 Potential difference and resistance</w:t>
      </w:r>
    </w:p>
    <w:p w:rsidR="00D83528" w:rsidRDefault="00D83528" w:rsidP="003141C3">
      <w:pPr>
        <w:ind w:left="2880"/>
      </w:pPr>
      <w:r>
        <w:t>•</w:t>
      </w:r>
      <w:r>
        <w:tab/>
        <w:t>4.4 Component characteristics</w:t>
      </w:r>
    </w:p>
    <w:p w:rsidR="00D83528" w:rsidRDefault="00D83528" w:rsidP="003141C3">
      <w:pPr>
        <w:ind w:left="2880"/>
      </w:pPr>
      <w:r>
        <w:t>•</w:t>
      </w:r>
      <w:r>
        <w:tab/>
        <w:t>4.5 Series Circuits</w:t>
      </w:r>
    </w:p>
    <w:p w:rsidR="00D83528" w:rsidRDefault="00D83528" w:rsidP="003141C3">
      <w:pPr>
        <w:ind w:left="2880"/>
      </w:pPr>
      <w:r>
        <w:t>•</w:t>
      </w:r>
      <w:r>
        <w:tab/>
        <w:t>4.6 Parallel Circuits</w:t>
      </w:r>
    </w:p>
    <w:p w:rsidR="00D83528" w:rsidRDefault="00D83528" w:rsidP="003141C3">
      <w:pPr>
        <w:ind w:left="2880"/>
      </w:pPr>
      <w:r>
        <w:t>•</w:t>
      </w:r>
      <w:r>
        <w:tab/>
        <w:t>Summary and review</w:t>
      </w:r>
    </w:p>
    <w:p w:rsidR="00D83528" w:rsidRDefault="00D83528" w:rsidP="003141C3">
      <w:pPr>
        <w:ind w:left="2880"/>
      </w:pPr>
    </w:p>
    <w:p w:rsidR="00D83528" w:rsidRDefault="00D83528" w:rsidP="003141C3">
      <w:pPr>
        <w:ind w:left="2880"/>
      </w:pPr>
      <w:r>
        <w:t>•</w:t>
      </w:r>
      <w:r>
        <w:tab/>
        <w:t>5.1 Alternating current</w:t>
      </w:r>
    </w:p>
    <w:p w:rsidR="00D83528" w:rsidRDefault="00D83528" w:rsidP="003141C3">
      <w:pPr>
        <w:ind w:left="2880"/>
      </w:pPr>
      <w:r>
        <w:t>•</w:t>
      </w:r>
      <w:r>
        <w:tab/>
        <w:t>5.2 Cables and plugs</w:t>
      </w:r>
    </w:p>
    <w:p w:rsidR="00D83528" w:rsidRDefault="00D83528" w:rsidP="003141C3">
      <w:pPr>
        <w:ind w:left="2880"/>
      </w:pPr>
      <w:r>
        <w:t>•</w:t>
      </w:r>
      <w:r>
        <w:tab/>
        <w:t>5.3 Electrical power and potential difference</w:t>
      </w:r>
    </w:p>
    <w:p w:rsidR="00D83528" w:rsidRDefault="00D83528" w:rsidP="003141C3">
      <w:pPr>
        <w:ind w:left="2880"/>
      </w:pPr>
      <w:r>
        <w:t>•</w:t>
      </w:r>
      <w:r>
        <w:tab/>
        <w:t>5.4 Electrical currents and energy transfer</w:t>
      </w:r>
    </w:p>
    <w:p w:rsidR="00D83528" w:rsidRDefault="00D83528" w:rsidP="003141C3">
      <w:pPr>
        <w:ind w:left="2880"/>
      </w:pPr>
      <w:r>
        <w:t>•</w:t>
      </w:r>
      <w:r>
        <w:tab/>
        <w:t>5.5 Appliances and efficiency</w:t>
      </w:r>
    </w:p>
    <w:p w:rsidR="00D83528" w:rsidRDefault="00D83528" w:rsidP="003141C3">
      <w:pPr>
        <w:ind w:left="2880"/>
      </w:pPr>
      <w:r>
        <w:t>•</w:t>
      </w:r>
      <w:r>
        <w:tab/>
        <w:t>Summary and review</w:t>
      </w:r>
    </w:p>
    <w:p w:rsidR="00D83528" w:rsidRDefault="00D83528" w:rsidP="003141C3">
      <w:pPr>
        <w:ind w:left="2880"/>
      </w:pPr>
      <w:r>
        <w:t>•</w:t>
      </w:r>
      <w:r>
        <w:tab/>
      </w:r>
      <w:r w:rsidRPr="00D83528">
        <w:rPr>
          <w:highlight w:val="yellow"/>
        </w:rPr>
        <w:t>Test</w:t>
      </w:r>
    </w:p>
    <w:p w:rsidR="00D83528" w:rsidRDefault="00E9441E" w:rsidP="00D83528"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151A18" wp14:editId="5896C935">
                <wp:simplePos x="0" y="0"/>
                <wp:positionH relativeFrom="margin">
                  <wp:posOffset>2920991</wp:posOffset>
                </wp:positionH>
                <wp:positionV relativeFrom="paragraph">
                  <wp:posOffset>111826</wp:posOffset>
                </wp:positionV>
                <wp:extent cx="2636322" cy="38862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322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E9441E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C763F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Easter break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51A18" id="_x0000_s1028" style="position:absolute;margin-left:230pt;margin-top:8.8pt;width:207.6pt;height:30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wbhgEAAPYCAAAOAAAAZHJzL2Uyb0RvYy54bWysUk1v2zAMvRfYfxB0X5w4QBAYcYIBRXcZ&#10;1mLdfgAjS7EA62OkEjv/fpSSpkV7K3ahRJF85HvUZje5QZw0kg2+lYvZXArtVeisP7Tyz++Hr2sp&#10;KIHvYAhet/KsSe62X+42Y2x0HfowdBoFg3hqxtjKPqXYVBWpXjugWYjac9AEdJDYxUPVIYyM7oaq&#10;ns9X1RiwixiUJuLX+0tQbgu+MVqlR2NIJzG0kmdLxWKx+2yr7QaaA0LsrbqOAZ+YwoH13PQGdQ8J&#10;xBHtByhnFQYKJs1UcFUwxipdODCbxfwdm+ceoi5cWByKN5no/8Gqn6cnFLZrZS2FB8cr+sWigT8M&#10;WiyzPGOkhrOe4xNePeJr5joZdPlkFmIqkp5vkuopCcWP9Wq5WtaMrTi2XK9XddG8eq2OSOm7Dk7k&#10;SyuRuxcl4fSDEnfk1JcUdvI0l/75lqb9VIZfvEy6D92ZCY280VbS3yNgFhC45tsxhQdbEHPpJfGK&#10;yOKWRtePkLf31i9Zr991+w8AAP//AwBQSwMEFAAGAAgAAAAhAM3PfJrfAAAACQEAAA8AAABkcnMv&#10;ZG93bnJldi54bWxMj8FOwzAQRO9I/IO1SFwQtalKEkKcChWQSm+EfoATL0lovI5itw1/z3KC42hG&#10;M2+K9ewGccIp9J403C0UCKTG255aDfuP19sMRIiGrBk8oYZvDLAuLy8Kk1t/pnc8VbEVXEIhNxq6&#10;GMdcytB06ExY+BGJvU8/ORNZTq20kzlzuRvkUqlEOtMTL3RmxE2HzaE6Og1vu9Vuv9nKr8ND/3yz&#10;TSsl6+RF6+ur+ekRRMQ5/oXhF5/RoWSm2h/JBjFoWCWKv0Q20gQEB7L0fgmi1pBmGciykP8flD8A&#10;AAD//wMAUEsBAi0AFAAGAAgAAAAhALaDOJL+AAAA4QEAABMAAAAAAAAAAAAAAAAAAAAAAFtDb250&#10;ZW50X1R5cGVzXS54bWxQSwECLQAUAAYACAAAACEAOP0h/9YAAACUAQAACwAAAAAAAAAAAAAAAAAv&#10;AQAAX3JlbHMvLnJlbHNQSwECLQAUAAYACAAAACEA+rSsG4YBAAD2AgAADgAAAAAAAAAAAAAAAAAu&#10;AgAAZHJzL2Uyb0RvYy54bWxQSwECLQAUAAYACAAAACEAzc98mt8AAAAJAQAADwAAAAAAAAAAAAAA&#10;AADgAwAAZHJzL2Rvd25yZXYueG1sUEsFBgAAAAAEAAQA8wAAAOwEAAAAAA==&#10;" filled="f" stroked="f">
                <v:textbox style="mso-fit-shape-to-text:t">
                  <w:txbxContent>
                    <w:p w:rsidR="007D46D0" w:rsidRDefault="007D46D0" w:rsidP="00E9441E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="001C763F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Easter 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BF4" w:rsidRPr="00587E21" w:rsidRDefault="00BA23F3" w:rsidP="00587E21">
      <w:pPr>
        <w:jc w:val="center"/>
      </w:pPr>
      <w:r>
        <w:rPr>
          <w:b/>
          <w:sz w:val="44"/>
          <w:szCs w:val="44"/>
        </w:rPr>
        <w:lastRenderedPageBreak/>
        <w:t>Spring</w:t>
      </w:r>
      <w:r w:rsidR="00D83528" w:rsidRPr="00D83528">
        <w:rPr>
          <w:b/>
          <w:sz w:val="44"/>
          <w:szCs w:val="44"/>
        </w:rPr>
        <w:t xml:space="preserve"> term</w:t>
      </w:r>
      <w:r w:rsidR="00497A23">
        <w:rPr>
          <w:b/>
          <w:sz w:val="44"/>
          <w:szCs w:val="44"/>
        </w:rPr>
        <w:t>: 2024</w:t>
      </w:r>
    </w:p>
    <w:p w:rsidR="00D83528" w:rsidRDefault="00D83528" w:rsidP="00587E21">
      <w:pPr>
        <w:pStyle w:val="ListParagraph"/>
        <w:numPr>
          <w:ilvl w:val="0"/>
          <w:numId w:val="2"/>
        </w:numPr>
        <w:ind w:left="2520"/>
        <w:rPr>
          <w:b/>
          <w:sz w:val="40"/>
          <w:szCs w:val="40"/>
        </w:rPr>
      </w:pPr>
      <w:r w:rsidRPr="00B32BF4">
        <w:rPr>
          <w:b/>
          <w:sz w:val="40"/>
          <w:szCs w:val="40"/>
        </w:rPr>
        <w:t xml:space="preserve">Particle </w:t>
      </w:r>
      <w:r w:rsidRPr="00B32BF4">
        <w:rPr>
          <w:b/>
          <w:sz w:val="44"/>
          <w:szCs w:val="44"/>
        </w:rPr>
        <w:t>model of</w:t>
      </w:r>
      <w:r w:rsidR="00B32BF4" w:rsidRPr="00B32BF4">
        <w:rPr>
          <w:b/>
          <w:sz w:val="44"/>
          <w:szCs w:val="44"/>
        </w:rPr>
        <w:t xml:space="preserve"> </w:t>
      </w:r>
      <w:proofErr w:type="gramStart"/>
      <w:r w:rsidR="00B32BF4" w:rsidRPr="00B32BF4">
        <w:rPr>
          <w:rFonts w:ascii="Calibri" w:eastAsia="Times New Roman" w:hAnsi="Calibri" w:cs="Calibri"/>
          <w:b/>
          <w:color w:val="000000" w:themeColor="text1"/>
          <w:kern w:val="24"/>
          <w:sz w:val="44"/>
          <w:szCs w:val="44"/>
        </w:rPr>
        <w:t>matter</w:t>
      </w:r>
      <w:r w:rsidR="00587E21">
        <w:rPr>
          <w:b/>
          <w:sz w:val="40"/>
          <w:szCs w:val="40"/>
        </w:rPr>
        <w:t xml:space="preserve">  </w:t>
      </w:r>
      <w:r w:rsidR="00E9441E">
        <w:rPr>
          <w:b/>
          <w:sz w:val="40"/>
          <w:szCs w:val="40"/>
        </w:rPr>
        <w:t>&amp;</w:t>
      </w:r>
      <w:proofErr w:type="gramEnd"/>
      <w:r w:rsidRPr="00587E21">
        <w:rPr>
          <w:b/>
          <w:sz w:val="40"/>
          <w:szCs w:val="40"/>
        </w:rPr>
        <w:t xml:space="preserve">    4. Atomic structure</w:t>
      </w:r>
    </w:p>
    <w:p w:rsidR="00587E21" w:rsidRPr="00587E21" w:rsidRDefault="00587E21" w:rsidP="00587E21">
      <w:pPr>
        <w:pStyle w:val="ListParagraph"/>
        <w:ind w:left="2520"/>
        <w:rPr>
          <w:b/>
          <w:sz w:val="40"/>
          <w:szCs w:val="40"/>
        </w:rPr>
      </w:pPr>
    </w:p>
    <w:p w:rsidR="00D83528" w:rsidRDefault="00D83528" w:rsidP="003141C3">
      <w:pPr>
        <w:spacing w:after="0"/>
        <w:ind w:left="2520"/>
      </w:pPr>
      <w:r>
        <w:t>•</w:t>
      </w:r>
      <w:r>
        <w:tab/>
        <w:t>6.1 Density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6.2/3 States of matter and changes of states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6.4/5 Internal energy and specific latent heat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6.6/7 Gas Pressure, temperature and volume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RP5: Calculating densities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 xml:space="preserve">Summary and review 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</w:r>
      <w:r w:rsidR="00587E21">
        <w:rPr>
          <w:highlight w:val="yellow"/>
        </w:rPr>
        <w:t>T</w:t>
      </w:r>
      <w:r w:rsidRPr="00C51416">
        <w:rPr>
          <w:highlight w:val="yellow"/>
        </w:rPr>
        <w:t>est</w:t>
      </w:r>
    </w:p>
    <w:p w:rsidR="00D83528" w:rsidRDefault="00D83528" w:rsidP="003141C3">
      <w:pPr>
        <w:spacing w:after="0"/>
        <w:ind w:left="2520"/>
      </w:pPr>
    </w:p>
    <w:p w:rsidR="00D83528" w:rsidRDefault="00D83528" w:rsidP="003141C3">
      <w:pPr>
        <w:spacing w:after="0"/>
        <w:ind w:left="2520"/>
      </w:pPr>
      <w:r>
        <w:t>•</w:t>
      </w:r>
      <w:r>
        <w:tab/>
        <w:t>7.1 Atoms and radiation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7.2 Discovery of the nucleus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7.3 Changes in the nucleus I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7.4 Changes in the nucleus II</w:t>
      </w:r>
    </w:p>
    <w:p w:rsidR="00D83528" w:rsidRDefault="00B21164" w:rsidP="003141C3">
      <w:pPr>
        <w:spacing w:after="0"/>
        <w:ind w:left="2520"/>
      </w:pPr>
      <w:r>
        <w:t>•</w:t>
      </w:r>
      <w:r>
        <w:tab/>
        <w:t>7.5 Activity and half-life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7.6 Nuclear radiation in medicine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7.7 Nuclear fusion</w:t>
      </w:r>
    </w:p>
    <w:p w:rsidR="00D83528" w:rsidRDefault="00D83528" w:rsidP="003141C3">
      <w:pPr>
        <w:spacing w:after="0"/>
        <w:ind w:left="2520"/>
      </w:pPr>
      <w:r>
        <w:t>•</w:t>
      </w:r>
      <w:r>
        <w:tab/>
        <w:t>7.8 Nuclear fusion</w:t>
      </w:r>
    </w:p>
    <w:p w:rsidR="00D83528" w:rsidRDefault="00D83528" w:rsidP="003141C3">
      <w:pPr>
        <w:ind w:left="2520"/>
      </w:pPr>
      <w:r>
        <w:t>•</w:t>
      </w:r>
      <w:r>
        <w:tab/>
        <w:t>Summary and review</w:t>
      </w:r>
    </w:p>
    <w:p w:rsidR="00587E21" w:rsidRDefault="00587E21" w:rsidP="003141C3">
      <w:pPr>
        <w:pStyle w:val="ListParagraph"/>
        <w:numPr>
          <w:ilvl w:val="0"/>
          <w:numId w:val="4"/>
        </w:numPr>
        <w:ind w:left="2880"/>
      </w:pPr>
      <w:r w:rsidRPr="00587E21">
        <w:t xml:space="preserve"> </w:t>
      </w:r>
      <w:r>
        <w:rPr>
          <w:highlight w:val="yellow"/>
        </w:rPr>
        <w:t>T</w:t>
      </w:r>
      <w:r w:rsidRPr="00587E21">
        <w:rPr>
          <w:highlight w:val="yellow"/>
        </w:rPr>
        <w:t>est</w:t>
      </w:r>
    </w:p>
    <w:p w:rsidR="00B32BF4" w:rsidRDefault="00B32BF4" w:rsidP="00D83528"/>
    <w:p w:rsidR="00D83528" w:rsidRPr="00955D6D" w:rsidRDefault="00E9441E" w:rsidP="00955D6D">
      <w:pPr>
        <w:jc w:val="center"/>
        <w:rPr>
          <w:b/>
          <w:sz w:val="36"/>
          <w:szCs w:val="36"/>
        </w:rPr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BA3880" wp14:editId="69164031">
                <wp:simplePos x="0" y="0"/>
                <wp:positionH relativeFrom="margin">
                  <wp:posOffset>2932868</wp:posOffset>
                </wp:positionH>
                <wp:positionV relativeFrom="paragraph">
                  <wp:posOffset>462725</wp:posOffset>
                </wp:positionV>
                <wp:extent cx="2719449" cy="3886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E9441E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C763F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Summer break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A3880" id="_x0000_s1029" style="position:absolute;left:0;text-align:left;margin-left:230.95pt;margin-top:36.45pt;width:214.15pt;height:30.6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/iQEAAPYCAAAOAAAAZHJzL2Uyb0RvYy54bWysUk1v2zAMvQ/YfxB0X5w4RZcacYoBRXcZ&#10;umJtfwAjS7EA62OkEjv/vpSSpkN3G3ahRJF85HvU+nZygzhoJBt8KxezuRTaq9BZv2vly/P9l5UU&#10;lMB3MASvW3nUJG83nz+tx9joOvRh6DQKBvHUjLGVfUqxqSpSvXZAsxC156AJ6CCxi7uqQxgZ3Q1V&#10;PZ9fV2PALmJQmohf705BuSn4xmiVfhpDOomhlTxbKhaL3WZbbdbQ7BBib9V5DPiHKRxYz00vUHeQ&#10;QOzR/gXlrMJAwaSZCq4KxlilCwdms5h/YPPUQ9SFC4tD8SIT/T9Y9XB4RGG7Vi6l8OB4Rb9YNPC7&#10;QYtllmeM1HDWU3zEs0d8zVwngy6fzEJMRdLjRVI9JaH4sf66uLm6upFCcWy5Wl3XRfPqvToipe86&#10;OJEvrUTuXpSEww9K3JFT31LYydOc+udbmrZTGb5+m3QbuiMTGnmjraTfe8AsIHDNt30K97Yg5tJT&#10;4hmRxS2Nzh8hb+9Pv2S9f9fNKwAAAP//AwBQSwMEFAAGAAgAAAAhAOWq1tLgAAAACgEAAA8AAABk&#10;cnMvZG93bnJldi54bWxMj0FOwzAQRfdI3MEaJDaI2glR2oQ4FSogle5IewAnniahsR3Fbhtuz7CC&#10;1Wg0T3/eL9azGdgFJ987KyFaCGBoG6d720o47N8fV8B8UFarwVmU8I0e1uXtTaFy7a72Ey9VaBmF&#10;WJ8rCV0IY865bzo0yi/ciJZuRzcZFWidWq4ndaVwM/BYiJQb1Vv60KkRNx02p+psJHzskt1hs+Vf&#10;p6x/fdguK8Hr9E3K+7v55RlYwDn8wfCrT+pQklPtzlZ7NkhI0igjVMIypknAKhMxsJrIpyQCXhb8&#10;f4XyBwAA//8DAFBLAQItABQABgAIAAAAIQC2gziS/gAAAOEBAAATAAAAAAAAAAAAAAAAAAAAAABb&#10;Q29udGVudF9UeXBlc10ueG1sUEsBAi0AFAAGAAgAAAAhADj9If/WAAAAlAEAAAsAAAAAAAAAAAAA&#10;AAAALwEAAF9yZWxzLy5yZWxzUEsBAi0AFAAGAAgAAAAhAD+Z8/+JAQAA9gIAAA4AAAAAAAAAAAAA&#10;AAAALgIAAGRycy9lMm9Eb2MueG1sUEsBAi0AFAAGAAgAAAAhAOWq1tLgAAAACgEAAA8AAAAAAAAA&#10;AAAAAAAA4wMAAGRycy9kb3ducmV2LnhtbFBLBQYAAAAABAAEAPMAAADwBAAAAAA=&#10;" filled="f" stroked="f">
                <v:textbox style="mso-fit-shape-to-text:t">
                  <w:txbxContent>
                    <w:p w:rsidR="007D46D0" w:rsidRDefault="007D46D0" w:rsidP="00E9441E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="001C763F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Summer 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D25">
        <w:rPr>
          <w:b/>
          <w:sz w:val="36"/>
          <w:szCs w:val="36"/>
          <w:highlight w:val="yellow"/>
        </w:rPr>
        <w:t xml:space="preserve">End of the Year </w:t>
      </w:r>
      <w:r w:rsidR="00497A23">
        <w:rPr>
          <w:b/>
          <w:sz w:val="36"/>
          <w:szCs w:val="36"/>
          <w:highlight w:val="yellow"/>
        </w:rPr>
        <w:t>Exams in June 2024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</w:p>
    <w:sectPr w:rsidR="00D83528" w:rsidRPr="00955D6D" w:rsidSect="00E9441E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311"/>
    <w:multiLevelType w:val="hybridMultilevel"/>
    <w:tmpl w:val="38E295A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9E73BB"/>
    <w:multiLevelType w:val="hybridMultilevel"/>
    <w:tmpl w:val="381C1A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D51352"/>
    <w:multiLevelType w:val="hybridMultilevel"/>
    <w:tmpl w:val="1D5EF8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64B7"/>
    <w:multiLevelType w:val="hybridMultilevel"/>
    <w:tmpl w:val="F2E02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A445D"/>
    <w:multiLevelType w:val="hybridMultilevel"/>
    <w:tmpl w:val="ECF2BA1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80973A9"/>
    <w:multiLevelType w:val="hybridMultilevel"/>
    <w:tmpl w:val="EFD693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1"/>
    <w:rsid w:val="00022037"/>
    <w:rsid w:val="000D18B0"/>
    <w:rsid w:val="00102740"/>
    <w:rsid w:val="001C763F"/>
    <w:rsid w:val="00274193"/>
    <w:rsid w:val="002F4132"/>
    <w:rsid w:val="003141C3"/>
    <w:rsid w:val="00340DC6"/>
    <w:rsid w:val="00497A23"/>
    <w:rsid w:val="00525038"/>
    <w:rsid w:val="00587E21"/>
    <w:rsid w:val="00590A34"/>
    <w:rsid w:val="005B1712"/>
    <w:rsid w:val="006001C6"/>
    <w:rsid w:val="0067543B"/>
    <w:rsid w:val="007936F6"/>
    <w:rsid w:val="007D46D0"/>
    <w:rsid w:val="00955D6D"/>
    <w:rsid w:val="009A6629"/>
    <w:rsid w:val="009D0C91"/>
    <w:rsid w:val="00A85336"/>
    <w:rsid w:val="00B21164"/>
    <w:rsid w:val="00B32BF4"/>
    <w:rsid w:val="00BA23F3"/>
    <w:rsid w:val="00C32D25"/>
    <w:rsid w:val="00C51416"/>
    <w:rsid w:val="00D83528"/>
    <w:rsid w:val="00E9441E"/>
    <w:rsid w:val="00F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C4832A6"/>
  <w15:chartTrackingRefBased/>
  <w15:docId w15:val="{AC1EAB6D-AD8B-4153-92CD-183A740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237F-2908-4364-A2D8-3EE3E5F9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Ahmed</dc:creator>
  <cp:keywords/>
  <dc:description/>
  <cp:lastModifiedBy>B. Ahmed</cp:lastModifiedBy>
  <cp:revision>17</cp:revision>
  <dcterms:created xsi:type="dcterms:W3CDTF">2023-03-11T21:47:00Z</dcterms:created>
  <dcterms:modified xsi:type="dcterms:W3CDTF">2024-02-08T10:15:00Z</dcterms:modified>
</cp:coreProperties>
</file>