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1032" w14:textId="102F27BB" w:rsidR="00D931E1" w:rsidRPr="00FA5B50" w:rsidRDefault="00D931E1" w:rsidP="00FA5B50">
      <w:pPr>
        <w:rPr>
          <w:b/>
          <w:bCs/>
          <w:sz w:val="8"/>
          <w:szCs w:val="8"/>
          <w:u w:val="single"/>
        </w:rPr>
      </w:pPr>
      <w:bookmarkStart w:id="0" w:name="_Hlk65157216"/>
    </w:p>
    <w:p w14:paraId="48113302" w14:textId="39C1ED3D" w:rsidR="00D33DCB" w:rsidRDefault="006F77E7" w:rsidP="00D33DCB">
      <w:pPr>
        <w:jc w:val="center"/>
        <w:rPr>
          <w:b/>
          <w:bCs/>
          <w:sz w:val="36"/>
          <w:szCs w:val="36"/>
          <w:u w:val="single"/>
        </w:rPr>
      </w:pPr>
      <w:r w:rsidRPr="002D1C58">
        <w:rPr>
          <w:bCs/>
          <w:sz w:val="40"/>
          <w:szCs w:val="40"/>
          <w:u w:val="single"/>
        </w:rPr>
        <w:t>Physics</w:t>
      </w:r>
      <w:r w:rsidRPr="006F77E7">
        <w:rPr>
          <w:bCs/>
          <w:sz w:val="36"/>
          <w:szCs w:val="36"/>
          <w:u w:val="single"/>
        </w:rPr>
        <w:t xml:space="preserve"> </w:t>
      </w:r>
      <w:r w:rsidRPr="00C92CF3">
        <w:rPr>
          <w:b/>
          <w:bCs/>
          <w:sz w:val="48"/>
          <w:szCs w:val="48"/>
          <w:u w:val="single"/>
        </w:rPr>
        <w:t>SOW</w:t>
      </w:r>
      <w:r>
        <w:rPr>
          <w:b/>
          <w:bCs/>
          <w:sz w:val="36"/>
          <w:szCs w:val="36"/>
          <w:u w:val="single"/>
        </w:rPr>
        <w:t xml:space="preserve"> </w:t>
      </w:r>
      <w:r w:rsidRPr="006F77E7">
        <w:rPr>
          <w:bCs/>
          <w:sz w:val="36"/>
          <w:szCs w:val="36"/>
          <w:u w:val="single"/>
        </w:rPr>
        <w:t>&amp;</w:t>
      </w:r>
      <w:r w:rsidR="00D33DCB" w:rsidRPr="00FB69E6">
        <w:rPr>
          <w:b/>
          <w:bCs/>
          <w:sz w:val="36"/>
          <w:szCs w:val="36"/>
          <w:u w:val="single"/>
        </w:rPr>
        <w:t xml:space="preserve"> </w:t>
      </w:r>
      <w:r w:rsidR="00D33DCB" w:rsidRPr="007C44F4">
        <w:rPr>
          <w:b/>
          <w:bCs/>
          <w:sz w:val="44"/>
          <w:szCs w:val="44"/>
          <w:u w:val="single"/>
        </w:rPr>
        <w:t>Required Practical</w:t>
      </w:r>
      <w:r w:rsidR="00D33DCB">
        <w:rPr>
          <w:b/>
          <w:bCs/>
          <w:sz w:val="36"/>
          <w:szCs w:val="36"/>
          <w:u w:val="single"/>
        </w:rPr>
        <w:t xml:space="preserve"> </w:t>
      </w:r>
      <w:r w:rsidR="00563440">
        <w:rPr>
          <w:bCs/>
          <w:sz w:val="36"/>
          <w:szCs w:val="36"/>
          <w:u w:val="single"/>
        </w:rPr>
        <w:t>(2023-2024</w:t>
      </w:r>
      <w:r w:rsidR="00D33DCB" w:rsidRPr="006D28A9">
        <w:rPr>
          <w:bCs/>
          <w:sz w:val="36"/>
          <w:szCs w:val="36"/>
          <w:u w:val="single"/>
        </w:rPr>
        <w:t>)</w:t>
      </w:r>
      <w:r w:rsidR="00D33DCB" w:rsidRPr="00FB69E6">
        <w:rPr>
          <w:b/>
          <w:bCs/>
          <w:sz w:val="36"/>
          <w:szCs w:val="36"/>
          <w:u w:val="single"/>
        </w:rPr>
        <w:t xml:space="preserve">: </w:t>
      </w:r>
      <w:r w:rsidR="00D33DCB">
        <w:rPr>
          <w:b/>
          <w:bCs/>
          <w:sz w:val="36"/>
          <w:szCs w:val="36"/>
          <w:u w:val="single"/>
        </w:rPr>
        <w:t xml:space="preserve">Y12 </w:t>
      </w:r>
      <w:r w:rsidR="00D33DCB" w:rsidRPr="00D33DCB">
        <w:rPr>
          <w:bCs/>
          <w:sz w:val="36"/>
          <w:szCs w:val="36"/>
          <w:u w:val="single"/>
        </w:rPr>
        <w:t>(A1)</w:t>
      </w:r>
      <w:r w:rsidR="00D33DCB" w:rsidRPr="00FB69E6">
        <w:rPr>
          <w:b/>
          <w:bCs/>
          <w:sz w:val="36"/>
          <w:szCs w:val="36"/>
          <w:u w:val="single"/>
        </w:rPr>
        <w:t xml:space="preserve"> </w:t>
      </w:r>
    </w:p>
    <w:p w14:paraId="0B204648" w14:textId="17BB288B" w:rsidR="002D1C58" w:rsidRPr="002D1C58" w:rsidRDefault="002D1C58" w:rsidP="002D1C58">
      <w:pPr>
        <w:ind w:left="720" w:firstLine="720"/>
        <w:rPr>
          <w:b/>
          <w:bCs/>
          <w:color w:val="0070C0"/>
          <w:sz w:val="20"/>
          <w:szCs w:val="20"/>
          <w:u w:val="single"/>
        </w:rPr>
      </w:pPr>
    </w:p>
    <w:p w14:paraId="062A07E9" w14:textId="28076721" w:rsidR="001E7276" w:rsidRPr="001E7D11" w:rsidRDefault="002D1C58" w:rsidP="002D1C58">
      <w:pPr>
        <w:ind w:left="720" w:firstLine="720"/>
        <w:rPr>
          <w:b/>
          <w:bCs/>
          <w:sz w:val="24"/>
          <w:szCs w:val="24"/>
          <w:u w:val="single"/>
        </w:rPr>
      </w:pPr>
      <w:r w:rsidRPr="0068615A">
        <w:rPr>
          <w:b/>
          <w:bCs/>
          <w:color w:val="0070C0"/>
          <w:sz w:val="40"/>
          <w:szCs w:val="40"/>
        </w:rPr>
        <w:t>AQA A-level Physics</w:t>
      </w:r>
      <w:r w:rsidRPr="0068615A">
        <w:rPr>
          <w:b/>
          <w:bCs/>
          <w:sz w:val="40"/>
          <w:szCs w:val="40"/>
        </w:rPr>
        <w:t>:</w:t>
      </w:r>
      <w:r w:rsidRPr="0037332B">
        <w:rPr>
          <w:b/>
          <w:bCs/>
          <w:sz w:val="40"/>
          <w:szCs w:val="40"/>
        </w:rPr>
        <w:t xml:space="preserve"> </w:t>
      </w:r>
      <w:r w:rsidRPr="0068615A">
        <w:rPr>
          <w:b/>
          <w:bCs/>
          <w:color w:val="0070C0"/>
          <w:sz w:val="40"/>
          <w:szCs w:val="40"/>
          <w:u w:val="single"/>
        </w:rPr>
        <w:t>7408</w:t>
      </w:r>
    </w:p>
    <w:p w14:paraId="05F1D5A0" w14:textId="17C6CB1E" w:rsidR="002D1C58" w:rsidRPr="002D1C58" w:rsidRDefault="0031151A" w:rsidP="00CE7715">
      <w:pPr>
        <w:ind w:left="720" w:firstLine="720"/>
        <w:rPr>
          <w:b/>
          <w:bCs/>
          <w:sz w:val="8"/>
          <w:szCs w:val="8"/>
        </w:rPr>
      </w:pPr>
      <w:r>
        <w:rPr>
          <w:b/>
          <w:bCs/>
          <w:noProof/>
          <w:sz w:val="40"/>
          <w:szCs w:val="40"/>
          <w:lang w:eastAsia="en-GB"/>
        </w:rPr>
        <w:drawing>
          <wp:anchor distT="0" distB="0" distL="114300" distR="114300" simplePos="0" relativeHeight="251659264" behindDoc="0" locked="0" layoutInCell="1" allowOverlap="1" wp14:anchorId="422B76A7" wp14:editId="131B5CC4">
            <wp:simplePos x="0" y="0"/>
            <wp:positionH relativeFrom="margin">
              <wp:posOffset>4041775</wp:posOffset>
            </wp:positionH>
            <wp:positionV relativeFrom="paragraph">
              <wp:posOffset>97419</wp:posOffset>
            </wp:positionV>
            <wp:extent cx="5546090" cy="3574415"/>
            <wp:effectExtent l="0" t="0" r="0" b="6985"/>
            <wp:wrapNone/>
            <wp:docPr id="1" name="Picture 1" descr="c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
                    <pic:cNvPicPr>
                      <a:picLocks noChangeAspect="1" noChangeArrowheads="1"/>
                    </pic:cNvPicPr>
                  </pic:nvPicPr>
                  <pic:blipFill>
                    <a:blip r:embed="rId7">
                      <a:extLst>
                        <a:ext uri="{28A0092B-C50C-407E-A947-70E740481C1C}">
                          <a14:useLocalDpi xmlns:a14="http://schemas.microsoft.com/office/drawing/2010/main" val="0"/>
                        </a:ext>
                      </a:extLst>
                    </a:blip>
                    <a:srcRect b="14775"/>
                    <a:stretch>
                      <a:fillRect/>
                    </a:stretch>
                  </pic:blipFill>
                  <pic:spPr bwMode="auto">
                    <a:xfrm>
                      <a:off x="0" y="0"/>
                      <a:ext cx="5546090" cy="3574415"/>
                    </a:xfrm>
                    <a:prstGeom prst="rect">
                      <a:avLst/>
                    </a:prstGeom>
                    <a:noFill/>
                  </pic:spPr>
                </pic:pic>
              </a:graphicData>
            </a:graphic>
            <wp14:sizeRelH relativeFrom="page">
              <wp14:pctWidth>0</wp14:pctWidth>
            </wp14:sizeRelH>
            <wp14:sizeRelV relativeFrom="page">
              <wp14:pctHeight>0</wp14:pctHeight>
            </wp14:sizeRelV>
          </wp:anchor>
        </w:drawing>
      </w:r>
    </w:p>
    <w:p w14:paraId="2C11B988" w14:textId="33C42102" w:rsidR="007D0436" w:rsidRDefault="00762A6A" w:rsidP="00762A6A">
      <w:pPr>
        <w:rPr>
          <w:bCs/>
          <w:i/>
          <w:color w:val="538135" w:themeColor="accent6" w:themeShade="BF"/>
          <w:sz w:val="30"/>
          <w:szCs w:val="30"/>
        </w:rPr>
      </w:pPr>
      <w:r>
        <w:rPr>
          <w:b/>
          <w:bCs/>
          <w:sz w:val="40"/>
          <w:szCs w:val="40"/>
        </w:rPr>
        <w:t xml:space="preserve">                </w:t>
      </w:r>
      <w:r w:rsidR="00F70B61" w:rsidRPr="00762A6A">
        <w:rPr>
          <w:b/>
          <w:bCs/>
          <w:sz w:val="40"/>
          <w:szCs w:val="40"/>
        </w:rPr>
        <w:t>Year 12</w:t>
      </w:r>
      <w:r w:rsidR="007D0436" w:rsidRPr="00762A6A">
        <w:rPr>
          <w:b/>
          <w:bCs/>
          <w:sz w:val="40"/>
          <w:szCs w:val="40"/>
        </w:rPr>
        <w:t>:</w:t>
      </w:r>
      <w:r w:rsidR="00EF6E71">
        <w:rPr>
          <w:b/>
          <w:bCs/>
          <w:sz w:val="36"/>
          <w:szCs w:val="36"/>
        </w:rPr>
        <w:t xml:space="preserve"> </w:t>
      </w:r>
      <w:r w:rsidR="00F371ED">
        <w:rPr>
          <w:bCs/>
          <w:i/>
          <w:color w:val="538135" w:themeColor="accent6" w:themeShade="BF"/>
          <w:sz w:val="30"/>
          <w:szCs w:val="30"/>
        </w:rPr>
        <w:t>(green=</w:t>
      </w:r>
      <w:r w:rsidR="00EF6E71" w:rsidRPr="003A55FD">
        <w:rPr>
          <w:bCs/>
          <w:i/>
          <w:color w:val="538135" w:themeColor="accent6" w:themeShade="BF"/>
          <w:sz w:val="30"/>
          <w:szCs w:val="30"/>
        </w:rPr>
        <w:t>covered)</w:t>
      </w:r>
    </w:p>
    <w:p w14:paraId="6DB546DD" w14:textId="193D1876" w:rsidR="007C44F4" w:rsidRDefault="007C44F4" w:rsidP="00CE7715">
      <w:pPr>
        <w:ind w:left="720" w:firstLine="720"/>
        <w:rPr>
          <w:b/>
          <w:bCs/>
          <w:sz w:val="36"/>
          <w:szCs w:val="36"/>
        </w:rPr>
      </w:pPr>
      <w:r w:rsidRPr="00F94DDC">
        <w:rPr>
          <w:rFonts w:cstheme="minorHAnsi"/>
          <w:b/>
          <w:noProof/>
          <w:color w:val="538135" w:themeColor="accent6" w:themeShade="BF"/>
          <w:sz w:val="30"/>
          <w:szCs w:val="30"/>
          <w:lang w:eastAsia="en-GB"/>
        </w:rPr>
        <mc:AlternateContent>
          <mc:Choice Requires="wps">
            <w:drawing>
              <wp:anchor distT="0" distB="0" distL="114300" distR="114300" simplePos="0" relativeHeight="251658240" behindDoc="0" locked="0" layoutInCell="1" allowOverlap="1" wp14:anchorId="635CF54C" wp14:editId="08C4C6A9">
                <wp:simplePos x="0" y="0"/>
                <wp:positionH relativeFrom="column">
                  <wp:posOffset>568325</wp:posOffset>
                </wp:positionH>
                <wp:positionV relativeFrom="paragraph">
                  <wp:posOffset>2540</wp:posOffset>
                </wp:positionV>
                <wp:extent cx="3613785" cy="1870075"/>
                <wp:effectExtent l="0" t="0" r="0" b="0"/>
                <wp:wrapNone/>
                <wp:docPr id="5" name="Rectangle 4"/>
                <wp:cNvGraphicFramePr/>
                <a:graphic xmlns:a="http://schemas.openxmlformats.org/drawingml/2006/main">
                  <a:graphicData uri="http://schemas.microsoft.com/office/word/2010/wordprocessingShape">
                    <wps:wsp>
                      <wps:cNvSpPr/>
                      <wps:spPr>
                        <a:xfrm>
                          <a:off x="0" y="0"/>
                          <a:ext cx="3613785" cy="1870075"/>
                        </a:xfrm>
                        <a:prstGeom prst="rect">
                          <a:avLst/>
                        </a:prstGeom>
                      </wps:spPr>
                      <wps:txbx>
                        <w:txbxContent>
                          <w:p w14:paraId="548720C9" w14:textId="77777777" w:rsidR="007C44F4" w:rsidRPr="00D9235C" w:rsidRDefault="007C44F4" w:rsidP="007C44F4">
                            <w:pPr>
                              <w:pStyle w:val="ListParagraph"/>
                              <w:numPr>
                                <w:ilvl w:val="0"/>
                                <w:numId w:val="41"/>
                              </w:numPr>
                              <w:spacing w:after="0" w:line="256" w:lineRule="auto"/>
                              <w:rPr>
                                <w:rFonts w:eastAsia="Times New Roman"/>
                                <w:color w:val="00B050"/>
                                <w:sz w:val="32"/>
                                <w:szCs w:val="32"/>
                              </w:rPr>
                            </w:pPr>
                            <w:r w:rsidRPr="00D9235C">
                              <w:rPr>
                                <w:rFonts w:ascii="Calibri" w:eastAsia="Calibri" w:hAnsi="Calibri"/>
                                <w:b/>
                                <w:bCs/>
                                <w:color w:val="00B050"/>
                                <w:kern w:val="24"/>
                                <w:sz w:val="32"/>
                                <w:szCs w:val="32"/>
                              </w:rPr>
                              <w:t>Particles and radiation</w:t>
                            </w:r>
                          </w:p>
                          <w:p w14:paraId="5F019902" w14:textId="77777777" w:rsidR="007C44F4" w:rsidRPr="00D9235C" w:rsidRDefault="007C44F4" w:rsidP="007C44F4">
                            <w:pPr>
                              <w:pStyle w:val="ListParagraph"/>
                              <w:numPr>
                                <w:ilvl w:val="0"/>
                                <w:numId w:val="41"/>
                              </w:numPr>
                              <w:spacing w:after="0" w:line="256" w:lineRule="auto"/>
                              <w:rPr>
                                <w:rFonts w:eastAsia="Times New Roman"/>
                                <w:color w:val="00B050"/>
                                <w:sz w:val="32"/>
                                <w:szCs w:val="32"/>
                              </w:rPr>
                            </w:pPr>
                            <w:r w:rsidRPr="00D9235C">
                              <w:rPr>
                                <w:rFonts w:ascii="Calibri" w:eastAsia="Calibri" w:hAnsi="Calibri"/>
                                <w:b/>
                                <w:bCs/>
                                <w:color w:val="00B050"/>
                                <w:kern w:val="24"/>
                                <w:sz w:val="32"/>
                                <w:szCs w:val="32"/>
                              </w:rPr>
                              <w:t>EM radiation and Q phenomena</w:t>
                            </w:r>
                          </w:p>
                          <w:p w14:paraId="5B57C155" w14:textId="1164D089" w:rsidR="007C44F4" w:rsidRPr="00D9235C" w:rsidRDefault="007C44F4" w:rsidP="007C44F4">
                            <w:pPr>
                              <w:pStyle w:val="ListParagraph"/>
                              <w:numPr>
                                <w:ilvl w:val="0"/>
                                <w:numId w:val="41"/>
                              </w:numPr>
                              <w:spacing w:after="0" w:line="256" w:lineRule="auto"/>
                              <w:rPr>
                                <w:rFonts w:eastAsia="Times New Roman"/>
                                <w:color w:val="00B050"/>
                                <w:sz w:val="32"/>
                                <w:szCs w:val="32"/>
                              </w:rPr>
                            </w:pPr>
                            <w:r w:rsidRPr="00D9235C">
                              <w:rPr>
                                <w:rFonts w:ascii="Calibri" w:eastAsia="Calibri" w:hAnsi="Calibri"/>
                                <w:b/>
                                <w:bCs/>
                                <w:color w:val="00B050"/>
                                <w:kern w:val="24"/>
                                <w:sz w:val="32"/>
                                <w:szCs w:val="32"/>
                              </w:rPr>
                              <w:t>Waves</w:t>
                            </w:r>
                          </w:p>
                          <w:p w14:paraId="50A0D164" w14:textId="3B4B8C6B" w:rsidR="007C44F4" w:rsidRPr="00D9235C" w:rsidRDefault="007C44F4" w:rsidP="007C44F4">
                            <w:pPr>
                              <w:pStyle w:val="ListParagraph"/>
                              <w:numPr>
                                <w:ilvl w:val="0"/>
                                <w:numId w:val="41"/>
                              </w:numPr>
                              <w:spacing w:after="0" w:line="256" w:lineRule="auto"/>
                              <w:rPr>
                                <w:rFonts w:ascii="Calibri" w:eastAsia="Calibri" w:hAnsi="Calibri"/>
                                <w:b/>
                                <w:bCs/>
                                <w:kern w:val="24"/>
                                <w:sz w:val="32"/>
                                <w:szCs w:val="32"/>
                              </w:rPr>
                            </w:pPr>
                            <w:r w:rsidRPr="00D9235C">
                              <w:rPr>
                                <w:rFonts w:ascii="Calibri" w:eastAsia="Calibri" w:hAnsi="Calibri"/>
                                <w:b/>
                                <w:bCs/>
                                <w:color w:val="00B050"/>
                                <w:kern w:val="24"/>
                                <w:sz w:val="32"/>
                                <w:szCs w:val="32"/>
                              </w:rPr>
                              <w:t>Mech</w:t>
                            </w:r>
                            <w:r w:rsidRPr="004B6737">
                              <w:rPr>
                                <w:rFonts w:ascii="Calibri" w:eastAsia="Calibri" w:hAnsi="Calibri"/>
                                <w:b/>
                                <w:bCs/>
                                <w:kern w:val="24"/>
                                <w:sz w:val="32"/>
                                <w:szCs w:val="32"/>
                              </w:rPr>
                              <w:t>anics</w:t>
                            </w:r>
                            <w:r w:rsidR="00D9235C">
                              <w:rPr>
                                <w:rFonts w:ascii="Calibri" w:eastAsia="Calibri" w:hAnsi="Calibri"/>
                                <w:b/>
                                <w:bCs/>
                                <w:kern w:val="24"/>
                                <w:sz w:val="32"/>
                                <w:szCs w:val="32"/>
                              </w:rPr>
                              <w:t>….</w:t>
                            </w:r>
                            <w:r w:rsidRPr="00D9235C">
                              <w:rPr>
                                <w:rFonts w:ascii="Calibri" w:eastAsia="Calibri" w:hAnsi="Calibri"/>
                                <w:b/>
                                <w:bCs/>
                                <w:kern w:val="24"/>
                                <w:sz w:val="32"/>
                                <w:szCs w:val="32"/>
                              </w:rPr>
                              <w:t xml:space="preserve"> </w:t>
                            </w:r>
                          </w:p>
                          <w:p w14:paraId="448DB84D" w14:textId="47F7A002" w:rsidR="007C44F4" w:rsidRPr="00563440" w:rsidRDefault="00563440" w:rsidP="007C44F4">
                            <w:pPr>
                              <w:pStyle w:val="ListParagraph"/>
                              <w:numPr>
                                <w:ilvl w:val="0"/>
                                <w:numId w:val="41"/>
                              </w:numPr>
                              <w:spacing w:after="0" w:line="256" w:lineRule="auto"/>
                              <w:rPr>
                                <w:rFonts w:eastAsia="Times New Roman"/>
                                <w:sz w:val="32"/>
                                <w:szCs w:val="32"/>
                              </w:rPr>
                            </w:pPr>
                            <w:r w:rsidRPr="00563440">
                              <w:rPr>
                                <w:rFonts w:ascii="Calibri" w:eastAsia="Calibri" w:hAnsi="Calibri"/>
                                <w:b/>
                                <w:bCs/>
                                <w:kern w:val="24"/>
                                <w:sz w:val="32"/>
                                <w:szCs w:val="32"/>
                              </w:rPr>
                              <w:t>Materials</w:t>
                            </w:r>
                          </w:p>
                          <w:p w14:paraId="0BE44D0C" w14:textId="77777777" w:rsidR="007C44F4" w:rsidRPr="00563440" w:rsidRDefault="007C44F4" w:rsidP="007C44F4">
                            <w:pPr>
                              <w:pStyle w:val="ListParagraph"/>
                              <w:numPr>
                                <w:ilvl w:val="0"/>
                                <w:numId w:val="41"/>
                              </w:numPr>
                              <w:spacing w:after="0" w:line="256" w:lineRule="auto"/>
                              <w:rPr>
                                <w:rFonts w:eastAsia="Times New Roman"/>
                                <w:sz w:val="32"/>
                                <w:szCs w:val="32"/>
                              </w:rPr>
                            </w:pPr>
                            <w:r w:rsidRPr="00563440">
                              <w:rPr>
                                <w:rFonts w:ascii="Calibri" w:eastAsia="Calibri" w:hAnsi="Calibri"/>
                                <w:b/>
                                <w:bCs/>
                                <w:kern w:val="24"/>
                                <w:sz w:val="32"/>
                                <w:szCs w:val="32"/>
                              </w:rPr>
                              <w:t>Electricity</w:t>
                            </w:r>
                          </w:p>
                        </w:txbxContent>
                      </wps:txbx>
                      <wps:bodyPr wrap="square">
                        <a:spAutoFit/>
                      </wps:bodyPr>
                    </wps:wsp>
                  </a:graphicData>
                </a:graphic>
              </wp:anchor>
            </w:drawing>
          </mc:Choice>
          <mc:Fallback>
            <w:pict>
              <v:rect w14:anchorId="635CF54C" id="Rectangle 4" o:spid="_x0000_s1026" style="position:absolute;left:0;text-align:left;margin-left:44.75pt;margin-top:.2pt;width:284.55pt;height:14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" filled="f" stroked="f">
                <v:textbox style="mso-fit-shape-to-text:t">
                  <w:txbxContent>
                    <w:p w14:paraId="548720C9" w14:textId="77777777" w:rsidR="007C44F4" w:rsidRPr="00D9235C" w:rsidRDefault="007C44F4" w:rsidP="007C44F4">
                      <w:pPr>
                        <w:pStyle w:val="ListParagraph"/>
                        <w:numPr>
                          <w:ilvl w:val="0"/>
                          <w:numId w:val="41"/>
                        </w:numPr>
                        <w:spacing w:after="0" w:line="256" w:lineRule="auto"/>
                        <w:rPr>
                          <w:rFonts w:eastAsia="Times New Roman"/>
                          <w:color w:val="00B050"/>
                          <w:sz w:val="32"/>
                          <w:szCs w:val="32"/>
                        </w:rPr>
                      </w:pPr>
                      <w:r w:rsidRPr="00D9235C">
                        <w:rPr>
                          <w:rFonts w:ascii="Calibri" w:eastAsia="Calibri" w:hAnsi="Calibri"/>
                          <w:b/>
                          <w:bCs/>
                          <w:color w:val="00B050"/>
                          <w:kern w:val="24"/>
                          <w:sz w:val="32"/>
                          <w:szCs w:val="32"/>
                        </w:rPr>
                        <w:t>Particles and radiation</w:t>
                      </w:r>
                    </w:p>
                    <w:p w14:paraId="5F019902" w14:textId="77777777" w:rsidR="007C44F4" w:rsidRPr="00D9235C" w:rsidRDefault="007C44F4" w:rsidP="007C44F4">
                      <w:pPr>
                        <w:pStyle w:val="ListParagraph"/>
                        <w:numPr>
                          <w:ilvl w:val="0"/>
                          <w:numId w:val="41"/>
                        </w:numPr>
                        <w:spacing w:after="0" w:line="256" w:lineRule="auto"/>
                        <w:rPr>
                          <w:rFonts w:eastAsia="Times New Roman"/>
                          <w:color w:val="00B050"/>
                          <w:sz w:val="32"/>
                          <w:szCs w:val="32"/>
                        </w:rPr>
                      </w:pPr>
                      <w:r w:rsidRPr="00D9235C">
                        <w:rPr>
                          <w:rFonts w:ascii="Calibri" w:eastAsia="Calibri" w:hAnsi="Calibri"/>
                          <w:b/>
                          <w:bCs/>
                          <w:color w:val="00B050"/>
                          <w:kern w:val="24"/>
                          <w:sz w:val="32"/>
                          <w:szCs w:val="32"/>
                        </w:rPr>
                        <w:t>EM radiation and Q phenomena</w:t>
                      </w:r>
                    </w:p>
                    <w:p w14:paraId="5B57C155" w14:textId="1164D089" w:rsidR="007C44F4" w:rsidRPr="00D9235C" w:rsidRDefault="007C44F4" w:rsidP="007C44F4">
                      <w:pPr>
                        <w:pStyle w:val="ListParagraph"/>
                        <w:numPr>
                          <w:ilvl w:val="0"/>
                          <w:numId w:val="41"/>
                        </w:numPr>
                        <w:spacing w:after="0" w:line="256" w:lineRule="auto"/>
                        <w:rPr>
                          <w:rFonts w:eastAsia="Times New Roman"/>
                          <w:color w:val="00B050"/>
                          <w:sz w:val="32"/>
                          <w:szCs w:val="32"/>
                        </w:rPr>
                      </w:pPr>
                      <w:r w:rsidRPr="00D9235C">
                        <w:rPr>
                          <w:rFonts w:ascii="Calibri" w:eastAsia="Calibri" w:hAnsi="Calibri"/>
                          <w:b/>
                          <w:bCs/>
                          <w:color w:val="00B050"/>
                          <w:kern w:val="24"/>
                          <w:sz w:val="32"/>
                          <w:szCs w:val="32"/>
                        </w:rPr>
                        <w:t>Waves</w:t>
                      </w:r>
                      <w:bookmarkStart w:id="2" w:name="_GoBack"/>
                      <w:bookmarkEnd w:id="2"/>
                    </w:p>
                    <w:p w14:paraId="50A0D164" w14:textId="3B4B8C6B" w:rsidR="007C44F4" w:rsidRPr="00D9235C" w:rsidRDefault="007C44F4" w:rsidP="007C44F4">
                      <w:pPr>
                        <w:pStyle w:val="ListParagraph"/>
                        <w:numPr>
                          <w:ilvl w:val="0"/>
                          <w:numId w:val="41"/>
                        </w:numPr>
                        <w:spacing w:after="0" w:line="256" w:lineRule="auto"/>
                        <w:rPr>
                          <w:rFonts w:ascii="Calibri" w:eastAsia="Calibri" w:hAnsi="Calibri"/>
                          <w:b/>
                          <w:bCs/>
                          <w:kern w:val="24"/>
                          <w:sz w:val="32"/>
                          <w:szCs w:val="32"/>
                        </w:rPr>
                      </w:pPr>
                      <w:r w:rsidRPr="00D9235C">
                        <w:rPr>
                          <w:rFonts w:ascii="Calibri" w:eastAsia="Calibri" w:hAnsi="Calibri"/>
                          <w:b/>
                          <w:bCs/>
                          <w:color w:val="00B050"/>
                          <w:kern w:val="24"/>
                          <w:sz w:val="32"/>
                          <w:szCs w:val="32"/>
                        </w:rPr>
                        <w:t>Mech</w:t>
                      </w:r>
                      <w:r w:rsidRPr="004B6737">
                        <w:rPr>
                          <w:rFonts w:ascii="Calibri" w:eastAsia="Calibri" w:hAnsi="Calibri"/>
                          <w:b/>
                          <w:bCs/>
                          <w:kern w:val="24"/>
                          <w:sz w:val="32"/>
                          <w:szCs w:val="32"/>
                        </w:rPr>
                        <w:t>anics</w:t>
                      </w:r>
                      <w:r w:rsidR="00D9235C">
                        <w:rPr>
                          <w:rFonts w:ascii="Calibri" w:eastAsia="Calibri" w:hAnsi="Calibri"/>
                          <w:b/>
                          <w:bCs/>
                          <w:kern w:val="24"/>
                          <w:sz w:val="32"/>
                          <w:szCs w:val="32"/>
                        </w:rPr>
                        <w:t>….</w:t>
                      </w:r>
                      <w:r w:rsidRPr="00D9235C">
                        <w:rPr>
                          <w:rFonts w:ascii="Calibri" w:eastAsia="Calibri" w:hAnsi="Calibri"/>
                          <w:b/>
                          <w:bCs/>
                          <w:kern w:val="24"/>
                          <w:sz w:val="32"/>
                          <w:szCs w:val="32"/>
                        </w:rPr>
                        <w:t xml:space="preserve"> </w:t>
                      </w:r>
                    </w:p>
                    <w:p w14:paraId="448DB84D" w14:textId="47F7A002" w:rsidR="007C44F4" w:rsidRPr="00563440" w:rsidRDefault="00563440" w:rsidP="007C44F4">
                      <w:pPr>
                        <w:pStyle w:val="ListParagraph"/>
                        <w:numPr>
                          <w:ilvl w:val="0"/>
                          <w:numId w:val="41"/>
                        </w:numPr>
                        <w:spacing w:after="0" w:line="256" w:lineRule="auto"/>
                        <w:rPr>
                          <w:rFonts w:eastAsia="Times New Roman"/>
                          <w:sz w:val="32"/>
                          <w:szCs w:val="32"/>
                        </w:rPr>
                      </w:pPr>
                      <w:r w:rsidRPr="00563440">
                        <w:rPr>
                          <w:rFonts w:ascii="Calibri" w:eastAsia="Calibri" w:hAnsi="Calibri"/>
                          <w:b/>
                          <w:bCs/>
                          <w:kern w:val="24"/>
                          <w:sz w:val="32"/>
                          <w:szCs w:val="32"/>
                        </w:rPr>
                        <w:t>Materials</w:t>
                      </w:r>
                    </w:p>
                    <w:p w14:paraId="0BE44D0C" w14:textId="77777777" w:rsidR="007C44F4" w:rsidRPr="00563440" w:rsidRDefault="007C44F4" w:rsidP="007C44F4">
                      <w:pPr>
                        <w:pStyle w:val="ListParagraph"/>
                        <w:numPr>
                          <w:ilvl w:val="0"/>
                          <w:numId w:val="41"/>
                        </w:numPr>
                        <w:spacing w:after="0" w:line="256" w:lineRule="auto"/>
                        <w:rPr>
                          <w:rFonts w:eastAsia="Times New Roman"/>
                          <w:sz w:val="32"/>
                          <w:szCs w:val="32"/>
                        </w:rPr>
                      </w:pPr>
                      <w:r w:rsidRPr="00563440">
                        <w:rPr>
                          <w:rFonts w:ascii="Calibri" w:eastAsia="Calibri" w:hAnsi="Calibri"/>
                          <w:b/>
                          <w:bCs/>
                          <w:kern w:val="24"/>
                          <w:sz w:val="32"/>
                          <w:szCs w:val="32"/>
                        </w:rPr>
                        <w:t>Electricity</w:t>
                      </w:r>
                    </w:p>
                  </w:txbxContent>
                </v:textbox>
              </v:rect>
            </w:pict>
          </mc:Fallback>
        </mc:AlternateContent>
      </w:r>
    </w:p>
    <w:p w14:paraId="0287C97E" w14:textId="1E709F5B" w:rsidR="007C44F4" w:rsidRDefault="007C44F4" w:rsidP="00CE7715">
      <w:pPr>
        <w:ind w:left="720" w:firstLine="720"/>
        <w:rPr>
          <w:b/>
          <w:bCs/>
          <w:sz w:val="36"/>
          <w:szCs w:val="36"/>
        </w:rPr>
      </w:pPr>
    </w:p>
    <w:p w14:paraId="58D4B93E" w14:textId="23F906F7" w:rsidR="007C44F4" w:rsidRDefault="007C44F4" w:rsidP="00CE7715">
      <w:pPr>
        <w:ind w:left="720" w:firstLine="720"/>
        <w:rPr>
          <w:b/>
          <w:bCs/>
          <w:sz w:val="36"/>
          <w:szCs w:val="36"/>
        </w:rPr>
      </w:pPr>
    </w:p>
    <w:p w14:paraId="0F31C9C9" w14:textId="09280DEF" w:rsidR="007C44F4" w:rsidRDefault="007C44F4" w:rsidP="00CE7715">
      <w:pPr>
        <w:ind w:left="720" w:firstLine="720"/>
        <w:rPr>
          <w:b/>
          <w:bCs/>
          <w:sz w:val="36"/>
          <w:szCs w:val="36"/>
        </w:rPr>
      </w:pPr>
    </w:p>
    <w:p w14:paraId="7DFC5649" w14:textId="79F5A2EB" w:rsidR="007C44F4" w:rsidRPr="00CE7715" w:rsidRDefault="002135EE" w:rsidP="00CE7715">
      <w:pPr>
        <w:ind w:left="720" w:firstLine="720"/>
        <w:rPr>
          <w:b/>
          <w:bCs/>
          <w:sz w:val="36"/>
          <w:szCs w:val="36"/>
        </w:rPr>
      </w:pPr>
      <w:r w:rsidRPr="007452F8">
        <w:rPr>
          <w:b/>
          <w:bCs/>
          <w:noProof/>
          <w:sz w:val="20"/>
          <w:szCs w:val="20"/>
          <w:u w:val="single"/>
          <w:lang w:eastAsia="en-GB"/>
        </w:rPr>
        <mc:AlternateContent>
          <mc:Choice Requires="wps">
            <w:drawing>
              <wp:anchor distT="0" distB="0" distL="114300" distR="114300" simplePos="0" relativeHeight="251657216" behindDoc="0" locked="0" layoutInCell="1" allowOverlap="1" wp14:anchorId="4AD403E3" wp14:editId="73E20D52">
                <wp:simplePos x="0" y="0"/>
                <wp:positionH relativeFrom="column">
                  <wp:posOffset>130175</wp:posOffset>
                </wp:positionH>
                <wp:positionV relativeFrom="paragraph">
                  <wp:posOffset>122242</wp:posOffset>
                </wp:positionV>
                <wp:extent cx="3983990" cy="2246630"/>
                <wp:effectExtent l="0" t="0" r="0" b="0"/>
                <wp:wrapNone/>
                <wp:docPr id="4" name="Rectangle 3"/>
                <wp:cNvGraphicFramePr/>
                <a:graphic xmlns:a="http://schemas.openxmlformats.org/drawingml/2006/main">
                  <a:graphicData uri="http://schemas.microsoft.com/office/word/2010/wordprocessingShape">
                    <wps:wsp>
                      <wps:cNvSpPr/>
                      <wps:spPr>
                        <a:xfrm>
                          <a:off x="0" y="0"/>
                          <a:ext cx="3983990" cy="2246630"/>
                        </a:xfrm>
                        <a:prstGeom prst="rect">
                          <a:avLst/>
                        </a:prstGeom>
                      </wps:spPr>
                      <wps:txbx>
                        <w:txbxContent>
                          <w:p w14:paraId="54AADBC6" w14:textId="1440B88B" w:rsidR="002135EE" w:rsidRDefault="002135EE" w:rsidP="002135EE">
                            <w:pPr>
                              <w:pStyle w:val="NormalWeb"/>
                              <w:spacing w:before="0" w:beforeAutospacing="0" w:after="0" w:afterAutospacing="0" w:line="268" w:lineRule="auto"/>
                              <w:ind w:firstLine="720"/>
                              <w:rPr>
                                <w:rFonts w:ascii="Calibri" w:eastAsia="Calibri" w:hAnsi="Calibri" w:cs="Calibri"/>
                                <w:b/>
                                <w:bCs/>
                                <w:i/>
                                <w:color w:val="BFBFBF" w:themeColor="background1" w:themeShade="BF"/>
                                <w:kern w:val="24"/>
                                <w:sz w:val="32"/>
                                <w:szCs w:val="32"/>
                              </w:rPr>
                            </w:pPr>
                            <w:r>
                              <w:rPr>
                                <w:rFonts w:ascii="Calibri" w:eastAsia="Calibri" w:hAnsi="Calibri" w:cs="Calibri"/>
                                <w:b/>
                                <w:bCs/>
                                <w:i/>
                                <w:color w:val="BFBFBF" w:themeColor="background1" w:themeShade="BF"/>
                                <w:kern w:val="24"/>
                                <w:sz w:val="32"/>
                                <w:szCs w:val="32"/>
                              </w:rPr>
                              <w:t xml:space="preserve">  </w:t>
                            </w:r>
                            <w:r w:rsidR="00175ADA" w:rsidRPr="007C44F4">
                              <w:rPr>
                                <w:rFonts w:ascii="Calibri" w:eastAsia="Calibri" w:hAnsi="Calibri" w:cs="Calibri"/>
                                <w:b/>
                                <w:bCs/>
                                <w:i/>
                                <w:color w:val="BFBFBF" w:themeColor="background1" w:themeShade="BF"/>
                                <w:kern w:val="24"/>
                                <w:sz w:val="32"/>
                                <w:szCs w:val="32"/>
                              </w:rPr>
                              <w:t xml:space="preserve">   </w:t>
                            </w:r>
                            <w:r>
                              <w:rPr>
                                <w:rFonts w:ascii="Calibri" w:eastAsia="Calibri" w:hAnsi="Calibri" w:cs="Calibri"/>
                                <w:b/>
                                <w:bCs/>
                                <w:i/>
                                <w:color w:val="BFBFBF" w:themeColor="background1" w:themeShade="BF"/>
                                <w:kern w:val="24"/>
                                <w:sz w:val="32"/>
                                <w:szCs w:val="32"/>
                              </w:rPr>
                              <w:t>(Y13):</w:t>
                            </w:r>
                            <w:r w:rsidR="00175ADA" w:rsidRPr="007C44F4">
                              <w:rPr>
                                <w:rFonts w:ascii="Calibri" w:eastAsia="Calibri" w:hAnsi="Calibri" w:cs="Calibri"/>
                                <w:b/>
                                <w:bCs/>
                                <w:i/>
                                <w:color w:val="BFBFBF" w:themeColor="background1" w:themeShade="BF"/>
                                <w:kern w:val="24"/>
                                <w:sz w:val="32"/>
                                <w:szCs w:val="32"/>
                              </w:rPr>
                              <w:t xml:space="preserve"> </w:t>
                            </w:r>
                          </w:p>
                          <w:p w14:paraId="15CF6906" w14:textId="252454DF" w:rsidR="002135EE" w:rsidRPr="002135EE" w:rsidRDefault="002135EE" w:rsidP="002135EE">
                            <w:pPr>
                              <w:pStyle w:val="NormalWeb"/>
                              <w:spacing w:before="0" w:beforeAutospacing="0" w:after="0" w:afterAutospacing="0" w:line="268" w:lineRule="auto"/>
                              <w:ind w:firstLine="720"/>
                              <w:rPr>
                                <w:rFonts w:ascii="Calibri" w:eastAsia="Calibri" w:hAnsi="Calibri" w:cs="Calibri"/>
                                <w:b/>
                                <w:bCs/>
                                <w:i/>
                                <w:color w:val="BFBFBF" w:themeColor="background1" w:themeShade="BF"/>
                                <w:kern w:val="24"/>
                                <w:sz w:val="32"/>
                                <w:szCs w:val="32"/>
                              </w:rPr>
                            </w:pPr>
                            <w:r>
                              <w:rPr>
                                <w:rFonts w:ascii="Calibri" w:eastAsia="Calibri" w:hAnsi="Calibri" w:cs="Calibri"/>
                                <w:b/>
                                <w:bCs/>
                                <w:i/>
                                <w:color w:val="BFBFBF" w:themeColor="background1" w:themeShade="BF"/>
                                <w:kern w:val="24"/>
                                <w:sz w:val="32"/>
                                <w:szCs w:val="32"/>
                              </w:rPr>
                              <w:t xml:space="preserve">    </w:t>
                            </w:r>
                            <w:r w:rsidR="00175ADA" w:rsidRPr="007C44F4">
                              <w:rPr>
                                <w:rFonts w:ascii="Calibri" w:eastAsia="Calibri" w:hAnsi="Calibri" w:cs="Calibri"/>
                                <w:b/>
                                <w:bCs/>
                                <w:i/>
                                <w:color w:val="BFBFBF" w:themeColor="background1" w:themeShade="BF"/>
                                <w:kern w:val="24"/>
                                <w:sz w:val="32"/>
                                <w:szCs w:val="32"/>
                              </w:rPr>
                              <w:t xml:space="preserve">7.  </w:t>
                            </w:r>
                            <w:r w:rsidR="007452F8" w:rsidRPr="007C44F4">
                              <w:rPr>
                                <w:rFonts w:ascii="Calibri" w:eastAsia="Calibri" w:hAnsi="Calibri" w:cs="Calibri"/>
                                <w:b/>
                                <w:bCs/>
                                <w:i/>
                                <w:color w:val="BFBFBF" w:themeColor="background1" w:themeShade="BF"/>
                                <w:kern w:val="24"/>
                                <w:sz w:val="32"/>
                                <w:szCs w:val="32"/>
                              </w:rPr>
                              <w:t>Further mechanics</w:t>
                            </w:r>
                          </w:p>
                          <w:p w14:paraId="081A1F10" w14:textId="53CEAC58"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8.  </w:t>
                            </w:r>
                            <w:r w:rsidR="007452F8" w:rsidRPr="007C44F4">
                              <w:rPr>
                                <w:rFonts w:ascii="Calibri" w:eastAsia="Calibri" w:hAnsi="Calibri" w:cs="Calibri"/>
                                <w:b/>
                                <w:bCs/>
                                <w:i/>
                                <w:color w:val="BFBFBF" w:themeColor="background1" w:themeShade="BF"/>
                                <w:kern w:val="24"/>
                                <w:sz w:val="32"/>
                                <w:szCs w:val="32"/>
                              </w:rPr>
                              <w:t>Gravitational and electric field</w:t>
                            </w:r>
                          </w:p>
                          <w:p w14:paraId="6D265731" w14:textId="0AB33FC9"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9.  </w:t>
                            </w:r>
                            <w:r w:rsidR="007452F8" w:rsidRPr="007C44F4">
                              <w:rPr>
                                <w:rFonts w:ascii="Calibri" w:eastAsia="Calibri" w:hAnsi="Calibri" w:cs="Calibri"/>
                                <w:b/>
                                <w:bCs/>
                                <w:i/>
                                <w:color w:val="BFBFBF" w:themeColor="background1" w:themeShade="BF"/>
                                <w:kern w:val="24"/>
                                <w:sz w:val="32"/>
                                <w:szCs w:val="32"/>
                              </w:rPr>
                              <w:t>Electromagnetism</w:t>
                            </w:r>
                          </w:p>
                          <w:p w14:paraId="72EBDD59" w14:textId="1C76D694"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10. </w:t>
                            </w:r>
                            <w:r w:rsidR="007452F8" w:rsidRPr="007C44F4">
                              <w:rPr>
                                <w:rFonts w:ascii="Calibri" w:eastAsia="Calibri" w:hAnsi="Calibri" w:cs="Calibri"/>
                                <w:b/>
                                <w:bCs/>
                                <w:i/>
                                <w:color w:val="BFBFBF" w:themeColor="background1" w:themeShade="BF"/>
                                <w:kern w:val="24"/>
                                <w:sz w:val="32"/>
                                <w:szCs w:val="32"/>
                              </w:rPr>
                              <w:t xml:space="preserve"> Capacitors</w:t>
                            </w:r>
                          </w:p>
                          <w:p w14:paraId="5D97848F" w14:textId="3809F958"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11. </w:t>
                            </w:r>
                            <w:r w:rsidR="007452F8" w:rsidRPr="007C44F4">
                              <w:rPr>
                                <w:rFonts w:ascii="Calibri" w:eastAsia="Calibri" w:hAnsi="Calibri" w:cs="Calibri"/>
                                <w:b/>
                                <w:bCs/>
                                <w:i/>
                                <w:color w:val="BFBFBF" w:themeColor="background1" w:themeShade="BF"/>
                                <w:kern w:val="24"/>
                                <w:sz w:val="32"/>
                                <w:szCs w:val="32"/>
                              </w:rPr>
                              <w:t>Nuclear physics</w:t>
                            </w:r>
                          </w:p>
                          <w:p w14:paraId="18C54B14" w14:textId="7ADA1AA4"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12. </w:t>
                            </w:r>
                            <w:r w:rsidR="007452F8" w:rsidRPr="007C44F4">
                              <w:rPr>
                                <w:rFonts w:ascii="Calibri" w:eastAsia="Calibri" w:hAnsi="Calibri" w:cs="Calibri"/>
                                <w:b/>
                                <w:bCs/>
                                <w:i/>
                                <w:color w:val="BFBFBF" w:themeColor="background1" w:themeShade="BF"/>
                                <w:kern w:val="24"/>
                                <w:sz w:val="32"/>
                                <w:szCs w:val="32"/>
                              </w:rPr>
                              <w:t>Thermal physics</w:t>
                            </w:r>
                          </w:p>
                          <w:p w14:paraId="63DDEBAC" w14:textId="5C4B0B43"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13. </w:t>
                            </w:r>
                            <w:r w:rsidR="007452F8" w:rsidRPr="007C44F4">
                              <w:rPr>
                                <w:rFonts w:ascii="Calibri" w:eastAsia="Calibri" w:hAnsi="Calibri" w:cs="Calibri"/>
                                <w:b/>
                                <w:bCs/>
                                <w:i/>
                                <w:color w:val="BFBFBF" w:themeColor="background1" w:themeShade="BF"/>
                                <w:kern w:val="24"/>
                                <w:sz w:val="32"/>
                                <w:szCs w:val="32"/>
                              </w:rPr>
                              <w:t>Astrophysics (option)</w:t>
                            </w:r>
                          </w:p>
                        </w:txbxContent>
                      </wps:txbx>
                      <wps:bodyPr wrap="square">
                        <a:spAutoFit/>
                      </wps:bodyPr>
                    </wps:wsp>
                  </a:graphicData>
                </a:graphic>
              </wp:anchor>
            </w:drawing>
          </mc:Choice>
          <mc:Fallback>
            <w:pict>
              <v:rect w14:anchorId="4AD403E3" id="Rectangle 3" o:spid="_x0000_s1027" style="position:absolute;left:0;text-align:left;margin-left:10.25pt;margin-top:9.65pt;width:313.7pt;height:176.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" filled="f" stroked="f">
                <v:textbox style="mso-fit-shape-to-text:t">
                  <w:txbxContent>
                    <w:p w14:paraId="54AADBC6" w14:textId="1440B88B" w:rsidR="002135EE" w:rsidRDefault="002135EE" w:rsidP="002135EE">
                      <w:pPr>
                        <w:pStyle w:val="NormalWeb"/>
                        <w:spacing w:before="0" w:beforeAutospacing="0" w:after="0" w:afterAutospacing="0" w:line="268" w:lineRule="auto"/>
                        <w:ind w:firstLine="720"/>
                        <w:rPr>
                          <w:rFonts w:ascii="Calibri" w:eastAsia="Calibri" w:hAnsi="Calibri" w:cs="Calibri"/>
                          <w:b/>
                          <w:bCs/>
                          <w:i/>
                          <w:color w:val="BFBFBF" w:themeColor="background1" w:themeShade="BF"/>
                          <w:kern w:val="24"/>
                          <w:sz w:val="32"/>
                          <w:szCs w:val="32"/>
                        </w:rPr>
                      </w:pPr>
                      <w:r>
                        <w:rPr>
                          <w:rFonts w:ascii="Calibri" w:eastAsia="Calibri" w:hAnsi="Calibri" w:cs="Calibri"/>
                          <w:b/>
                          <w:bCs/>
                          <w:i/>
                          <w:color w:val="BFBFBF" w:themeColor="background1" w:themeShade="BF"/>
                          <w:kern w:val="24"/>
                          <w:sz w:val="32"/>
                          <w:szCs w:val="32"/>
                        </w:rPr>
                        <w:t xml:space="preserve">  </w:t>
                      </w:r>
                      <w:r w:rsidR="00175ADA" w:rsidRPr="007C44F4">
                        <w:rPr>
                          <w:rFonts w:ascii="Calibri" w:eastAsia="Calibri" w:hAnsi="Calibri" w:cs="Calibri"/>
                          <w:b/>
                          <w:bCs/>
                          <w:i/>
                          <w:color w:val="BFBFBF" w:themeColor="background1" w:themeShade="BF"/>
                          <w:kern w:val="24"/>
                          <w:sz w:val="32"/>
                          <w:szCs w:val="32"/>
                        </w:rPr>
                        <w:t xml:space="preserve">   </w:t>
                      </w:r>
                      <w:r>
                        <w:rPr>
                          <w:rFonts w:ascii="Calibri" w:eastAsia="Calibri" w:hAnsi="Calibri" w:cs="Calibri"/>
                          <w:b/>
                          <w:bCs/>
                          <w:i/>
                          <w:color w:val="BFBFBF" w:themeColor="background1" w:themeShade="BF"/>
                          <w:kern w:val="24"/>
                          <w:sz w:val="32"/>
                          <w:szCs w:val="32"/>
                        </w:rPr>
                        <w:t>(Y13):</w:t>
                      </w:r>
                      <w:r w:rsidR="00175ADA" w:rsidRPr="007C44F4">
                        <w:rPr>
                          <w:rFonts w:ascii="Calibri" w:eastAsia="Calibri" w:hAnsi="Calibri" w:cs="Calibri"/>
                          <w:b/>
                          <w:bCs/>
                          <w:i/>
                          <w:color w:val="BFBFBF" w:themeColor="background1" w:themeShade="BF"/>
                          <w:kern w:val="24"/>
                          <w:sz w:val="32"/>
                          <w:szCs w:val="32"/>
                        </w:rPr>
                        <w:t xml:space="preserve"> </w:t>
                      </w:r>
                    </w:p>
                    <w:p w14:paraId="15CF6906" w14:textId="252454DF" w:rsidR="002135EE" w:rsidRPr="002135EE" w:rsidRDefault="002135EE" w:rsidP="002135EE">
                      <w:pPr>
                        <w:pStyle w:val="NormalWeb"/>
                        <w:spacing w:before="0" w:beforeAutospacing="0" w:after="0" w:afterAutospacing="0" w:line="268" w:lineRule="auto"/>
                        <w:ind w:firstLine="720"/>
                        <w:rPr>
                          <w:rFonts w:ascii="Calibri" w:eastAsia="Calibri" w:hAnsi="Calibri" w:cs="Calibri"/>
                          <w:b/>
                          <w:bCs/>
                          <w:i/>
                          <w:color w:val="BFBFBF" w:themeColor="background1" w:themeShade="BF"/>
                          <w:kern w:val="24"/>
                          <w:sz w:val="32"/>
                          <w:szCs w:val="32"/>
                        </w:rPr>
                      </w:pPr>
                      <w:r>
                        <w:rPr>
                          <w:rFonts w:ascii="Calibri" w:eastAsia="Calibri" w:hAnsi="Calibri" w:cs="Calibri"/>
                          <w:b/>
                          <w:bCs/>
                          <w:i/>
                          <w:color w:val="BFBFBF" w:themeColor="background1" w:themeShade="BF"/>
                          <w:kern w:val="24"/>
                          <w:sz w:val="32"/>
                          <w:szCs w:val="32"/>
                        </w:rPr>
                        <w:t xml:space="preserve">    </w:t>
                      </w:r>
                      <w:r w:rsidR="00175ADA" w:rsidRPr="007C44F4">
                        <w:rPr>
                          <w:rFonts w:ascii="Calibri" w:eastAsia="Calibri" w:hAnsi="Calibri" w:cs="Calibri"/>
                          <w:b/>
                          <w:bCs/>
                          <w:i/>
                          <w:color w:val="BFBFBF" w:themeColor="background1" w:themeShade="BF"/>
                          <w:kern w:val="24"/>
                          <w:sz w:val="32"/>
                          <w:szCs w:val="32"/>
                        </w:rPr>
                        <w:t xml:space="preserve">7.  </w:t>
                      </w:r>
                      <w:r w:rsidR="007452F8" w:rsidRPr="007C44F4">
                        <w:rPr>
                          <w:rFonts w:ascii="Calibri" w:eastAsia="Calibri" w:hAnsi="Calibri" w:cs="Calibri"/>
                          <w:b/>
                          <w:bCs/>
                          <w:i/>
                          <w:color w:val="BFBFBF" w:themeColor="background1" w:themeShade="BF"/>
                          <w:kern w:val="24"/>
                          <w:sz w:val="32"/>
                          <w:szCs w:val="32"/>
                        </w:rPr>
                        <w:t>Further mechanics</w:t>
                      </w:r>
                    </w:p>
                    <w:p w14:paraId="081A1F10" w14:textId="53CEAC58"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8.  </w:t>
                      </w:r>
                      <w:r w:rsidR="007452F8" w:rsidRPr="007C44F4">
                        <w:rPr>
                          <w:rFonts w:ascii="Calibri" w:eastAsia="Calibri" w:hAnsi="Calibri" w:cs="Calibri"/>
                          <w:b/>
                          <w:bCs/>
                          <w:i/>
                          <w:color w:val="BFBFBF" w:themeColor="background1" w:themeShade="BF"/>
                          <w:kern w:val="24"/>
                          <w:sz w:val="32"/>
                          <w:szCs w:val="32"/>
                        </w:rPr>
                        <w:t>Gravitational and electric field</w:t>
                      </w:r>
                    </w:p>
                    <w:p w14:paraId="6D265731" w14:textId="0AB33FC9"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9.  </w:t>
                      </w:r>
                      <w:r w:rsidR="007452F8" w:rsidRPr="007C44F4">
                        <w:rPr>
                          <w:rFonts w:ascii="Calibri" w:eastAsia="Calibri" w:hAnsi="Calibri" w:cs="Calibri"/>
                          <w:b/>
                          <w:bCs/>
                          <w:i/>
                          <w:color w:val="BFBFBF" w:themeColor="background1" w:themeShade="BF"/>
                          <w:kern w:val="24"/>
                          <w:sz w:val="32"/>
                          <w:szCs w:val="32"/>
                        </w:rPr>
                        <w:t>Electromagnetism</w:t>
                      </w:r>
                    </w:p>
                    <w:p w14:paraId="72EBDD59" w14:textId="1C76D694"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10. </w:t>
                      </w:r>
                      <w:r w:rsidR="007452F8" w:rsidRPr="007C44F4">
                        <w:rPr>
                          <w:rFonts w:ascii="Calibri" w:eastAsia="Calibri" w:hAnsi="Calibri" w:cs="Calibri"/>
                          <w:b/>
                          <w:bCs/>
                          <w:i/>
                          <w:color w:val="BFBFBF" w:themeColor="background1" w:themeShade="BF"/>
                          <w:kern w:val="24"/>
                          <w:sz w:val="32"/>
                          <w:szCs w:val="32"/>
                        </w:rPr>
                        <w:t xml:space="preserve"> Capacitors</w:t>
                      </w:r>
                    </w:p>
                    <w:p w14:paraId="5D97848F" w14:textId="3809F958"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11. </w:t>
                      </w:r>
                      <w:r w:rsidR="007452F8" w:rsidRPr="007C44F4">
                        <w:rPr>
                          <w:rFonts w:ascii="Calibri" w:eastAsia="Calibri" w:hAnsi="Calibri" w:cs="Calibri"/>
                          <w:b/>
                          <w:bCs/>
                          <w:i/>
                          <w:color w:val="BFBFBF" w:themeColor="background1" w:themeShade="BF"/>
                          <w:kern w:val="24"/>
                          <w:sz w:val="32"/>
                          <w:szCs w:val="32"/>
                        </w:rPr>
                        <w:t>Nuclear physics</w:t>
                      </w:r>
                    </w:p>
                    <w:p w14:paraId="18C54B14" w14:textId="7ADA1AA4"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12. </w:t>
                      </w:r>
                      <w:r w:rsidR="007452F8" w:rsidRPr="007C44F4">
                        <w:rPr>
                          <w:rFonts w:ascii="Calibri" w:eastAsia="Calibri" w:hAnsi="Calibri" w:cs="Calibri"/>
                          <w:b/>
                          <w:bCs/>
                          <w:i/>
                          <w:color w:val="BFBFBF" w:themeColor="background1" w:themeShade="BF"/>
                          <w:kern w:val="24"/>
                          <w:sz w:val="32"/>
                          <w:szCs w:val="32"/>
                        </w:rPr>
                        <w:t>Thermal physics</w:t>
                      </w:r>
                    </w:p>
                    <w:p w14:paraId="63DDEBAC" w14:textId="5C4B0B43" w:rsidR="007452F8" w:rsidRPr="007C44F4" w:rsidRDefault="00175ADA" w:rsidP="007452F8">
                      <w:pPr>
                        <w:pStyle w:val="NormalWeb"/>
                        <w:spacing w:before="0" w:beforeAutospacing="0" w:after="0" w:afterAutospacing="0" w:line="268" w:lineRule="auto"/>
                        <w:ind w:firstLine="720"/>
                        <w:rPr>
                          <w:i/>
                          <w:color w:val="BFBFBF" w:themeColor="background1" w:themeShade="BF"/>
                          <w:sz w:val="32"/>
                          <w:szCs w:val="32"/>
                        </w:rPr>
                      </w:pPr>
                      <w:r w:rsidRPr="007C44F4">
                        <w:rPr>
                          <w:rFonts w:ascii="Calibri" w:eastAsia="Calibri" w:hAnsi="Calibri" w:cs="Calibri"/>
                          <w:b/>
                          <w:bCs/>
                          <w:i/>
                          <w:color w:val="BFBFBF" w:themeColor="background1" w:themeShade="BF"/>
                          <w:kern w:val="24"/>
                          <w:sz w:val="32"/>
                          <w:szCs w:val="32"/>
                        </w:rPr>
                        <w:t xml:space="preserve">   13. </w:t>
                      </w:r>
                      <w:r w:rsidR="007452F8" w:rsidRPr="007C44F4">
                        <w:rPr>
                          <w:rFonts w:ascii="Calibri" w:eastAsia="Calibri" w:hAnsi="Calibri" w:cs="Calibri"/>
                          <w:b/>
                          <w:bCs/>
                          <w:i/>
                          <w:color w:val="BFBFBF" w:themeColor="background1" w:themeShade="BF"/>
                          <w:kern w:val="24"/>
                          <w:sz w:val="32"/>
                          <w:szCs w:val="32"/>
                        </w:rPr>
                        <w:t>Astrophysics (option)</w:t>
                      </w:r>
                    </w:p>
                  </w:txbxContent>
                </v:textbox>
              </v:rect>
            </w:pict>
          </mc:Fallback>
        </mc:AlternateContent>
      </w:r>
    </w:p>
    <w:p w14:paraId="68A06FA3" w14:textId="3A416612" w:rsidR="00025DCB" w:rsidRDefault="00025DCB" w:rsidP="00025DCB">
      <w:pPr>
        <w:jc w:val="center"/>
        <w:rPr>
          <w:b/>
          <w:bCs/>
          <w:sz w:val="20"/>
          <w:szCs w:val="20"/>
          <w:u w:val="single"/>
        </w:rPr>
      </w:pPr>
    </w:p>
    <w:p w14:paraId="47B01267" w14:textId="48BEE6BD" w:rsidR="007452F8" w:rsidRDefault="007452F8" w:rsidP="00025DCB">
      <w:pPr>
        <w:jc w:val="center"/>
        <w:rPr>
          <w:b/>
          <w:bCs/>
          <w:sz w:val="20"/>
          <w:szCs w:val="20"/>
          <w:u w:val="single"/>
        </w:rPr>
      </w:pPr>
    </w:p>
    <w:p w14:paraId="5EA6BB06" w14:textId="5E180226" w:rsidR="007452F8" w:rsidRDefault="007452F8" w:rsidP="00025DCB">
      <w:pPr>
        <w:jc w:val="center"/>
        <w:rPr>
          <w:b/>
          <w:bCs/>
          <w:sz w:val="20"/>
          <w:szCs w:val="20"/>
          <w:u w:val="single"/>
        </w:rPr>
      </w:pPr>
    </w:p>
    <w:p w14:paraId="67DA609B" w14:textId="3FB91185" w:rsidR="007452F8" w:rsidRDefault="007452F8" w:rsidP="00025DCB">
      <w:pPr>
        <w:jc w:val="center"/>
        <w:rPr>
          <w:b/>
          <w:bCs/>
          <w:sz w:val="20"/>
          <w:szCs w:val="20"/>
          <w:u w:val="single"/>
        </w:rPr>
      </w:pPr>
    </w:p>
    <w:p w14:paraId="39E1F4C8" w14:textId="2C7871DA" w:rsidR="007452F8" w:rsidRDefault="007452F8" w:rsidP="00025DCB">
      <w:pPr>
        <w:jc w:val="center"/>
        <w:rPr>
          <w:b/>
          <w:bCs/>
          <w:sz w:val="20"/>
          <w:szCs w:val="20"/>
          <w:u w:val="single"/>
        </w:rPr>
      </w:pPr>
    </w:p>
    <w:p w14:paraId="23B47FD4" w14:textId="5E98B45E" w:rsidR="007452F8" w:rsidRDefault="007452F8" w:rsidP="00025DCB">
      <w:pPr>
        <w:jc w:val="center"/>
        <w:rPr>
          <w:b/>
          <w:bCs/>
          <w:sz w:val="20"/>
          <w:szCs w:val="20"/>
          <w:u w:val="single"/>
        </w:rPr>
      </w:pPr>
    </w:p>
    <w:p w14:paraId="234C5783" w14:textId="42C5FC81" w:rsidR="007452F8" w:rsidRDefault="007452F8" w:rsidP="00025DCB">
      <w:pPr>
        <w:jc w:val="center"/>
        <w:rPr>
          <w:b/>
          <w:bCs/>
          <w:sz w:val="20"/>
          <w:szCs w:val="20"/>
          <w:u w:val="single"/>
        </w:rPr>
      </w:pPr>
    </w:p>
    <w:p w14:paraId="4074B861" w14:textId="58D24112" w:rsidR="007452F8" w:rsidRDefault="007452F8" w:rsidP="00025DCB">
      <w:pPr>
        <w:jc w:val="center"/>
        <w:rPr>
          <w:b/>
          <w:bCs/>
          <w:sz w:val="20"/>
          <w:szCs w:val="20"/>
          <w:u w:val="single"/>
        </w:rPr>
      </w:pPr>
    </w:p>
    <w:p w14:paraId="298D30B2" w14:textId="23CE6658" w:rsidR="00D85EB2" w:rsidRDefault="00D85EB2">
      <w:pPr>
        <w:rPr>
          <w:b/>
          <w:bCs/>
          <w:sz w:val="20"/>
          <w:szCs w:val="20"/>
          <w:u w:val="single"/>
        </w:rPr>
      </w:pPr>
    </w:p>
    <w:p w14:paraId="324A2711" w14:textId="77777777" w:rsidR="00D85EB2" w:rsidRDefault="00D85EB2" w:rsidP="00D85EB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Curriculum intent: </w:t>
      </w:r>
    </w:p>
    <w:p w14:paraId="0276DDDF" w14:textId="1E393E44" w:rsidR="00D85EB2" w:rsidRDefault="00D85EB2" w:rsidP="0074689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level Physics aims to consolidate and extend learning of themes from the GCSE course and develop these further, piquing interest in</w:t>
      </w:r>
      <w:r w:rsidR="0074689C">
        <w:rPr>
          <w:rFonts w:ascii="Calibri" w:hAnsi="Calibri" w:cs="Calibri"/>
          <w:sz w:val="24"/>
          <w:szCs w:val="24"/>
        </w:rPr>
        <w:t xml:space="preserve"> new and exciting areas </w:t>
      </w:r>
      <w:r>
        <w:rPr>
          <w:rFonts w:ascii="Calibri" w:hAnsi="Calibri" w:cs="Calibri"/>
          <w:sz w:val="24"/>
          <w:szCs w:val="24"/>
        </w:rPr>
        <w:t>of research (such as theoretical and quantum physics and cosmology), deepening understanding</w:t>
      </w:r>
      <w:r w:rsidR="0074689C">
        <w:rPr>
          <w:rFonts w:ascii="Calibri" w:hAnsi="Calibri" w:cs="Calibri"/>
          <w:sz w:val="24"/>
          <w:szCs w:val="24"/>
        </w:rPr>
        <w:t xml:space="preserve"> of established topics (such as electricity and forces) and </w:t>
      </w:r>
      <w:r>
        <w:rPr>
          <w:rFonts w:ascii="Calibri" w:hAnsi="Calibri" w:cs="Calibri"/>
          <w:sz w:val="24"/>
          <w:szCs w:val="24"/>
        </w:rPr>
        <w:t>strengthening the links between key concepts, leading on to larger overarching topics that ma</w:t>
      </w:r>
      <w:r w:rsidR="0074689C">
        <w:rPr>
          <w:rFonts w:ascii="Calibri" w:hAnsi="Calibri" w:cs="Calibri"/>
          <w:sz w:val="24"/>
          <w:szCs w:val="24"/>
        </w:rPr>
        <w:t xml:space="preserve">y span across a number of other </w:t>
      </w:r>
      <w:r>
        <w:rPr>
          <w:rFonts w:ascii="Calibri" w:hAnsi="Calibri" w:cs="Calibri"/>
          <w:sz w:val="24"/>
          <w:szCs w:val="24"/>
        </w:rPr>
        <w:t xml:space="preserve">subject areas such as Chemistry, Maths, Technology and Engineering. The course has a mandatory component of assessed </w:t>
      </w:r>
      <w:proofErr w:type="spellStart"/>
      <w:r w:rsidR="0074689C">
        <w:rPr>
          <w:rFonts w:ascii="Calibri" w:hAnsi="Calibri" w:cs="Calibri"/>
          <w:sz w:val="24"/>
          <w:szCs w:val="24"/>
        </w:rPr>
        <w:t>practicals</w:t>
      </w:r>
      <w:proofErr w:type="spellEnd"/>
      <w:r w:rsidR="0074689C">
        <w:rPr>
          <w:rFonts w:ascii="Calibri" w:hAnsi="Calibri" w:cs="Calibri"/>
          <w:sz w:val="24"/>
          <w:szCs w:val="24"/>
        </w:rPr>
        <w:t xml:space="preserve"> (and an assessed lab book) which must satisfy </w:t>
      </w:r>
      <w:r>
        <w:rPr>
          <w:rFonts w:ascii="Calibri" w:hAnsi="Calibri" w:cs="Calibri"/>
          <w:sz w:val="24"/>
          <w:szCs w:val="24"/>
        </w:rPr>
        <w:t>exam board criteria to allow awarding of the A level with ‘practical endorsement’ desired by universi</w:t>
      </w:r>
      <w:r w:rsidR="0074689C">
        <w:rPr>
          <w:rFonts w:ascii="Calibri" w:hAnsi="Calibri" w:cs="Calibri"/>
          <w:sz w:val="24"/>
          <w:szCs w:val="24"/>
        </w:rPr>
        <w:t xml:space="preserve">ties nationally. This programme </w:t>
      </w:r>
      <w:r>
        <w:rPr>
          <w:rFonts w:ascii="Calibri" w:hAnsi="Calibri" w:cs="Calibri"/>
          <w:sz w:val="24"/>
          <w:szCs w:val="24"/>
        </w:rPr>
        <w:t>allows students to develop practical, analysis and evaluative skills as well as introduce statistical analysis necessary for university undergraduate study.</w:t>
      </w:r>
    </w:p>
    <w:p w14:paraId="151686F4" w14:textId="00A1F426" w:rsidR="007D6121" w:rsidRPr="00201F7B" w:rsidRDefault="007D6121" w:rsidP="0074689C">
      <w:pPr>
        <w:autoSpaceDE w:val="0"/>
        <w:autoSpaceDN w:val="0"/>
        <w:adjustRightInd w:val="0"/>
        <w:spacing w:after="0" w:line="240" w:lineRule="auto"/>
        <w:jc w:val="both"/>
        <w:rPr>
          <w:rFonts w:cstheme="minorHAnsi"/>
          <w:b/>
          <w:sz w:val="24"/>
          <w:szCs w:val="24"/>
        </w:rPr>
      </w:pPr>
      <w:r w:rsidRPr="00201F7B">
        <w:rPr>
          <w:rFonts w:cstheme="minorHAnsi"/>
          <w:b/>
          <w:sz w:val="24"/>
          <w:szCs w:val="24"/>
        </w:rPr>
        <w:t xml:space="preserve">We have chosen AQA A-level Physics </w:t>
      </w:r>
      <w:r w:rsidR="00201F7B" w:rsidRPr="00201F7B">
        <w:rPr>
          <w:rFonts w:cstheme="minorHAnsi"/>
          <w:b/>
          <w:sz w:val="24"/>
          <w:szCs w:val="24"/>
        </w:rPr>
        <w:t>as we are STEM academy</w:t>
      </w:r>
      <w:r w:rsidR="00F42AD4">
        <w:rPr>
          <w:rFonts w:cstheme="minorHAnsi"/>
          <w:b/>
          <w:sz w:val="24"/>
          <w:szCs w:val="24"/>
        </w:rPr>
        <w:t xml:space="preserve">, thus there are lots of cross-over and we also tech cross-curricular methods. Furthermore, </w:t>
      </w:r>
      <w:r w:rsidR="00201F7B" w:rsidRPr="00201F7B">
        <w:rPr>
          <w:rFonts w:cstheme="minorHAnsi"/>
          <w:b/>
          <w:sz w:val="24"/>
          <w:szCs w:val="24"/>
        </w:rPr>
        <w:t xml:space="preserve">AQA Physics has many practical and industrial components making AQA Physics very relevant for </w:t>
      </w:r>
      <w:r w:rsidR="00201F7B" w:rsidRPr="00201F7B">
        <w:rPr>
          <w:rStyle w:val="Emphasis"/>
          <w:rFonts w:cstheme="minorHAnsi"/>
          <w:b/>
          <w:bCs/>
          <w:i w:val="0"/>
          <w:iCs w:val="0"/>
          <w:sz w:val="21"/>
          <w:szCs w:val="21"/>
          <w:shd w:val="clear" w:color="auto" w:fill="FFFFFF"/>
        </w:rPr>
        <w:t>apprenticeship</w:t>
      </w:r>
      <w:r w:rsidR="00201F7B" w:rsidRPr="00201F7B">
        <w:rPr>
          <w:rFonts w:cstheme="minorHAnsi"/>
          <w:b/>
          <w:sz w:val="24"/>
          <w:szCs w:val="24"/>
        </w:rPr>
        <w:t xml:space="preserve"> and university degrees.</w:t>
      </w:r>
    </w:p>
    <w:p w14:paraId="65022CE7" w14:textId="1F8195A0" w:rsidR="00D85EB2" w:rsidRDefault="00D85EB2">
      <w:pPr>
        <w:rPr>
          <w:b/>
          <w:bCs/>
          <w:sz w:val="20"/>
          <w:szCs w:val="20"/>
          <w:u w:val="single"/>
        </w:rPr>
      </w:pPr>
    </w:p>
    <w:p w14:paraId="1966F167" w14:textId="073C8F42" w:rsidR="0074689C" w:rsidRDefault="0074689C" w:rsidP="0074689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Curriculum Implementation</w:t>
      </w:r>
      <w:r w:rsidR="00455B66">
        <w:rPr>
          <w:rFonts w:ascii="Calibri,Bold" w:hAnsi="Calibri,Bold" w:cs="Calibri,Bold"/>
          <w:b/>
          <w:bCs/>
          <w:sz w:val="24"/>
          <w:szCs w:val="24"/>
        </w:rPr>
        <w:t>:</w:t>
      </w:r>
    </w:p>
    <w:p w14:paraId="79E88681" w14:textId="2E22C717" w:rsidR="0074689C" w:rsidRDefault="0074689C" w:rsidP="0074689C">
      <w:pPr>
        <w:autoSpaceDE w:val="0"/>
        <w:autoSpaceDN w:val="0"/>
        <w:adjustRightInd w:val="0"/>
        <w:spacing w:after="0" w:line="240" w:lineRule="auto"/>
        <w:jc w:val="both"/>
        <w:rPr>
          <w:rFonts w:ascii="Calibri" w:hAnsi="Calibri" w:cs="Calibri"/>
          <w:sz w:val="24"/>
          <w:szCs w:val="24"/>
        </w:rPr>
      </w:pPr>
      <w:r w:rsidRPr="0074689C">
        <w:rPr>
          <w:rFonts w:ascii="Calibri,Bold" w:hAnsi="Calibri,Bold" w:cs="Calibri,Bold"/>
          <w:bCs/>
          <w:sz w:val="24"/>
          <w:szCs w:val="24"/>
        </w:rPr>
        <w:t>T</w:t>
      </w:r>
      <w:r>
        <w:rPr>
          <w:rFonts w:ascii="Calibri" w:hAnsi="Calibri" w:cs="Calibri"/>
          <w:sz w:val="24"/>
          <w:szCs w:val="24"/>
        </w:rPr>
        <w:t>he course is delivered as 5</w:t>
      </w:r>
      <w:r w:rsidRPr="0074689C">
        <w:rPr>
          <w:rFonts w:ascii="Calibri" w:hAnsi="Calibri" w:cs="Calibri"/>
          <w:sz w:val="24"/>
          <w:szCs w:val="24"/>
        </w:rPr>
        <w:t xml:space="preserve"> lessons </w:t>
      </w:r>
      <w:r>
        <w:rPr>
          <w:rFonts w:ascii="Calibri" w:hAnsi="Calibri" w:cs="Calibri"/>
          <w:sz w:val="24"/>
          <w:szCs w:val="24"/>
        </w:rPr>
        <w:t>weekly</w:t>
      </w:r>
      <w:r w:rsidRPr="0074689C">
        <w:rPr>
          <w:rFonts w:ascii="Calibri" w:hAnsi="Calibri" w:cs="Calibri"/>
          <w:sz w:val="24"/>
          <w:szCs w:val="24"/>
        </w:rPr>
        <w:t xml:space="preserve">. </w:t>
      </w:r>
      <w:r>
        <w:rPr>
          <w:rFonts w:ascii="Calibri" w:hAnsi="Calibri" w:cs="Calibri"/>
          <w:sz w:val="24"/>
          <w:szCs w:val="24"/>
        </w:rPr>
        <w:t>The curriculum is designed to build on and extend concepts from GCSE such as forces (Kinetic energy and g</w:t>
      </w:r>
      <w:r w:rsidR="00455B66">
        <w:rPr>
          <w:rFonts w:ascii="Calibri" w:hAnsi="Calibri" w:cs="Calibri"/>
          <w:sz w:val="24"/>
          <w:szCs w:val="24"/>
        </w:rPr>
        <w:t>ravitational potential energy) m</w:t>
      </w:r>
      <w:r>
        <w:rPr>
          <w:rFonts w:ascii="Calibri" w:hAnsi="Calibri" w:cs="Calibri"/>
          <w:sz w:val="24"/>
          <w:szCs w:val="24"/>
        </w:rPr>
        <w:t xml:space="preserve">otion </w:t>
      </w:r>
      <w:r w:rsidR="00455B66">
        <w:rPr>
          <w:rFonts w:ascii="Calibri" w:hAnsi="Calibri" w:cs="Calibri"/>
          <w:sz w:val="24"/>
          <w:szCs w:val="24"/>
        </w:rPr>
        <w:t xml:space="preserve">of </w:t>
      </w:r>
      <w:r>
        <w:rPr>
          <w:rFonts w:ascii="Calibri" w:hAnsi="Calibri" w:cs="Calibri"/>
          <w:sz w:val="24"/>
          <w:szCs w:val="24"/>
        </w:rPr>
        <w:t xml:space="preserve">equations (distance time graphs, acceleration, projectile motion) but with an introduction to complex and newer areas of Science such as Cosmology and wave particle duality. </w:t>
      </w:r>
      <w:r w:rsidRPr="00455B66">
        <w:rPr>
          <w:rFonts w:ascii="Calibri" w:hAnsi="Calibri" w:cs="Calibri"/>
          <w:b/>
          <w:sz w:val="24"/>
          <w:szCs w:val="24"/>
        </w:rPr>
        <w:t>We have built in assessment points to allow feedback for students and parents on progress and address weaknesses early on in the course and put in place support if needed.</w:t>
      </w:r>
    </w:p>
    <w:p w14:paraId="1C47F33E" w14:textId="77777777" w:rsidR="0074689C" w:rsidRDefault="0074689C" w:rsidP="0074689C">
      <w:pPr>
        <w:autoSpaceDE w:val="0"/>
        <w:autoSpaceDN w:val="0"/>
        <w:adjustRightInd w:val="0"/>
        <w:spacing w:after="0" w:line="240" w:lineRule="auto"/>
        <w:jc w:val="both"/>
        <w:rPr>
          <w:rFonts w:ascii="Calibri" w:hAnsi="Calibri" w:cs="Calibri"/>
          <w:sz w:val="24"/>
          <w:szCs w:val="24"/>
        </w:rPr>
      </w:pPr>
    </w:p>
    <w:p w14:paraId="56F8F348" w14:textId="77777777" w:rsidR="0074689C" w:rsidRDefault="0074689C" w:rsidP="0074689C">
      <w:pPr>
        <w:autoSpaceDE w:val="0"/>
        <w:autoSpaceDN w:val="0"/>
        <w:adjustRightInd w:val="0"/>
        <w:spacing w:after="0" w:line="240" w:lineRule="auto"/>
        <w:jc w:val="both"/>
        <w:rPr>
          <w:rFonts w:ascii="Calibri" w:hAnsi="Calibri" w:cs="Calibri"/>
          <w:sz w:val="24"/>
          <w:szCs w:val="24"/>
        </w:rPr>
      </w:pPr>
    </w:p>
    <w:p w14:paraId="6E740C8F" w14:textId="69180A15" w:rsidR="0074689C" w:rsidRDefault="0074689C" w:rsidP="0074689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Curriculum impact</w:t>
      </w:r>
      <w:r w:rsidR="00455B66">
        <w:rPr>
          <w:rFonts w:ascii="Calibri,Bold" w:hAnsi="Calibri,Bold" w:cs="Calibri,Bold"/>
          <w:b/>
          <w:bCs/>
          <w:sz w:val="24"/>
          <w:szCs w:val="24"/>
        </w:rPr>
        <w:t>:</w:t>
      </w:r>
    </w:p>
    <w:p w14:paraId="72B27A34" w14:textId="4DF02A31" w:rsidR="00455B66" w:rsidRPr="00455B66" w:rsidRDefault="00455B66" w:rsidP="00455B66">
      <w:pPr>
        <w:autoSpaceDE w:val="0"/>
        <w:autoSpaceDN w:val="0"/>
        <w:adjustRightInd w:val="0"/>
        <w:spacing w:after="0" w:line="240" w:lineRule="auto"/>
        <w:jc w:val="both"/>
        <w:rPr>
          <w:rFonts w:ascii="Calibri" w:hAnsi="Calibri" w:cs="Calibri"/>
          <w:sz w:val="24"/>
          <w:szCs w:val="24"/>
        </w:rPr>
      </w:pPr>
      <w:r w:rsidRPr="00455B66">
        <w:rPr>
          <w:rFonts w:ascii="Calibri" w:hAnsi="Calibri" w:cs="Calibri"/>
          <w:sz w:val="24"/>
          <w:szCs w:val="24"/>
        </w:rPr>
        <w:t>Students will deepen their understanding of an extensive range of applications of Physics in the real world and gain insight into the fundamental laws of nature governing the functioning of the universe. They will enhance their scientific research techniques, both physical and analytical, by applying higher GCSE level mathematical skills (with a minimum 40% application of math skills) and acquiring new proficie</w:t>
      </w:r>
      <w:r>
        <w:rPr>
          <w:rFonts w:ascii="Calibri" w:hAnsi="Calibri" w:cs="Calibri"/>
          <w:sz w:val="24"/>
          <w:szCs w:val="24"/>
        </w:rPr>
        <w:t>ncy in statistical mathematics.</w:t>
      </w:r>
    </w:p>
    <w:p w14:paraId="604D0F88" w14:textId="49EA6C23" w:rsidR="00455B66" w:rsidRPr="00455B66" w:rsidRDefault="00455B66" w:rsidP="00455B66">
      <w:pPr>
        <w:autoSpaceDE w:val="0"/>
        <w:autoSpaceDN w:val="0"/>
        <w:adjustRightInd w:val="0"/>
        <w:spacing w:after="0" w:line="240" w:lineRule="auto"/>
        <w:jc w:val="both"/>
        <w:rPr>
          <w:rFonts w:ascii="Calibri" w:hAnsi="Calibri" w:cs="Calibri"/>
          <w:sz w:val="24"/>
          <w:szCs w:val="24"/>
        </w:rPr>
      </w:pPr>
      <w:r w:rsidRPr="00455B66">
        <w:rPr>
          <w:rFonts w:ascii="Calibri" w:hAnsi="Calibri" w:cs="Calibri"/>
          <w:sz w:val="24"/>
          <w:szCs w:val="24"/>
        </w:rPr>
        <w:t>Moreover, students will expand their knowledge and understanding of the impact of forces, including areas like automotive design, material science, and the fundamental laws that govern the formation of atoms to galaxies. They will come to appreciate the significance and importance of physicists and their</w:t>
      </w:r>
      <w:r>
        <w:rPr>
          <w:rFonts w:ascii="Calibri" w:hAnsi="Calibri" w:cs="Calibri"/>
          <w:sz w:val="24"/>
          <w:szCs w:val="24"/>
        </w:rPr>
        <w:t xml:space="preserve"> roles in medicine and the NHS.</w:t>
      </w:r>
    </w:p>
    <w:p w14:paraId="3D737A58" w14:textId="77777777" w:rsidR="007D6121" w:rsidRDefault="00455B66" w:rsidP="00455B66">
      <w:pPr>
        <w:autoSpaceDE w:val="0"/>
        <w:autoSpaceDN w:val="0"/>
        <w:adjustRightInd w:val="0"/>
        <w:spacing w:after="0" w:line="240" w:lineRule="auto"/>
        <w:jc w:val="both"/>
        <w:rPr>
          <w:rFonts w:ascii="Calibri" w:hAnsi="Calibri" w:cs="Calibri"/>
          <w:sz w:val="24"/>
          <w:szCs w:val="24"/>
        </w:rPr>
      </w:pPr>
      <w:r w:rsidRPr="00455B66">
        <w:rPr>
          <w:rFonts w:ascii="Calibri" w:hAnsi="Calibri" w:cs="Calibri"/>
          <w:sz w:val="24"/>
          <w:szCs w:val="24"/>
        </w:rPr>
        <w:t>Furthermore, students will develop independent learning techniques, including research and essay writing, to prepare themselves for university-based assessments</w:t>
      </w:r>
      <w:r w:rsidR="007D6121">
        <w:rPr>
          <w:rFonts w:ascii="Calibri" w:hAnsi="Calibri" w:cs="Calibri"/>
          <w:sz w:val="24"/>
          <w:szCs w:val="24"/>
        </w:rPr>
        <w:t>.</w:t>
      </w:r>
    </w:p>
    <w:p w14:paraId="68433A38" w14:textId="37FF0D78" w:rsidR="007452F8" w:rsidRPr="00201F7B" w:rsidRDefault="007D6121" w:rsidP="00201F7B">
      <w:pPr>
        <w:autoSpaceDE w:val="0"/>
        <w:autoSpaceDN w:val="0"/>
        <w:adjustRightInd w:val="0"/>
        <w:spacing w:after="0" w:line="240" w:lineRule="auto"/>
        <w:jc w:val="both"/>
        <w:rPr>
          <w:rFonts w:ascii="Calibri" w:hAnsi="Calibri" w:cs="Calibri"/>
          <w:b/>
          <w:sz w:val="24"/>
          <w:szCs w:val="24"/>
        </w:rPr>
      </w:pPr>
      <w:r w:rsidRPr="007D6121">
        <w:rPr>
          <w:rFonts w:ascii="Calibri" w:hAnsi="Calibri" w:cs="Calibri"/>
          <w:b/>
          <w:sz w:val="24"/>
          <w:szCs w:val="24"/>
        </w:rPr>
        <w:t>Most students should attain grade C or above to progress to A-level Physics. Those who score below grade C will have a formal meeting with the HOD and principals to ascertain their next step in the A-level programme</w:t>
      </w:r>
      <w:r w:rsidR="00F42AD4">
        <w:rPr>
          <w:rFonts w:ascii="Calibri" w:hAnsi="Calibri" w:cs="Calibri"/>
          <w:b/>
          <w:sz w:val="24"/>
          <w:szCs w:val="24"/>
        </w:rPr>
        <w:t xml:space="preserve"> (at the end of Year 12)</w:t>
      </w:r>
      <w:r w:rsidRPr="007D6121">
        <w:rPr>
          <w:rFonts w:ascii="Calibri" w:hAnsi="Calibri" w:cs="Calibri"/>
          <w:b/>
          <w:sz w:val="24"/>
          <w:szCs w:val="24"/>
        </w:rPr>
        <w:t>.</w:t>
      </w:r>
      <w:r w:rsidR="00D85EB2" w:rsidRPr="007D6121">
        <w:rPr>
          <w:b/>
          <w:bCs/>
          <w:sz w:val="20"/>
          <w:szCs w:val="20"/>
          <w:u w:val="single"/>
        </w:rPr>
        <w:br w:type="page"/>
      </w:r>
    </w:p>
    <w:tbl>
      <w:tblPr>
        <w:tblStyle w:val="TableGrid"/>
        <w:tblW w:w="15388" w:type="dxa"/>
        <w:jc w:val="center"/>
        <w:tblLook w:val="04A0" w:firstRow="1" w:lastRow="0" w:firstColumn="1" w:lastColumn="0" w:noHBand="0" w:noVBand="1"/>
      </w:tblPr>
      <w:tblGrid>
        <w:gridCol w:w="1649"/>
        <w:gridCol w:w="1921"/>
        <w:gridCol w:w="4377"/>
        <w:gridCol w:w="3469"/>
        <w:gridCol w:w="3972"/>
      </w:tblGrid>
      <w:tr w:rsidR="00480A96" w14:paraId="54E85C25" w14:textId="77777777" w:rsidTr="00080007">
        <w:trPr>
          <w:trHeight w:val="609"/>
          <w:jc w:val="center"/>
        </w:trPr>
        <w:tc>
          <w:tcPr>
            <w:tcW w:w="1649" w:type="dxa"/>
            <w:shd w:val="clear" w:color="auto" w:fill="A6A6A6" w:themeFill="background1" w:themeFillShade="A6"/>
            <w:vAlign w:val="center"/>
          </w:tcPr>
          <w:p w14:paraId="463DF728" w14:textId="764BE1A9" w:rsidR="00480A96" w:rsidRPr="00E60FAE" w:rsidRDefault="00480A96" w:rsidP="00F13F9E">
            <w:pPr>
              <w:jc w:val="center"/>
              <w:rPr>
                <w:b/>
                <w:bCs/>
                <w:sz w:val="30"/>
                <w:szCs w:val="30"/>
              </w:rPr>
            </w:pPr>
            <w:r w:rsidRPr="00E60FAE">
              <w:rPr>
                <w:b/>
                <w:bCs/>
                <w:sz w:val="30"/>
                <w:szCs w:val="30"/>
              </w:rPr>
              <w:lastRenderedPageBreak/>
              <w:t>Week</w:t>
            </w:r>
          </w:p>
        </w:tc>
        <w:tc>
          <w:tcPr>
            <w:tcW w:w="1921" w:type="dxa"/>
            <w:shd w:val="clear" w:color="auto" w:fill="A6A6A6" w:themeFill="background1" w:themeFillShade="A6"/>
            <w:vAlign w:val="center"/>
          </w:tcPr>
          <w:p w14:paraId="3D8BA9D6" w14:textId="0ABBAA1B" w:rsidR="00480A96" w:rsidRPr="00E60FAE" w:rsidRDefault="00480A96" w:rsidP="00002D1F">
            <w:pPr>
              <w:jc w:val="center"/>
              <w:rPr>
                <w:b/>
                <w:bCs/>
                <w:sz w:val="30"/>
                <w:szCs w:val="30"/>
              </w:rPr>
            </w:pPr>
            <w:r w:rsidRPr="00E60FAE">
              <w:rPr>
                <w:b/>
                <w:bCs/>
                <w:sz w:val="30"/>
                <w:szCs w:val="30"/>
              </w:rPr>
              <w:t>Date</w:t>
            </w:r>
          </w:p>
        </w:tc>
        <w:tc>
          <w:tcPr>
            <w:tcW w:w="4377" w:type="dxa"/>
            <w:shd w:val="clear" w:color="auto" w:fill="A6A6A6" w:themeFill="background1" w:themeFillShade="A6"/>
            <w:vAlign w:val="center"/>
          </w:tcPr>
          <w:p w14:paraId="31FF57ED" w14:textId="511BE899" w:rsidR="00480A96" w:rsidRPr="00E60FAE" w:rsidRDefault="00480A96" w:rsidP="00F13F9E">
            <w:pPr>
              <w:jc w:val="center"/>
              <w:rPr>
                <w:b/>
                <w:bCs/>
                <w:sz w:val="30"/>
                <w:szCs w:val="30"/>
              </w:rPr>
            </w:pPr>
            <w:r w:rsidRPr="00E60FAE">
              <w:rPr>
                <w:b/>
                <w:bCs/>
                <w:sz w:val="30"/>
                <w:szCs w:val="30"/>
              </w:rPr>
              <w:t>Topic</w:t>
            </w:r>
          </w:p>
        </w:tc>
        <w:tc>
          <w:tcPr>
            <w:tcW w:w="3469" w:type="dxa"/>
            <w:shd w:val="clear" w:color="auto" w:fill="A6A6A6" w:themeFill="background1" w:themeFillShade="A6"/>
            <w:vAlign w:val="center"/>
          </w:tcPr>
          <w:p w14:paraId="54CF4E92" w14:textId="2C863B56" w:rsidR="00480A96" w:rsidRPr="00E60FAE" w:rsidRDefault="00080007" w:rsidP="00F13F9E">
            <w:pPr>
              <w:jc w:val="center"/>
              <w:rPr>
                <w:b/>
                <w:bCs/>
                <w:sz w:val="30"/>
                <w:szCs w:val="30"/>
              </w:rPr>
            </w:pPr>
            <w:r>
              <w:rPr>
                <w:b/>
                <w:bCs/>
                <w:sz w:val="30"/>
                <w:szCs w:val="30"/>
              </w:rPr>
              <w:t>Cross-curricular</w:t>
            </w:r>
          </w:p>
        </w:tc>
        <w:tc>
          <w:tcPr>
            <w:tcW w:w="3972" w:type="dxa"/>
            <w:shd w:val="clear" w:color="auto" w:fill="A6A6A6" w:themeFill="background1" w:themeFillShade="A6"/>
            <w:vAlign w:val="center"/>
          </w:tcPr>
          <w:p w14:paraId="2BDCE921" w14:textId="194BCAA8" w:rsidR="00480A96" w:rsidRPr="00E60FAE" w:rsidRDefault="00480A96" w:rsidP="00F13F9E">
            <w:pPr>
              <w:jc w:val="center"/>
              <w:rPr>
                <w:b/>
                <w:bCs/>
                <w:sz w:val="30"/>
                <w:szCs w:val="30"/>
              </w:rPr>
            </w:pPr>
            <w:r w:rsidRPr="00E60FAE">
              <w:rPr>
                <w:b/>
                <w:bCs/>
                <w:sz w:val="30"/>
                <w:szCs w:val="30"/>
              </w:rPr>
              <w:t>Additional notes</w:t>
            </w:r>
            <w:r w:rsidR="00334EC6">
              <w:rPr>
                <w:b/>
                <w:bCs/>
                <w:sz w:val="30"/>
                <w:szCs w:val="30"/>
              </w:rPr>
              <w:t>/spec code</w:t>
            </w:r>
          </w:p>
        </w:tc>
      </w:tr>
      <w:tr w:rsidR="00480A96" w14:paraId="369865CE" w14:textId="77777777" w:rsidTr="00480A96">
        <w:trPr>
          <w:trHeight w:val="665"/>
          <w:jc w:val="center"/>
        </w:trPr>
        <w:tc>
          <w:tcPr>
            <w:tcW w:w="1649" w:type="dxa"/>
            <w:vAlign w:val="center"/>
          </w:tcPr>
          <w:p w14:paraId="6BD1B782" w14:textId="7CDF1F15" w:rsidR="00480A96" w:rsidRDefault="00480A96" w:rsidP="004326AF">
            <w:pPr>
              <w:jc w:val="center"/>
            </w:pPr>
            <w:r>
              <w:t>W1</w:t>
            </w:r>
          </w:p>
        </w:tc>
        <w:tc>
          <w:tcPr>
            <w:tcW w:w="1921" w:type="dxa"/>
            <w:vAlign w:val="center"/>
          </w:tcPr>
          <w:p w14:paraId="7123EA61" w14:textId="06229EE4" w:rsidR="00480A96" w:rsidRPr="00260499" w:rsidRDefault="00480A96" w:rsidP="00002D1F">
            <w:pPr>
              <w:jc w:val="center"/>
            </w:pPr>
            <w:r>
              <w:t>04-09-23</w:t>
            </w:r>
          </w:p>
        </w:tc>
        <w:tc>
          <w:tcPr>
            <w:tcW w:w="4377" w:type="dxa"/>
          </w:tcPr>
          <w:p w14:paraId="7333771B" w14:textId="77777777" w:rsidR="00480A96" w:rsidRDefault="00480A96" w:rsidP="004326AF">
            <w:pPr>
              <w:pStyle w:val="ListParagraph"/>
              <w:numPr>
                <w:ilvl w:val="0"/>
                <w:numId w:val="1"/>
              </w:numPr>
            </w:pPr>
            <w:r>
              <w:t>N/A</w:t>
            </w:r>
          </w:p>
          <w:p w14:paraId="09E37D82" w14:textId="7E1D9B9F" w:rsidR="00480A96" w:rsidRPr="006B3EA2" w:rsidRDefault="00480A96" w:rsidP="004326AF">
            <w:pPr>
              <w:pStyle w:val="ListParagraph"/>
              <w:numPr>
                <w:ilvl w:val="0"/>
                <w:numId w:val="1"/>
              </w:numPr>
            </w:pPr>
            <w:r>
              <w:t>N/A</w:t>
            </w:r>
          </w:p>
        </w:tc>
        <w:tc>
          <w:tcPr>
            <w:tcW w:w="3469" w:type="dxa"/>
          </w:tcPr>
          <w:p w14:paraId="76B93744" w14:textId="77777777" w:rsidR="00480A96" w:rsidRDefault="00480A96" w:rsidP="004326AF">
            <w:pPr>
              <w:rPr>
                <w:b/>
                <w:color w:val="C45911" w:themeColor="accent2" w:themeShade="BF"/>
                <w:sz w:val="24"/>
                <w:szCs w:val="24"/>
              </w:rPr>
            </w:pPr>
          </w:p>
        </w:tc>
        <w:tc>
          <w:tcPr>
            <w:tcW w:w="3972" w:type="dxa"/>
          </w:tcPr>
          <w:p w14:paraId="775297D9" w14:textId="300624A9" w:rsidR="00480A96" w:rsidRPr="005101A0" w:rsidRDefault="00480A96" w:rsidP="004326AF">
            <w:pPr>
              <w:rPr>
                <w:b/>
                <w:color w:val="C45911" w:themeColor="accent2" w:themeShade="BF"/>
                <w:sz w:val="24"/>
                <w:szCs w:val="24"/>
              </w:rPr>
            </w:pPr>
            <w:r>
              <w:rPr>
                <w:b/>
                <w:color w:val="C45911" w:themeColor="accent2" w:themeShade="BF"/>
                <w:sz w:val="24"/>
                <w:szCs w:val="24"/>
              </w:rPr>
              <w:t>Monday (4</w:t>
            </w:r>
            <w:r>
              <w:rPr>
                <w:b/>
                <w:color w:val="C45911" w:themeColor="accent2" w:themeShade="BF"/>
                <w:sz w:val="24"/>
                <w:szCs w:val="24"/>
                <w:vertAlign w:val="superscript"/>
              </w:rPr>
              <w:t>th</w:t>
            </w:r>
            <w:r w:rsidRPr="005101A0">
              <w:rPr>
                <w:b/>
                <w:color w:val="C45911" w:themeColor="accent2" w:themeShade="BF"/>
                <w:sz w:val="24"/>
                <w:szCs w:val="24"/>
              </w:rPr>
              <w:t xml:space="preserve"> ) INSET day</w:t>
            </w:r>
          </w:p>
        </w:tc>
      </w:tr>
      <w:tr w:rsidR="00480A96" w14:paraId="5D5F1C75" w14:textId="77777777" w:rsidTr="00480A96">
        <w:trPr>
          <w:trHeight w:val="458"/>
          <w:jc w:val="center"/>
        </w:trPr>
        <w:tc>
          <w:tcPr>
            <w:tcW w:w="1649" w:type="dxa"/>
            <w:vAlign w:val="center"/>
          </w:tcPr>
          <w:p w14:paraId="4C7CB0E1" w14:textId="04808E4E" w:rsidR="00480A96" w:rsidRDefault="00480A96" w:rsidP="004326AF">
            <w:pPr>
              <w:pStyle w:val="ListParagraph"/>
              <w:ind w:left="360"/>
            </w:pPr>
            <w:r>
              <w:t xml:space="preserve">      W2</w:t>
            </w:r>
          </w:p>
        </w:tc>
        <w:tc>
          <w:tcPr>
            <w:tcW w:w="1921" w:type="dxa"/>
            <w:vAlign w:val="center"/>
          </w:tcPr>
          <w:p w14:paraId="0F8660FD" w14:textId="56EA68D5" w:rsidR="00480A96" w:rsidRPr="00260499" w:rsidRDefault="00480A96" w:rsidP="00002D1F">
            <w:pPr>
              <w:jc w:val="center"/>
            </w:pPr>
            <w:r>
              <w:t>11-09-23</w:t>
            </w:r>
          </w:p>
        </w:tc>
        <w:tc>
          <w:tcPr>
            <w:tcW w:w="4377" w:type="dxa"/>
          </w:tcPr>
          <w:p w14:paraId="61EF44F7" w14:textId="5BFEFEEF" w:rsidR="00480A96" w:rsidRDefault="00480A96" w:rsidP="004326AF">
            <w:pPr>
              <w:pStyle w:val="ListParagraph"/>
              <w:numPr>
                <w:ilvl w:val="0"/>
                <w:numId w:val="1"/>
              </w:numPr>
            </w:pPr>
            <w:r>
              <w:t>N/A</w:t>
            </w:r>
          </w:p>
          <w:p w14:paraId="1D51ACFC" w14:textId="61D6E5A8" w:rsidR="00480A96" w:rsidRDefault="00480A96" w:rsidP="004326AF">
            <w:pPr>
              <w:pStyle w:val="ListParagraph"/>
              <w:numPr>
                <w:ilvl w:val="0"/>
                <w:numId w:val="1"/>
              </w:numPr>
            </w:pPr>
            <w:r>
              <w:t>Introduction of A Level Physics</w:t>
            </w:r>
          </w:p>
          <w:p w14:paraId="31437286" w14:textId="0413FC9B" w:rsidR="00480A96" w:rsidRPr="005950EA" w:rsidRDefault="00480A96" w:rsidP="004326AF">
            <w:pPr>
              <w:pStyle w:val="ListParagraph"/>
              <w:numPr>
                <w:ilvl w:val="0"/>
                <w:numId w:val="1"/>
              </w:numPr>
            </w:pPr>
            <w:r>
              <w:t>Introduction to Experimentation and recap of “Atomic Physics from KS4”</w:t>
            </w:r>
          </w:p>
        </w:tc>
        <w:tc>
          <w:tcPr>
            <w:tcW w:w="3469" w:type="dxa"/>
          </w:tcPr>
          <w:p w14:paraId="60BE2AA9" w14:textId="77777777" w:rsidR="00480A96" w:rsidRDefault="00480A96" w:rsidP="004326AF"/>
          <w:p w14:paraId="2F6C2834" w14:textId="77777777" w:rsidR="00334EC6" w:rsidRDefault="00334EC6" w:rsidP="004326AF">
            <w:r>
              <w:t>Experimental techniques in A-level Biology, Chemistry &amp; Physics</w:t>
            </w:r>
          </w:p>
          <w:p w14:paraId="780AED39" w14:textId="77777777" w:rsidR="00B00971" w:rsidRDefault="00334EC6" w:rsidP="004326AF">
            <w:pPr>
              <w:rPr>
                <w:i/>
              </w:rPr>
            </w:pPr>
            <w:r w:rsidRPr="00334EC6">
              <w:rPr>
                <w:i/>
              </w:rPr>
              <w:t xml:space="preserve">All 3 science </w:t>
            </w:r>
            <w:r w:rsidR="00B00971">
              <w:rPr>
                <w:i/>
              </w:rPr>
              <w:t xml:space="preserve">practical skills such </w:t>
            </w:r>
            <w:r w:rsidRPr="00334EC6">
              <w:rPr>
                <w:i/>
              </w:rPr>
              <w:t xml:space="preserve">measurement </w:t>
            </w:r>
            <w:r w:rsidR="00B00971">
              <w:rPr>
                <w:i/>
              </w:rPr>
              <w:t>of</w:t>
            </w:r>
            <w:r w:rsidRPr="00334EC6">
              <w:rPr>
                <w:i/>
              </w:rPr>
              <w:t xml:space="preserve"> length, volume, mass, conversion of units and error analysis</w:t>
            </w:r>
            <w:r w:rsidR="00B00971">
              <w:rPr>
                <w:i/>
              </w:rPr>
              <w:t>,</w:t>
            </w:r>
          </w:p>
          <w:p w14:paraId="1DB364E6" w14:textId="45997B05" w:rsidR="00C30C43" w:rsidRPr="00B00971" w:rsidRDefault="00C30C43" w:rsidP="004326AF">
            <w:pPr>
              <w:rPr>
                <w:i/>
              </w:rPr>
            </w:pPr>
            <w:r w:rsidRPr="00C30C43">
              <w:rPr>
                <w:color w:val="C45911" w:themeColor="accent2" w:themeShade="BF"/>
              </w:rPr>
              <w:t>PS 1.1 to PS 4.1</w:t>
            </w:r>
          </w:p>
          <w:p w14:paraId="19585742" w14:textId="6D649366" w:rsidR="00C30C43" w:rsidRPr="00C30C43" w:rsidRDefault="00B00971" w:rsidP="004326AF">
            <w:pPr>
              <w:rPr>
                <w:i/>
              </w:rPr>
            </w:pPr>
            <w:r>
              <w:rPr>
                <w:i/>
              </w:rPr>
              <w:t>a</w:t>
            </w:r>
            <w:r w:rsidR="00C30C43" w:rsidRPr="00C30C43">
              <w:rPr>
                <w:i/>
              </w:rPr>
              <w:t>nd mathematical skills</w:t>
            </w:r>
          </w:p>
          <w:p w14:paraId="5FA10D99" w14:textId="18902312" w:rsidR="00C30C43" w:rsidRPr="00334EC6" w:rsidRDefault="00C30C43" w:rsidP="004326AF">
            <w:pPr>
              <w:rPr>
                <w:i/>
              </w:rPr>
            </w:pPr>
            <w:r w:rsidRPr="00C30C43">
              <w:rPr>
                <w:color w:val="C45911" w:themeColor="accent2" w:themeShade="BF"/>
              </w:rPr>
              <w:t>MS 0.0 to MS 4.3</w:t>
            </w:r>
          </w:p>
        </w:tc>
        <w:tc>
          <w:tcPr>
            <w:tcW w:w="3972" w:type="dxa"/>
          </w:tcPr>
          <w:p w14:paraId="1729CAF4" w14:textId="77777777" w:rsidR="00480A96" w:rsidRDefault="00480A96" w:rsidP="004326AF"/>
          <w:p w14:paraId="395BAE96" w14:textId="1A2492F1" w:rsidR="00334EC6" w:rsidRPr="00731954" w:rsidRDefault="00334EC6" w:rsidP="00CF77E7">
            <w:pPr>
              <w:autoSpaceDE w:val="0"/>
              <w:autoSpaceDN w:val="0"/>
              <w:adjustRightInd w:val="0"/>
              <w:rPr>
                <w:rFonts w:ascii="Calibri-Italic" w:hAnsi="Calibri-Italic" w:cs="Calibri-Italic"/>
                <w:iCs/>
                <w:color w:val="C45911" w:themeColor="accent2" w:themeShade="BF"/>
              </w:rPr>
            </w:pPr>
            <w:proofErr w:type="spellStart"/>
            <w:r w:rsidRPr="00731954">
              <w:rPr>
                <w:rFonts w:ascii="Calibri-Italic" w:hAnsi="Calibri-Italic" w:cs="Calibri-Italic"/>
                <w:iCs/>
                <w:color w:val="C45911" w:themeColor="accent2" w:themeShade="BF"/>
              </w:rPr>
              <w:t>Spec_ref</w:t>
            </w:r>
            <w:proofErr w:type="spellEnd"/>
            <w:r w:rsidRPr="00731954">
              <w:rPr>
                <w:rFonts w:ascii="Calibri-Italic" w:hAnsi="Calibri-Italic" w:cs="Calibri-Italic"/>
                <w:iCs/>
                <w:color w:val="C45911" w:themeColor="accent2" w:themeShade="BF"/>
              </w:rPr>
              <w:t>: 3.11 to 3.1.3</w:t>
            </w:r>
          </w:p>
          <w:p w14:paraId="038D4365" w14:textId="3FD2DB09" w:rsidR="00334EC6" w:rsidRPr="00260499" w:rsidRDefault="00334EC6" w:rsidP="004326AF"/>
        </w:tc>
      </w:tr>
      <w:tr w:rsidR="00480A96" w14:paraId="22F8E085" w14:textId="77777777" w:rsidTr="00480A96">
        <w:trPr>
          <w:trHeight w:val="229"/>
          <w:jc w:val="center"/>
        </w:trPr>
        <w:tc>
          <w:tcPr>
            <w:tcW w:w="1649" w:type="dxa"/>
            <w:vAlign w:val="center"/>
          </w:tcPr>
          <w:p w14:paraId="5318DD87" w14:textId="7694F6DE" w:rsidR="00480A96" w:rsidRDefault="00480A96" w:rsidP="004326AF">
            <w:pPr>
              <w:pStyle w:val="ListParagraph"/>
              <w:ind w:left="360"/>
            </w:pPr>
            <w:r>
              <w:t xml:space="preserve">      W3</w:t>
            </w:r>
          </w:p>
        </w:tc>
        <w:tc>
          <w:tcPr>
            <w:tcW w:w="1921" w:type="dxa"/>
            <w:vAlign w:val="center"/>
          </w:tcPr>
          <w:p w14:paraId="24D39922" w14:textId="2FE3B1C6" w:rsidR="00480A96" w:rsidRPr="00260499" w:rsidRDefault="00480A96" w:rsidP="00002D1F">
            <w:pPr>
              <w:jc w:val="center"/>
            </w:pPr>
            <w:r>
              <w:t>18-09-23</w:t>
            </w:r>
          </w:p>
        </w:tc>
        <w:tc>
          <w:tcPr>
            <w:tcW w:w="4377" w:type="dxa"/>
          </w:tcPr>
          <w:p w14:paraId="63B3F989" w14:textId="77777777" w:rsidR="00480A96" w:rsidRDefault="00480A96" w:rsidP="004326AF">
            <w:pPr>
              <w:pStyle w:val="ListParagraph"/>
              <w:numPr>
                <w:ilvl w:val="0"/>
                <w:numId w:val="2"/>
              </w:numPr>
            </w:pPr>
            <w:r>
              <w:t xml:space="preserve">1.1 Atomic Structure    </w:t>
            </w:r>
          </w:p>
          <w:p w14:paraId="65C25975" w14:textId="77777777" w:rsidR="00480A96" w:rsidRDefault="00480A96" w:rsidP="004326AF">
            <w:pPr>
              <w:pStyle w:val="ListParagraph"/>
              <w:numPr>
                <w:ilvl w:val="0"/>
                <w:numId w:val="2"/>
              </w:numPr>
            </w:pPr>
            <w:r>
              <w:t>1.2 Stable and Unstable Nuclei</w:t>
            </w:r>
          </w:p>
          <w:p w14:paraId="64A68504" w14:textId="771605F9" w:rsidR="00480A96" w:rsidRPr="00444A60" w:rsidRDefault="00480A96" w:rsidP="004326AF">
            <w:pPr>
              <w:pStyle w:val="ListParagraph"/>
              <w:numPr>
                <w:ilvl w:val="0"/>
                <w:numId w:val="2"/>
              </w:numPr>
            </w:pPr>
            <w:r>
              <w:t>1.3 Antiparticles and Photons</w:t>
            </w:r>
          </w:p>
        </w:tc>
        <w:tc>
          <w:tcPr>
            <w:tcW w:w="3469" w:type="dxa"/>
          </w:tcPr>
          <w:p w14:paraId="679D211A" w14:textId="7911CE54" w:rsidR="00471873" w:rsidRDefault="00471873" w:rsidP="00480A96">
            <w:r>
              <w:t xml:space="preserve">Chemistry: Atomic structure  </w:t>
            </w:r>
          </w:p>
          <w:p w14:paraId="79083A7E" w14:textId="62D68185" w:rsidR="00480A96" w:rsidRPr="00480A96" w:rsidRDefault="00471873" w:rsidP="00480A96">
            <w:pPr>
              <w:rPr>
                <w:b/>
                <w:bCs/>
                <w:sz w:val="30"/>
                <w:szCs w:val="30"/>
              </w:rPr>
            </w:pPr>
            <w:r w:rsidRPr="00471873">
              <w:rPr>
                <w:color w:val="C45911" w:themeColor="accent2" w:themeShade="BF"/>
              </w:rPr>
              <w:t xml:space="preserve">3.1.1.1 to 3.1.2.2 </w:t>
            </w:r>
          </w:p>
        </w:tc>
        <w:tc>
          <w:tcPr>
            <w:tcW w:w="3972" w:type="dxa"/>
          </w:tcPr>
          <w:p w14:paraId="04182F6C" w14:textId="409396AD" w:rsidR="00480A96" w:rsidRPr="007D3DCF" w:rsidRDefault="00480A96" w:rsidP="004326AF">
            <w:pPr>
              <w:pStyle w:val="ListParagraph"/>
              <w:numPr>
                <w:ilvl w:val="0"/>
                <w:numId w:val="38"/>
              </w:numPr>
              <w:rPr>
                <w:b/>
                <w:bCs/>
                <w:sz w:val="30"/>
                <w:szCs w:val="30"/>
              </w:rPr>
            </w:pPr>
            <w:r w:rsidRPr="007D3DCF">
              <w:rPr>
                <w:b/>
                <w:bCs/>
                <w:sz w:val="30"/>
                <w:szCs w:val="30"/>
              </w:rPr>
              <w:t>Particles and radiation</w:t>
            </w:r>
          </w:p>
          <w:p w14:paraId="0BAA3E64" w14:textId="77777777" w:rsidR="00334EC6" w:rsidRPr="008B518B" w:rsidRDefault="00334EC6" w:rsidP="00C30C43">
            <w:pPr>
              <w:rPr>
                <w:color w:val="C45911" w:themeColor="accent2" w:themeShade="BF"/>
                <w:sz w:val="24"/>
                <w:szCs w:val="24"/>
              </w:rPr>
            </w:pPr>
            <w:proofErr w:type="spellStart"/>
            <w:r w:rsidRPr="008B518B">
              <w:rPr>
                <w:color w:val="C45911" w:themeColor="accent2" w:themeShade="BF"/>
                <w:sz w:val="24"/>
                <w:szCs w:val="24"/>
              </w:rPr>
              <w:t>Spec_ref</w:t>
            </w:r>
            <w:proofErr w:type="spellEnd"/>
            <w:r w:rsidRPr="008B518B">
              <w:rPr>
                <w:color w:val="C45911" w:themeColor="accent2" w:themeShade="BF"/>
                <w:sz w:val="24"/>
                <w:szCs w:val="24"/>
              </w:rPr>
              <w:t>: 3.2.1.1 to 3.2.1.7</w:t>
            </w:r>
          </w:p>
          <w:p w14:paraId="6349D839" w14:textId="77777777" w:rsidR="00480A96" w:rsidRPr="00260499" w:rsidRDefault="00480A96" w:rsidP="004326AF"/>
        </w:tc>
      </w:tr>
      <w:tr w:rsidR="00480A96" w14:paraId="2509478E" w14:textId="77777777" w:rsidTr="00480A96">
        <w:trPr>
          <w:trHeight w:val="474"/>
          <w:jc w:val="center"/>
        </w:trPr>
        <w:tc>
          <w:tcPr>
            <w:tcW w:w="1649" w:type="dxa"/>
            <w:vAlign w:val="center"/>
          </w:tcPr>
          <w:p w14:paraId="5DA843F3" w14:textId="5FFE8D60" w:rsidR="00480A96" w:rsidRDefault="00480A96" w:rsidP="004326AF">
            <w:pPr>
              <w:pStyle w:val="ListParagraph"/>
              <w:ind w:left="360"/>
            </w:pPr>
            <w:r>
              <w:t xml:space="preserve">      W4</w:t>
            </w:r>
          </w:p>
        </w:tc>
        <w:tc>
          <w:tcPr>
            <w:tcW w:w="1921" w:type="dxa"/>
            <w:vAlign w:val="center"/>
          </w:tcPr>
          <w:p w14:paraId="40CA11AD" w14:textId="55C5DF31" w:rsidR="00480A96" w:rsidRPr="00260499" w:rsidRDefault="00480A96" w:rsidP="00002D1F">
            <w:pPr>
              <w:jc w:val="center"/>
            </w:pPr>
            <w:r>
              <w:t>25-09-23</w:t>
            </w:r>
          </w:p>
        </w:tc>
        <w:tc>
          <w:tcPr>
            <w:tcW w:w="4377" w:type="dxa"/>
          </w:tcPr>
          <w:p w14:paraId="0C964D89" w14:textId="70F65809" w:rsidR="00480A96" w:rsidRDefault="00480A96" w:rsidP="004326AF">
            <w:pPr>
              <w:pStyle w:val="ListParagraph"/>
              <w:numPr>
                <w:ilvl w:val="0"/>
                <w:numId w:val="3"/>
              </w:numPr>
            </w:pPr>
            <w:r>
              <w:t xml:space="preserve">1.4 Classifications </w:t>
            </w:r>
          </w:p>
          <w:p w14:paraId="02380023" w14:textId="55103926" w:rsidR="00480A96" w:rsidRDefault="00480A96" w:rsidP="004326AF">
            <w:pPr>
              <w:pStyle w:val="ListParagraph"/>
              <w:numPr>
                <w:ilvl w:val="0"/>
                <w:numId w:val="3"/>
              </w:numPr>
            </w:pPr>
            <w:r>
              <w:t xml:space="preserve">1.5 Quarks </w:t>
            </w:r>
          </w:p>
          <w:p w14:paraId="2314FF01" w14:textId="4F4A5E44" w:rsidR="00480A96" w:rsidRPr="00444A60" w:rsidRDefault="00480A96" w:rsidP="004326AF">
            <w:pPr>
              <w:pStyle w:val="ListParagraph"/>
              <w:numPr>
                <w:ilvl w:val="0"/>
                <w:numId w:val="3"/>
              </w:numPr>
            </w:pPr>
            <w:r>
              <w:t xml:space="preserve">1.6 Particle Interaction </w:t>
            </w:r>
          </w:p>
        </w:tc>
        <w:tc>
          <w:tcPr>
            <w:tcW w:w="3469" w:type="dxa"/>
          </w:tcPr>
          <w:p w14:paraId="11F02A16" w14:textId="77777777" w:rsidR="00480A96" w:rsidRPr="00260499" w:rsidRDefault="00480A96" w:rsidP="004326AF"/>
        </w:tc>
        <w:tc>
          <w:tcPr>
            <w:tcW w:w="3972" w:type="dxa"/>
          </w:tcPr>
          <w:p w14:paraId="77878514" w14:textId="4BB8F733" w:rsidR="00480A96" w:rsidRPr="00260499" w:rsidRDefault="00480A96" w:rsidP="004326AF"/>
        </w:tc>
      </w:tr>
      <w:tr w:rsidR="00480A96" w14:paraId="1290EB80" w14:textId="77777777" w:rsidTr="00480A96">
        <w:trPr>
          <w:trHeight w:val="458"/>
          <w:jc w:val="center"/>
        </w:trPr>
        <w:tc>
          <w:tcPr>
            <w:tcW w:w="1649" w:type="dxa"/>
            <w:vAlign w:val="center"/>
          </w:tcPr>
          <w:p w14:paraId="0FA1F189" w14:textId="750196DE" w:rsidR="00480A96" w:rsidRDefault="00480A96" w:rsidP="004326AF">
            <w:r>
              <w:t xml:space="preserve">             W5</w:t>
            </w:r>
          </w:p>
        </w:tc>
        <w:tc>
          <w:tcPr>
            <w:tcW w:w="1921" w:type="dxa"/>
            <w:vAlign w:val="center"/>
          </w:tcPr>
          <w:p w14:paraId="700ACCA7" w14:textId="4D5CC351" w:rsidR="00480A96" w:rsidRPr="00260499" w:rsidRDefault="00480A96" w:rsidP="00002D1F">
            <w:pPr>
              <w:jc w:val="center"/>
            </w:pPr>
            <w:r>
              <w:t>02-10-23</w:t>
            </w:r>
          </w:p>
        </w:tc>
        <w:tc>
          <w:tcPr>
            <w:tcW w:w="4377" w:type="dxa"/>
          </w:tcPr>
          <w:p w14:paraId="1AB73BDB" w14:textId="76D2B152" w:rsidR="00480A96" w:rsidRDefault="00480A96" w:rsidP="004326AF">
            <w:pPr>
              <w:pStyle w:val="ListParagraph"/>
              <w:numPr>
                <w:ilvl w:val="0"/>
                <w:numId w:val="4"/>
              </w:numPr>
            </w:pPr>
            <w:r>
              <w:t>Summary and review</w:t>
            </w:r>
          </w:p>
          <w:p w14:paraId="3196314F" w14:textId="47210861" w:rsidR="00480A96" w:rsidRDefault="00480A96" w:rsidP="004326AF">
            <w:pPr>
              <w:pStyle w:val="ListParagraph"/>
              <w:numPr>
                <w:ilvl w:val="0"/>
                <w:numId w:val="4"/>
              </w:numPr>
            </w:pPr>
            <w:r>
              <w:t>Revision &amp; summary: Pre-test</w:t>
            </w:r>
          </w:p>
          <w:p w14:paraId="695A1A1A" w14:textId="6357DF40" w:rsidR="00480A96" w:rsidRPr="00933435" w:rsidRDefault="00480A96" w:rsidP="004326AF">
            <w:pPr>
              <w:pStyle w:val="ListParagraph"/>
              <w:numPr>
                <w:ilvl w:val="0"/>
                <w:numId w:val="4"/>
              </w:numPr>
            </w:pPr>
            <w:r>
              <w:t>EOU test</w:t>
            </w:r>
          </w:p>
        </w:tc>
        <w:tc>
          <w:tcPr>
            <w:tcW w:w="3469" w:type="dxa"/>
          </w:tcPr>
          <w:p w14:paraId="08D19BFD" w14:textId="77777777" w:rsidR="00480A96" w:rsidRPr="00021DD7" w:rsidRDefault="00480A96" w:rsidP="004326AF">
            <w:pPr>
              <w:rPr>
                <w:b/>
                <w:bCs/>
                <w:color w:val="538135" w:themeColor="accent6" w:themeShade="BF"/>
                <w:sz w:val="24"/>
                <w:szCs w:val="24"/>
              </w:rPr>
            </w:pPr>
          </w:p>
        </w:tc>
        <w:tc>
          <w:tcPr>
            <w:tcW w:w="3972" w:type="dxa"/>
          </w:tcPr>
          <w:p w14:paraId="40A845F7" w14:textId="458B3734" w:rsidR="00480A96" w:rsidRPr="00021DD7" w:rsidRDefault="00480A96" w:rsidP="004326AF">
            <w:pPr>
              <w:rPr>
                <w:b/>
                <w:bCs/>
                <w:color w:val="538135" w:themeColor="accent6" w:themeShade="BF"/>
                <w:sz w:val="24"/>
                <w:szCs w:val="24"/>
              </w:rPr>
            </w:pPr>
          </w:p>
        </w:tc>
      </w:tr>
      <w:tr w:rsidR="00480A96" w14:paraId="542153C3" w14:textId="77777777" w:rsidTr="00480A96">
        <w:trPr>
          <w:trHeight w:val="687"/>
          <w:jc w:val="center"/>
        </w:trPr>
        <w:tc>
          <w:tcPr>
            <w:tcW w:w="1649" w:type="dxa"/>
            <w:vAlign w:val="center"/>
          </w:tcPr>
          <w:p w14:paraId="07883B60" w14:textId="48063452" w:rsidR="00480A96" w:rsidRDefault="00480A96" w:rsidP="004326AF">
            <w:pPr>
              <w:pStyle w:val="ListParagraph"/>
              <w:ind w:left="360"/>
            </w:pPr>
            <w:r>
              <w:t xml:space="preserve">      W6</w:t>
            </w:r>
          </w:p>
        </w:tc>
        <w:tc>
          <w:tcPr>
            <w:tcW w:w="1921" w:type="dxa"/>
            <w:vAlign w:val="center"/>
          </w:tcPr>
          <w:p w14:paraId="5CA74E03" w14:textId="0D53C4F1" w:rsidR="004244D0" w:rsidRPr="00260499" w:rsidRDefault="00480A96" w:rsidP="005F0E98">
            <w:pPr>
              <w:jc w:val="center"/>
            </w:pPr>
            <w:r>
              <w:t>09-10-23</w:t>
            </w:r>
          </w:p>
        </w:tc>
        <w:tc>
          <w:tcPr>
            <w:tcW w:w="4377" w:type="dxa"/>
          </w:tcPr>
          <w:p w14:paraId="1284CD6A" w14:textId="38137F6E" w:rsidR="00480A96" w:rsidRDefault="00480A96" w:rsidP="004326AF">
            <w:pPr>
              <w:pStyle w:val="ListParagraph"/>
              <w:numPr>
                <w:ilvl w:val="0"/>
                <w:numId w:val="4"/>
              </w:numPr>
            </w:pPr>
            <w:r>
              <w:t>Evaluation of EOU test</w:t>
            </w:r>
            <w:r w:rsidRPr="006B3EA2">
              <w:rPr>
                <w:sz w:val="8"/>
                <w:szCs w:val="8"/>
              </w:rPr>
              <w:t xml:space="preserve"> </w:t>
            </w:r>
          </w:p>
          <w:p w14:paraId="0605A703" w14:textId="77777777" w:rsidR="00480A96" w:rsidRDefault="00480A96" w:rsidP="004326AF">
            <w:pPr>
              <w:pStyle w:val="ListParagraph"/>
              <w:numPr>
                <w:ilvl w:val="0"/>
                <w:numId w:val="4"/>
              </w:numPr>
            </w:pPr>
            <w:r>
              <w:t>2.1 The Photoelectric effect</w:t>
            </w:r>
          </w:p>
          <w:p w14:paraId="1968B1FE" w14:textId="76D081DC" w:rsidR="00480A96" w:rsidRPr="00260499" w:rsidRDefault="00480A96" w:rsidP="004326AF">
            <w:pPr>
              <w:pStyle w:val="ListParagraph"/>
              <w:numPr>
                <w:ilvl w:val="0"/>
                <w:numId w:val="4"/>
              </w:numPr>
            </w:pPr>
            <w:r>
              <w:t>2.2 Energy Levels in Atom</w:t>
            </w:r>
          </w:p>
        </w:tc>
        <w:tc>
          <w:tcPr>
            <w:tcW w:w="3469" w:type="dxa"/>
          </w:tcPr>
          <w:p w14:paraId="19EF35D0" w14:textId="7F0151B0" w:rsidR="009E3325" w:rsidRDefault="009E3325" w:rsidP="008B518B">
            <w:pPr>
              <w:pStyle w:val="ListParagraph"/>
              <w:ind w:left="0"/>
              <w:rPr>
                <w:bCs/>
              </w:rPr>
            </w:pPr>
            <w:r>
              <w:rPr>
                <w:bCs/>
              </w:rPr>
              <w:t>Chemistry</w:t>
            </w:r>
          </w:p>
          <w:p w14:paraId="70A7D90D" w14:textId="6A20303A" w:rsidR="009E3325" w:rsidRDefault="009E3325" w:rsidP="008B518B">
            <w:pPr>
              <w:pStyle w:val="ListParagraph"/>
              <w:ind w:left="0"/>
              <w:rPr>
                <w:bCs/>
              </w:rPr>
            </w:pPr>
            <w:r>
              <w:t xml:space="preserve">Electron configuration: </w:t>
            </w:r>
            <w:r w:rsidRPr="009E3325">
              <w:rPr>
                <w:color w:val="C45911" w:themeColor="accent2" w:themeShade="BF"/>
              </w:rPr>
              <w:t>3.1.1.3</w:t>
            </w:r>
          </w:p>
          <w:p w14:paraId="4F1C572A" w14:textId="6903C485" w:rsidR="00480A96" w:rsidRPr="004244D0" w:rsidRDefault="00334EC6" w:rsidP="009E3325">
            <w:pPr>
              <w:pStyle w:val="ListParagraph"/>
              <w:ind w:left="0"/>
              <w:rPr>
                <w:bCs/>
              </w:rPr>
            </w:pPr>
            <w:r w:rsidRPr="004244D0">
              <w:rPr>
                <w:bCs/>
              </w:rPr>
              <w:t>Ener</w:t>
            </w:r>
            <w:r w:rsidR="009E3325">
              <w:rPr>
                <w:bCs/>
              </w:rPr>
              <w:t xml:space="preserve">gy levels in atom and shells </w:t>
            </w:r>
          </w:p>
        </w:tc>
        <w:tc>
          <w:tcPr>
            <w:tcW w:w="3972" w:type="dxa"/>
          </w:tcPr>
          <w:p w14:paraId="6D51E6FC" w14:textId="0D3EF4E0" w:rsidR="004244D0" w:rsidRDefault="00480A96" w:rsidP="004244D0">
            <w:pPr>
              <w:pStyle w:val="ListParagraph"/>
              <w:numPr>
                <w:ilvl w:val="0"/>
                <w:numId w:val="38"/>
              </w:numPr>
              <w:rPr>
                <w:b/>
                <w:bCs/>
                <w:sz w:val="30"/>
                <w:szCs w:val="30"/>
              </w:rPr>
            </w:pPr>
            <w:r w:rsidRPr="007D3DCF">
              <w:rPr>
                <w:b/>
                <w:bCs/>
                <w:sz w:val="30"/>
                <w:szCs w:val="30"/>
              </w:rPr>
              <w:t>EM radiation and Q phenomena</w:t>
            </w:r>
          </w:p>
          <w:p w14:paraId="4344E3E8" w14:textId="3CBF0C15" w:rsidR="008B518B" w:rsidRDefault="008B518B" w:rsidP="008B518B">
            <w:pPr>
              <w:pStyle w:val="ListParagraph"/>
              <w:ind w:left="360"/>
              <w:rPr>
                <w:b/>
                <w:color w:val="C45911" w:themeColor="accent2" w:themeShade="BF"/>
              </w:rPr>
            </w:pPr>
            <w:proofErr w:type="spellStart"/>
            <w:r w:rsidRPr="008B518B">
              <w:rPr>
                <w:b/>
                <w:color w:val="C45911" w:themeColor="accent2" w:themeShade="BF"/>
              </w:rPr>
              <w:t>Spec_ref</w:t>
            </w:r>
            <w:proofErr w:type="spellEnd"/>
            <w:r w:rsidRPr="008B518B">
              <w:rPr>
                <w:b/>
                <w:color w:val="C45911" w:themeColor="accent2" w:themeShade="BF"/>
              </w:rPr>
              <w:t>: 3.2.1.1 to 3.2.2.4</w:t>
            </w:r>
          </w:p>
          <w:p w14:paraId="083F57F3" w14:textId="011DC259" w:rsidR="005F0E98" w:rsidRPr="008B518B" w:rsidRDefault="005F0E98" w:rsidP="008B518B">
            <w:pPr>
              <w:pStyle w:val="ListParagraph"/>
              <w:ind w:left="360"/>
              <w:rPr>
                <w:b/>
                <w:bCs/>
              </w:rPr>
            </w:pPr>
            <w:r w:rsidRPr="007603E5">
              <w:rPr>
                <w:color w:val="00B0F0"/>
              </w:rPr>
              <w:t>Blended learning: Friday 13</w:t>
            </w:r>
            <w:r w:rsidRPr="007603E5">
              <w:rPr>
                <w:color w:val="00B0F0"/>
                <w:vertAlign w:val="superscript"/>
              </w:rPr>
              <w:t>th</w:t>
            </w:r>
          </w:p>
          <w:p w14:paraId="60811C23" w14:textId="0F0485A0" w:rsidR="00480A96" w:rsidRPr="00260499" w:rsidRDefault="00480A96" w:rsidP="004326AF"/>
        </w:tc>
      </w:tr>
      <w:tr w:rsidR="00480A96" w14:paraId="70421E72" w14:textId="77777777" w:rsidTr="00480A96">
        <w:trPr>
          <w:trHeight w:val="687"/>
          <w:jc w:val="center"/>
        </w:trPr>
        <w:tc>
          <w:tcPr>
            <w:tcW w:w="1649" w:type="dxa"/>
            <w:vAlign w:val="center"/>
          </w:tcPr>
          <w:p w14:paraId="0BEDC663" w14:textId="4DEDFC47" w:rsidR="00480A96" w:rsidRDefault="00480A96" w:rsidP="004326AF">
            <w:pPr>
              <w:pStyle w:val="ListParagraph"/>
              <w:ind w:left="360"/>
            </w:pPr>
            <w:r>
              <w:t xml:space="preserve">      W7</w:t>
            </w:r>
          </w:p>
        </w:tc>
        <w:tc>
          <w:tcPr>
            <w:tcW w:w="1921" w:type="dxa"/>
            <w:vAlign w:val="center"/>
          </w:tcPr>
          <w:p w14:paraId="3BE06DB3" w14:textId="3AC455BD" w:rsidR="00480A96" w:rsidRPr="00260499" w:rsidRDefault="00480A96" w:rsidP="00002D1F">
            <w:pPr>
              <w:jc w:val="center"/>
            </w:pPr>
            <w:r>
              <w:t>16-11-23</w:t>
            </w:r>
          </w:p>
        </w:tc>
        <w:tc>
          <w:tcPr>
            <w:tcW w:w="4377" w:type="dxa"/>
          </w:tcPr>
          <w:p w14:paraId="60B4E57C" w14:textId="77777777" w:rsidR="00480A96" w:rsidRDefault="00480A96" w:rsidP="004326AF">
            <w:pPr>
              <w:pStyle w:val="ListParagraph"/>
              <w:numPr>
                <w:ilvl w:val="0"/>
                <w:numId w:val="5"/>
              </w:numPr>
              <w:spacing w:after="160" w:line="259" w:lineRule="auto"/>
            </w:pPr>
            <w:r>
              <w:t>2.3 Wave -Particle Duality</w:t>
            </w:r>
          </w:p>
          <w:p w14:paraId="16D4A86E" w14:textId="7185A5C3" w:rsidR="00480A96" w:rsidRDefault="00480A96" w:rsidP="004326AF">
            <w:pPr>
              <w:pStyle w:val="ListParagraph"/>
              <w:numPr>
                <w:ilvl w:val="0"/>
                <w:numId w:val="5"/>
              </w:numPr>
            </w:pPr>
            <w:r>
              <w:t xml:space="preserve">Summary and Review </w:t>
            </w:r>
          </w:p>
          <w:p w14:paraId="2BDD4C89" w14:textId="3CF0251D" w:rsidR="00480A96" w:rsidRPr="00260499" w:rsidRDefault="00480A96" w:rsidP="004326AF">
            <w:pPr>
              <w:pStyle w:val="ListParagraph"/>
              <w:numPr>
                <w:ilvl w:val="0"/>
                <w:numId w:val="5"/>
              </w:numPr>
              <w:spacing w:after="160" w:line="259" w:lineRule="auto"/>
            </w:pPr>
            <w:r>
              <w:rPr>
                <w:b/>
              </w:rPr>
              <w:t>EOU Test</w:t>
            </w:r>
          </w:p>
        </w:tc>
        <w:tc>
          <w:tcPr>
            <w:tcW w:w="3469" w:type="dxa"/>
          </w:tcPr>
          <w:p w14:paraId="3C34C2CA" w14:textId="77777777" w:rsidR="00480A96" w:rsidRPr="00260499" w:rsidRDefault="00480A96" w:rsidP="004326AF"/>
        </w:tc>
        <w:tc>
          <w:tcPr>
            <w:tcW w:w="3972" w:type="dxa"/>
          </w:tcPr>
          <w:p w14:paraId="63CDFBCF" w14:textId="0D48C831" w:rsidR="00480A96" w:rsidRPr="00260499" w:rsidRDefault="00480A96" w:rsidP="004326AF"/>
        </w:tc>
      </w:tr>
      <w:tr w:rsidR="00480A96" w14:paraId="41104B1E" w14:textId="77777777" w:rsidTr="00480A96">
        <w:trPr>
          <w:trHeight w:val="687"/>
          <w:jc w:val="center"/>
        </w:trPr>
        <w:tc>
          <w:tcPr>
            <w:tcW w:w="1649" w:type="dxa"/>
            <w:shd w:val="clear" w:color="auto" w:fill="BFBFBF" w:themeFill="background1" w:themeFillShade="BF"/>
            <w:vAlign w:val="center"/>
          </w:tcPr>
          <w:p w14:paraId="222269A4" w14:textId="03F2138B" w:rsidR="00480A96" w:rsidRDefault="00480A96" w:rsidP="004326AF">
            <w:pPr>
              <w:pStyle w:val="ListParagraph"/>
              <w:ind w:left="360"/>
            </w:pPr>
            <w:r>
              <w:lastRenderedPageBreak/>
              <w:t xml:space="preserve">     W8</w:t>
            </w:r>
          </w:p>
        </w:tc>
        <w:tc>
          <w:tcPr>
            <w:tcW w:w="1921" w:type="dxa"/>
            <w:shd w:val="clear" w:color="auto" w:fill="BFBFBF" w:themeFill="background1" w:themeFillShade="BF"/>
          </w:tcPr>
          <w:p w14:paraId="43A4B018" w14:textId="323A2DA3" w:rsidR="00480A96" w:rsidRDefault="00480A96" w:rsidP="00002D1F">
            <w:pPr>
              <w:jc w:val="center"/>
            </w:pPr>
            <w:r>
              <w:t>HT</w:t>
            </w:r>
          </w:p>
          <w:p w14:paraId="1D3B6D41" w14:textId="7CF59B8E" w:rsidR="00480A96" w:rsidRPr="00161B2B" w:rsidRDefault="00480A96" w:rsidP="00002D1F">
            <w:pPr>
              <w:jc w:val="center"/>
              <w:rPr>
                <w:sz w:val="20"/>
                <w:szCs w:val="20"/>
              </w:rPr>
            </w:pPr>
            <w:r>
              <w:rPr>
                <w:sz w:val="20"/>
                <w:szCs w:val="20"/>
              </w:rPr>
              <w:t>(23-10-23</w:t>
            </w:r>
            <w:r w:rsidRPr="00161B2B">
              <w:rPr>
                <w:sz w:val="20"/>
                <w:szCs w:val="20"/>
              </w:rPr>
              <w:t>)</w:t>
            </w:r>
          </w:p>
        </w:tc>
        <w:tc>
          <w:tcPr>
            <w:tcW w:w="4377" w:type="dxa"/>
            <w:shd w:val="clear" w:color="auto" w:fill="BFBFBF" w:themeFill="background1" w:themeFillShade="BF"/>
          </w:tcPr>
          <w:p w14:paraId="0BDB24B1" w14:textId="135BFB7E" w:rsidR="00480A96" w:rsidRPr="00260499" w:rsidRDefault="00480A96" w:rsidP="004326AF"/>
        </w:tc>
        <w:tc>
          <w:tcPr>
            <w:tcW w:w="3469" w:type="dxa"/>
            <w:shd w:val="clear" w:color="auto" w:fill="BFBFBF" w:themeFill="background1" w:themeFillShade="BF"/>
          </w:tcPr>
          <w:p w14:paraId="537959FD" w14:textId="77777777" w:rsidR="00480A96" w:rsidRPr="00260499" w:rsidRDefault="00480A96" w:rsidP="004326AF"/>
        </w:tc>
        <w:tc>
          <w:tcPr>
            <w:tcW w:w="3972" w:type="dxa"/>
            <w:shd w:val="clear" w:color="auto" w:fill="BFBFBF" w:themeFill="background1" w:themeFillShade="BF"/>
          </w:tcPr>
          <w:p w14:paraId="711B581D" w14:textId="4F2181B2" w:rsidR="00480A96" w:rsidRPr="00260499" w:rsidRDefault="00480A96" w:rsidP="004326AF"/>
        </w:tc>
      </w:tr>
      <w:tr w:rsidR="00480A96" w14:paraId="3C80114E" w14:textId="77777777" w:rsidTr="00480A96">
        <w:trPr>
          <w:trHeight w:val="687"/>
          <w:jc w:val="center"/>
        </w:trPr>
        <w:tc>
          <w:tcPr>
            <w:tcW w:w="1649" w:type="dxa"/>
            <w:shd w:val="clear" w:color="auto" w:fill="BFBFBF" w:themeFill="background1" w:themeFillShade="BF"/>
            <w:vAlign w:val="center"/>
          </w:tcPr>
          <w:p w14:paraId="3C41E5FF" w14:textId="78E47364" w:rsidR="00480A96" w:rsidRDefault="00480A96" w:rsidP="004326AF">
            <w:pPr>
              <w:pStyle w:val="ListParagraph"/>
              <w:ind w:left="360"/>
            </w:pPr>
            <w:r>
              <w:t xml:space="preserve">     W9</w:t>
            </w:r>
          </w:p>
        </w:tc>
        <w:tc>
          <w:tcPr>
            <w:tcW w:w="1921" w:type="dxa"/>
            <w:shd w:val="clear" w:color="auto" w:fill="BFBFBF" w:themeFill="background1" w:themeFillShade="BF"/>
          </w:tcPr>
          <w:p w14:paraId="565586C7" w14:textId="755D9284" w:rsidR="00480A96" w:rsidRDefault="00480A96" w:rsidP="00002D1F">
            <w:pPr>
              <w:jc w:val="center"/>
            </w:pPr>
            <w:r>
              <w:t>HT</w:t>
            </w:r>
          </w:p>
          <w:p w14:paraId="47212F1E" w14:textId="21CABC94" w:rsidR="00480A96" w:rsidRPr="00002D1F" w:rsidRDefault="00480A96" w:rsidP="00002D1F">
            <w:pPr>
              <w:jc w:val="center"/>
              <w:rPr>
                <w:sz w:val="20"/>
                <w:szCs w:val="20"/>
              </w:rPr>
            </w:pPr>
            <w:r w:rsidRPr="00002D1F">
              <w:rPr>
                <w:sz w:val="20"/>
                <w:szCs w:val="20"/>
              </w:rPr>
              <w:t>(30-10-23)</w:t>
            </w:r>
          </w:p>
        </w:tc>
        <w:tc>
          <w:tcPr>
            <w:tcW w:w="4377" w:type="dxa"/>
            <w:shd w:val="clear" w:color="auto" w:fill="BFBFBF" w:themeFill="background1" w:themeFillShade="BF"/>
          </w:tcPr>
          <w:p w14:paraId="5F1976AD" w14:textId="77777777" w:rsidR="00480A96" w:rsidRPr="00260499" w:rsidRDefault="00480A96" w:rsidP="004326AF"/>
        </w:tc>
        <w:tc>
          <w:tcPr>
            <w:tcW w:w="3469" w:type="dxa"/>
            <w:shd w:val="clear" w:color="auto" w:fill="BFBFBF" w:themeFill="background1" w:themeFillShade="BF"/>
          </w:tcPr>
          <w:p w14:paraId="0BEA620C" w14:textId="77777777" w:rsidR="00480A96" w:rsidRPr="00260499" w:rsidRDefault="00480A96" w:rsidP="004326AF"/>
        </w:tc>
        <w:tc>
          <w:tcPr>
            <w:tcW w:w="3972" w:type="dxa"/>
            <w:shd w:val="clear" w:color="auto" w:fill="BFBFBF" w:themeFill="background1" w:themeFillShade="BF"/>
          </w:tcPr>
          <w:p w14:paraId="6EEAB073" w14:textId="717E0DF5" w:rsidR="00480A96" w:rsidRPr="00260499" w:rsidRDefault="00480A96" w:rsidP="004326AF"/>
        </w:tc>
      </w:tr>
      <w:tr w:rsidR="00480A96" w14:paraId="3358FAED" w14:textId="77777777" w:rsidTr="00480A96">
        <w:trPr>
          <w:trHeight w:val="687"/>
          <w:jc w:val="center"/>
        </w:trPr>
        <w:tc>
          <w:tcPr>
            <w:tcW w:w="1649" w:type="dxa"/>
            <w:shd w:val="clear" w:color="auto" w:fill="F2F2F2" w:themeFill="background1" w:themeFillShade="F2"/>
            <w:vAlign w:val="center"/>
          </w:tcPr>
          <w:p w14:paraId="7856CD0D" w14:textId="6F2BB07F" w:rsidR="00480A96" w:rsidRDefault="00480A96" w:rsidP="004326AF">
            <w:pPr>
              <w:pStyle w:val="ListParagraph"/>
              <w:ind w:left="360"/>
            </w:pPr>
            <w:r>
              <w:t xml:space="preserve">    W10</w:t>
            </w:r>
          </w:p>
        </w:tc>
        <w:tc>
          <w:tcPr>
            <w:tcW w:w="1921" w:type="dxa"/>
            <w:shd w:val="clear" w:color="auto" w:fill="F2F2F2" w:themeFill="background1" w:themeFillShade="F2"/>
            <w:vAlign w:val="center"/>
          </w:tcPr>
          <w:p w14:paraId="350566AE" w14:textId="79B13F85" w:rsidR="00480A96" w:rsidRPr="00260499" w:rsidRDefault="00480A96" w:rsidP="00002D1F">
            <w:pPr>
              <w:jc w:val="center"/>
            </w:pPr>
            <w:r>
              <w:t>06-11-23</w:t>
            </w:r>
          </w:p>
        </w:tc>
        <w:tc>
          <w:tcPr>
            <w:tcW w:w="4377" w:type="dxa"/>
            <w:shd w:val="clear" w:color="auto" w:fill="F2F2F2" w:themeFill="background1" w:themeFillShade="F2"/>
          </w:tcPr>
          <w:p w14:paraId="64F266DB" w14:textId="25FDBE59" w:rsidR="00480A96" w:rsidRDefault="00480A96" w:rsidP="004326AF">
            <w:pPr>
              <w:pStyle w:val="ListParagraph"/>
              <w:numPr>
                <w:ilvl w:val="0"/>
                <w:numId w:val="6"/>
              </w:numPr>
              <w:spacing w:after="160" w:line="259" w:lineRule="auto"/>
            </w:pPr>
            <w:r>
              <w:t>FD and review</w:t>
            </w:r>
          </w:p>
          <w:p w14:paraId="5B7FEFC7" w14:textId="0EE4423E" w:rsidR="00480A96" w:rsidRDefault="00480A96" w:rsidP="004326AF">
            <w:pPr>
              <w:pStyle w:val="ListParagraph"/>
              <w:numPr>
                <w:ilvl w:val="0"/>
                <w:numId w:val="6"/>
              </w:numPr>
            </w:pPr>
            <w:r>
              <w:t>3.1 Recap of KS4 Waves</w:t>
            </w:r>
          </w:p>
          <w:p w14:paraId="2B40FDE6" w14:textId="73A18095" w:rsidR="00480A96" w:rsidRPr="00260499" w:rsidRDefault="00480A96" w:rsidP="004326AF">
            <w:pPr>
              <w:pStyle w:val="ListParagraph"/>
              <w:numPr>
                <w:ilvl w:val="0"/>
                <w:numId w:val="6"/>
              </w:numPr>
              <w:spacing w:after="160" w:line="259" w:lineRule="auto"/>
            </w:pPr>
            <w:r>
              <w:t>3.2 Nature of Waves</w:t>
            </w:r>
          </w:p>
        </w:tc>
        <w:tc>
          <w:tcPr>
            <w:tcW w:w="3469" w:type="dxa"/>
            <w:shd w:val="clear" w:color="auto" w:fill="F2F2F2" w:themeFill="background1" w:themeFillShade="F2"/>
          </w:tcPr>
          <w:p w14:paraId="1C5259E5" w14:textId="77777777" w:rsidR="00480A96" w:rsidRPr="007D3DCF" w:rsidRDefault="00480A96" w:rsidP="00480A96">
            <w:pPr>
              <w:pStyle w:val="ListParagraph"/>
              <w:ind w:left="360"/>
              <w:rPr>
                <w:b/>
                <w:bCs/>
                <w:sz w:val="30"/>
                <w:szCs w:val="30"/>
              </w:rPr>
            </w:pPr>
          </w:p>
        </w:tc>
        <w:tc>
          <w:tcPr>
            <w:tcW w:w="3972" w:type="dxa"/>
            <w:shd w:val="clear" w:color="auto" w:fill="F2F2F2" w:themeFill="background1" w:themeFillShade="F2"/>
          </w:tcPr>
          <w:p w14:paraId="7D5BBF40" w14:textId="39C02B85" w:rsidR="00480A96" w:rsidRPr="007D3DCF" w:rsidRDefault="00480A96" w:rsidP="004326AF">
            <w:pPr>
              <w:pStyle w:val="ListParagraph"/>
              <w:numPr>
                <w:ilvl w:val="0"/>
                <w:numId w:val="38"/>
              </w:numPr>
              <w:rPr>
                <w:b/>
                <w:bCs/>
                <w:sz w:val="30"/>
                <w:szCs w:val="30"/>
              </w:rPr>
            </w:pPr>
            <w:r w:rsidRPr="007D3DCF">
              <w:rPr>
                <w:b/>
                <w:bCs/>
                <w:sz w:val="30"/>
                <w:szCs w:val="30"/>
              </w:rPr>
              <w:t>Waves</w:t>
            </w:r>
          </w:p>
          <w:p w14:paraId="1D9A1833" w14:textId="77777777" w:rsidR="008B518B" w:rsidRPr="008B518B" w:rsidRDefault="008B518B" w:rsidP="00620AA7">
            <w:pPr>
              <w:rPr>
                <w:bCs/>
                <w:color w:val="C45911" w:themeColor="accent2" w:themeShade="BF"/>
              </w:rPr>
            </w:pPr>
            <w:proofErr w:type="spellStart"/>
            <w:r w:rsidRPr="008B518B">
              <w:rPr>
                <w:bCs/>
                <w:color w:val="C45911" w:themeColor="accent2" w:themeShade="BF"/>
              </w:rPr>
              <w:t>Spec_ref</w:t>
            </w:r>
            <w:proofErr w:type="spellEnd"/>
            <w:r w:rsidRPr="008B518B">
              <w:rPr>
                <w:bCs/>
                <w:color w:val="C45911" w:themeColor="accent2" w:themeShade="BF"/>
              </w:rPr>
              <w:t>: 3.3.1.1 to 3.3.2.3</w:t>
            </w:r>
          </w:p>
          <w:p w14:paraId="77592E7A" w14:textId="77777777" w:rsidR="00480A96" w:rsidRPr="00260499" w:rsidRDefault="00480A96" w:rsidP="004326AF"/>
        </w:tc>
      </w:tr>
      <w:tr w:rsidR="00480A96" w14:paraId="17443B65" w14:textId="77777777" w:rsidTr="00480A96">
        <w:trPr>
          <w:trHeight w:val="687"/>
          <w:jc w:val="center"/>
        </w:trPr>
        <w:tc>
          <w:tcPr>
            <w:tcW w:w="1649" w:type="dxa"/>
            <w:shd w:val="clear" w:color="auto" w:fill="F2F2F2" w:themeFill="background1" w:themeFillShade="F2"/>
            <w:vAlign w:val="center"/>
          </w:tcPr>
          <w:p w14:paraId="16BF1EB4" w14:textId="7A1EEB00" w:rsidR="00480A96" w:rsidRDefault="00480A96" w:rsidP="004326AF">
            <w:pPr>
              <w:pStyle w:val="ListParagraph"/>
              <w:ind w:left="360"/>
            </w:pPr>
            <w:r>
              <w:t xml:space="preserve">    W11</w:t>
            </w:r>
          </w:p>
        </w:tc>
        <w:tc>
          <w:tcPr>
            <w:tcW w:w="1921" w:type="dxa"/>
            <w:shd w:val="clear" w:color="auto" w:fill="F2F2F2" w:themeFill="background1" w:themeFillShade="F2"/>
            <w:vAlign w:val="center"/>
          </w:tcPr>
          <w:p w14:paraId="3D099F3B" w14:textId="1FDED5A4" w:rsidR="00480A96" w:rsidRPr="00260499" w:rsidRDefault="00480A96" w:rsidP="00002D1F">
            <w:pPr>
              <w:jc w:val="center"/>
            </w:pPr>
            <w:r>
              <w:t>13-11-23</w:t>
            </w:r>
          </w:p>
        </w:tc>
        <w:tc>
          <w:tcPr>
            <w:tcW w:w="4377" w:type="dxa"/>
            <w:shd w:val="clear" w:color="auto" w:fill="F2F2F2" w:themeFill="background1" w:themeFillShade="F2"/>
          </w:tcPr>
          <w:p w14:paraId="0B31B25A" w14:textId="77777777" w:rsidR="00480A96" w:rsidRDefault="00480A96" w:rsidP="004326AF">
            <w:pPr>
              <w:pStyle w:val="ListParagraph"/>
              <w:numPr>
                <w:ilvl w:val="0"/>
                <w:numId w:val="33"/>
              </w:numPr>
            </w:pPr>
            <w:r>
              <w:t>3.3 Transverse and Longitudinal Waves</w:t>
            </w:r>
          </w:p>
          <w:p w14:paraId="0C93DF92" w14:textId="52285D84" w:rsidR="00480A96" w:rsidRDefault="00480A96" w:rsidP="00FB2F32">
            <w:pPr>
              <w:pStyle w:val="ListParagraph"/>
              <w:numPr>
                <w:ilvl w:val="0"/>
                <w:numId w:val="33"/>
              </w:numPr>
            </w:pPr>
            <w:r>
              <w:t>Superposition and Interference</w:t>
            </w:r>
          </w:p>
          <w:p w14:paraId="352E6AFC" w14:textId="1FF49259" w:rsidR="00480A96" w:rsidRPr="00F20B42" w:rsidRDefault="00480A96" w:rsidP="004326AF">
            <w:pPr>
              <w:pStyle w:val="ListParagraph"/>
              <w:numPr>
                <w:ilvl w:val="0"/>
                <w:numId w:val="7"/>
              </w:numPr>
            </w:pPr>
            <w:r>
              <w:t>3.5 Stationary Waves</w:t>
            </w:r>
          </w:p>
        </w:tc>
        <w:tc>
          <w:tcPr>
            <w:tcW w:w="3469" w:type="dxa"/>
            <w:shd w:val="clear" w:color="auto" w:fill="F2F2F2" w:themeFill="background1" w:themeFillShade="F2"/>
          </w:tcPr>
          <w:p w14:paraId="68D8DCA1" w14:textId="77777777" w:rsidR="00480A96" w:rsidRPr="00260499" w:rsidRDefault="00480A96" w:rsidP="004326AF"/>
        </w:tc>
        <w:tc>
          <w:tcPr>
            <w:tcW w:w="3972" w:type="dxa"/>
            <w:shd w:val="clear" w:color="auto" w:fill="F2F2F2" w:themeFill="background1" w:themeFillShade="F2"/>
          </w:tcPr>
          <w:p w14:paraId="50CB0323" w14:textId="1E4F7219" w:rsidR="00480A96" w:rsidRPr="00260499" w:rsidRDefault="00480A96" w:rsidP="004326AF"/>
        </w:tc>
      </w:tr>
      <w:tr w:rsidR="00480A96" w14:paraId="0288E780" w14:textId="77777777" w:rsidTr="00480A96">
        <w:trPr>
          <w:trHeight w:val="687"/>
          <w:jc w:val="center"/>
        </w:trPr>
        <w:tc>
          <w:tcPr>
            <w:tcW w:w="1649" w:type="dxa"/>
            <w:shd w:val="clear" w:color="auto" w:fill="F2F2F2" w:themeFill="background1" w:themeFillShade="F2"/>
            <w:vAlign w:val="center"/>
          </w:tcPr>
          <w:p w14:paraId="0A098EC3" w14:textId="0F2A4A60" w:rsidR="00480A96" w:rsidRDefault="00480A96" w:rsidP="004326AF">
            <w:pPr>
              <w:pStyle w:val="ListParagraph"/>
              <w:ind w:left="360"/>
            </w:pPr>
            <w:r>
              <w:t xml:space="preserve">    W12</w:t>
            </w:r>
          </w:p>
        </w:tc>
        <w:tc>
          <w:tcPr>
            <w:tcW w:w="1921" w:type="dxa"/>
            <w:shd w:val="clear" w:color="auto" w:fill="F2F2F2" w:themeFill="background1" w:themeFillShade="F2"/>
            <w:vAlign w:val="center"/>
          </w:tcPr>
          <w:p w14:paraId="2BB68564" w14:textId="42B6C606" w:rsidR="00480A96" w:rsidRPr="00260499" w:rsidRDefault="00480A96" w:rsidP="00002D1F">
            <w:pPr>
              <w:jc w:val="center"/>
            </w:pPr>
            <w:r>
              <w:t>20-11-23</w:t>
            </w:r>
          </w:p>
        </w:tc>
        <w:tc>
          <w:tcPr>
            <w:tcW w:w="4377" w:type="dxa"/>
            <w:shd w:val="clear" w:color="auto" w:fill="F2F2F2" w:themeFill="background1" w:themeFillShade="F2"/>
          </w:tcPr>
          <w:p w14:paraId="23D3B4F1" w14:textId="76EC8A4A" w:rsidR="00480A96" w:rsidRDefault="00480A96" w:rsidP="004326AF">
            <w:pPr>
              <w:pStyle w:val="ListParagraph"/>
              <w:numPr>
                <w:ilvl w:val="0"/>
                <w:numId w:val="8"/>
              </w:numPr>
            </w:pPr>
            <w:r>
              <w:t>3.6 Diffraction and standing Waves</w:t>
            </w:r>
          </w:p>
          <w:p w14:paraId="0BD15061" w14:textId="77777777" w:rsidR="00480A96" w:rsidRDefault="00480A96" w:rsidP="004326AF">
            <w:pPr>
              <w:pStyle w:val="ListParagraph"/>
              <w:numPr>
                <w:ilvl w:val="0"/>
                <w:numId w:val="8"/>
              </w:numPr>
              <w:rPr>
                <w:highlight w:val="yellow"/>
              </w:rPr>
            </w:pPr>
            <w:r w:rsidRPr="00985BE3">
              <w:rPr>
                <w:highlight w:val="yellow"/>
              </w:rPr>
              <w:t>RP1: Investigating Resonance</w:t>
            </w:r>
            <w:r>
              <w:rPr>
                <w:highlight w:val="yellow"/>
              </w:rPr>
              <w:t xml:space="preserve"> frequency</w:t>
            </w:r>
            <w:r w:rsidRPr="00985BE3">
              <w:rPr>
                <w:highlight w:val="yellow"/>
              </w:rPr>
              <w:t xml:space="preserve"> </w:t>
            </w:r>
          </w:p>
          <w:p w14:paraId="142809CC" w14:textId="68502741" w:rsidR="00480A96" w:rsidRPr="00F20B42" w:rsidRDefault="00480A96" w:rsidP="004326AF">
            <w:pPr>
              <w:pStyle w:val="ListParagraph"/>
              <w:numPr>
                <w:ilvl w:val="0"/>
                <w:numId w:val="8"/>
              </w:numPr>
            </w:pPr>
            <w:r>
              <w:t>3.7 Interference</w:t>
            </w:r>
          </w:p>
        </w:tc>
        <w:tc>
          <w:tcPr>
            <w:tcW w:w="3469" w:type="dxa"/>
          </w:tcPr>
          <w:p w14:paraId="0AE6B60C" w14:textId="77777777" w:rsidR="00480A96" w:rsidRPr="00DE2F3A" w:rsidRDefault="00480A96" w:rsidP="004326AF">
            <w:pPr>
              <w:rPr>
                <w:i/>
              </w:rPr>
            </w:pPr>
          </w:p>
        </w:tc>
        <w:tc>
          <w:tcPr>
            <w:tcW w:w="3972" w:type="dxa"/>
            <w:shd w:val="clear" w:color="auto" w:fill="auto"/>
          </w:tcPr>
          <w:p w14:paraId="3E663033" w14:textId="0A048717" w:rsidR="00480A96" w:rsidRPr="00DE2F3A" w:rsidRDefault="00480A96" w:rsidP="004326AF">
            <w:pPr>
              <w:rPr>
                <w:i/>
              </w:rPr>
            </w:pPr>
            <w:r w:rsidRPr="00DE2F3A">
              <w:rPr>
                <w:i/>
              </w:rPr>
              <w:t>Will take place on W15</w:t>
            </w:r>
            <w:r w:rsidR="00CF77E7" w:rsidRPr="00FA22FA">
              <w:rPr>
                <w:b/>
                <w:bCs/>
                <w:color w:val="538135" w:themeColor="accent6" w:themeShade="BF"/>
                <w:sz w:val="32"/>
                <w:szCs w:val="32"/>
              </w:rPr>
              <w:sym w:font="Wingdings" w:char="F0FC"/>
            </w:r>
          </w:p>
          <w:p w14:paraId="5F0CA0FD" w14:textId="1F5D4A7D" w:rsidR="00480A96" w:rsidRPr="007A05F5" w:rsidRDefault="00480A96" w:rsidP="004326AF">
            <w:pPr>
              <w:rPr>
                <w:color w:val="C45911" w:themeColor="accent2" w:themeShade="BF"/>
              </w:rPr>
            </w:pPr>
            <w:r w:rsidRPr="00336175">
              <w:rPr>
                <w:highlight w:val="green"/>
              </w:rPr>
              <w:t>To assess: CPAC 1a CPAC 2a, CPAC 2b, &amp; CPAC 3a &amp; CPAC 3b</w:t>
            </w:r>
          </w:p>
        </w:tc>
      </w:tr>
      <w:tr w:rsidR="00480A96" w14:paraId="2991F88F" w14:textId="77777777" w:rsidTr="00480A96">
        <w:trPr>
          <w:trHeight w:val="687"/>
          <w:jc w:val="center"/>
        </w:trPr>
        <w:tc>
          <w:tcPr>
            <w:tcW w:w="1649" w:type="dxa"/>
            <w:shd w:val="clear" w:color="auto" w:fill="F2F2F2" w:themeFill="background1" w:themeFillShade="F2"/>
            <w:vAlign w:val="center"/>
          </w:tcPr>
          <w:p w14:paraId="2C41DB83" w14:textId="52DFEF19" w:rsidR="00480A96" w:rsidRDefault="00480A96" w:rsidP="004326AF">
            <w:pPr>
              <w:pStyle w:val="ListParagraph"/>
              <w:ind w:left="360"/>
            </w:pPr>
            <w:r>
              <w:t xml:space="preserve">    W13</w:t>
            </w:r>
          </w:p>
        </w:tc>
        <w:tc>
          <w:tcPr>
            <w:tcW w:w="1921" w:type="dxa"/>
            <w:shd w:val="clear" w:color="auto" w:fill="F2F2F2" w:themeFill="background1" w:themeFillShade="F2"/>
            <w:vAlign w:val="center"/>
          </w:tcPr>
          <w:p w14:paraId="758EFC0A" w14:textId="78D7BF06" w:rsidR="00480A96" w:rsidRPr="00260499" w:rsidRDefault="00480A96" w:rsidP="00002D1F">
            <w:pPr>
              <w:jc w:val="center"/>
            </w:pPr>
            <w:r>
              <w:t>27-11-23</w:t>
            </w:r>
          </w:p>
        </w:tc>
        <w:tc>
          <w:tcPr>
            <w:tcW w:w="4377" w:type="dxa"/>
            <w:shd w:val="clear" w:color="auto" w:fill="F2F2F2" w:themeFill="background1" w:themeFillShade="F2"/>
          </w:tcPr>
          <w:p w14:paraId="1D74ED3E" w14:textId="1F9E3FDD" w:rsidR="00480A96" w:rsidRPr="000B7F35" w:rsidRDefault="00480A96" w:rsidP="004326AF">
            <w:pPr>
              <w:pStyle w:val="ListParagraph"/>
              <w:numPr>
                <w:ilvl w:val="0"/>
                <w:numId w:val="36"/>
              </w:numPr>
            </w:pPr>
            <w:r>
              <w:t>3.8 Diffraction grating</w:t>
            </w:r>
          </w:p>
          <w:p w14:paraId="18711FA0" w14:textId="03B6940D" w:rsidR="00480A96" w:rsidRPr="003D5EC0" w:rsidRDefault="00480A96" w:rsidP="004326AF">
            <w:pPr>
              <w:pStyle w:val="ListParagraph"/>
              <w:numPr>
                <w:ilvl w:val="0"/>
                <w:numId w:val="9"/>
              </w:numPr>
              <w:spacing w:line="259" w:lineRule="auto"/>
              <w:rPr>
                <w:highlight w:val="yellow"/>
              </w:rPr>
            </w:pPr>
            <w:r w:rsidRPr="003D5EC0">
              <w:rPr>
                <w:highlight w:val="yellow"/>
              </w:rPr>
              <w:t xml:space="preserve">RP2: Determination of wavelength of a RED Laser Light using Double Slit interference </w:t>
            </w:r>
          </w:p>
          <w:p w14:paraId="09680878" w14:textId="54551394" w:rsidR="00480A96" w:rsidRPr="00260499" w:rsidRDefault="00480A96" w:rsidP="004326AF">
            <w:pPr>
              <w:pStyle w:val="ListParagraph"/>
              <w:numPr>
                <w:ilvl w:val="0"/>
                <w:numId w:val="9"/>
              </w:numPr>
            </w:pPr>
            <w:r w:rsidRPr="003D5EC0">
              <w:rPr>
                <w:highlight w:val="yellow"/>
              </w:rPr>
              <w:t>RP2: Determination of wavelength of a RED Laser Light using Diffraction Grating</w:t>
            </w:r>
          </w:p>
        </w:tc>
        <w:tc>
          <w:tcPr>
            <w:tcW w:w="3469" w:type="dxa"/>
          </w:tcPr>
          <w:p w14:paraId="421EBFD0" w14:textId="77777777" w:rsidR="00480A96" w:rsidRPr="00DE2F3A" w:rsidRDefault="00480A96" w:rsidP="004326AF">
            <w:pPr>
              <w:rPr>
                <w:i/>
              </w:rPr>
            </w:pPr>
          </w:p>
        </w:tc>
        <w:tc>
          <w:tcPr>
            <w:tcW w:w="3972" w:type="dxa"/>
            <w:shd w:val="clear" w:color="auto" w:fill="auto"/>
          </w:tcPr>
          <w:p w14:paraId="55DD457D" w14:textId="60BCC408" w:rsidR="00480A96" w:rsidRPr="00DE2F3A" w:rsidRDefault="00480A96" w:rsidP="004326AF">
            <w:pPr>
              <w:rPr>
                <w:i/>
              </w:rPr>
            </w:pPr>
            <w:r w:rsidRPr="00DE2F3A">
              <w:rPr>
                <w:i/>
              </w:rPr>
              <w:t>Will take place on W15</w:t>
            </w:r>
            <w:r w:rsidR="00CF77E7">
              <w:rPr>
                <w:i/>
              </w:rPr>
              <w:t xml:space="preserve"> </w:t>
            </w:r>
            <w:r w:rsidR="00CF77E7" w:rsidRPr="00FA22FA">
              <w:rPr>
                <w:b/>
                <w:bCs/>
                <w:color w:val="538135" w:themeColor="accent6" w:themeShade="BF"/>
                <w:sz w:val="32"/>
                <w:szCs w:val="32"/>
              </w:rPr>
              <w:sym w:font="Wingdings" w:char="F0FC"/>
            </w:r>
            <w:r w:rsidR="00F371ED">
              <w:rPr>
                <w:b/>
                <w:bCs/>
                <w:color w:val="538135" w:themeColor="accent6" w:themeShade="BF"/>
                <w:sz w:val="32"/>
                <w:szCs w:val="32"/>
              </w:rPr>
              <w:t xml:space="preserve"> </w:t>
            </w:r>
            <w:r w:rsidR="00F371ED" w:rsidRPr="00FA22FA">
              <w:rPr>
                <w:b/>
                <w:bCs/>
                <w:color w:val="538135" w:themeColor="accent6" w:themeShade="BF"/>
                <w:sz w:val="32"/>
                <w:szCs w:val="32"/>
              </w:rPr>
              <w:sym w:font="Wingdings" w:char="F0FC"/>
            </w:r>
          </w:p>
          <w:p w14:paraId="4BAA6FE0" w14:textId="58FF5142" w:rsidR="00480A96" w:rsidRDefault="00480A96" w:rsidP="004326AF">
            <w:r w:rsidRPr="00FA22FA">
              <w:rPr>
                <w:highlight w:val="green"/>
              </w:rPr>
              <w:t xml:space="preserve">To assess: </w:t>
            </w:r>
            <w:r>
              <w:rPr>
                <w:highlight w:val="green"/>
              </w:rPr>
              <w:t xml:space="preserve">A range of CPACs assessed, see Tracker   </w:t>
            </w:r>
          </w:p>
          <w:p w14:paraId="77198861" w14:textId="0B5C6ACF" w:rsidR="00480A96" w:rsidRPr="008413C9" w:rsidRDefault="00480A96" w:rsidP="004326AF">
            <w:pPr>
              <w:rPr>
                <w:highlight w:val="green"/>
              </w:rPr>
            </w:pPr>
          </w:p>
        </w:tc>
      </w:tr>
      <w:tr w:rsidR="00480A96" w14:paraId="070E0056" w14:textId="77777777" w:rsidTr="00480A96">
        <w:trPr>
          <w:trHeight w:val="687"/>
          <w:jc w:val="center"/>
        </w:trPr>
        <w:tc>
          <w:tcPr>
            <w:tcW w:w="1649" w:type="dxa"/>
            <w:shd w:val="clear" w:color="auto" w:fill="F2F2F2" w:themeFill="background1" w:themeFillShade="F2"/>
            <w:vAlign w:val="center"/>
          </w:tcPr>
          <w:p w14:paraId="3DCCD957" w14:textId="51BA92F8" w:rsidR="00480A96" w:rsidRDefault="00480A96" w:rsidP="004326AF">
            <w:pPr>
              <w:pStyle w:val="ListParagraph"/>
              <w:ind w:left="360"/>
            </w:pPr>
            <w:r>
              <w:t xml:space="preserve">   W14</w:t>
            </w:r>
          </w:p>
        </w:tc>
        <w:tc>
          <w:tcPr>
            <w:tcW w:w="1921" w:type="dxa"/>
            <w:shd w:val="clear" w:color="auto" w:fill="F2F2F2" w:themeFill="background1" w:themeFillShade="F2"/>
            <w:vAlign w:val="center"/>
          </w:tcPr>
          <w:p w14:paraId="76BAAAA8" w14:textId="07C84A23" w:rsidR="00480A96" w:rsidRPr="00260499" w:rsidRDefault="00480A96" w:rsidP="00002D1F">
            <w:pPr>
              <w:jc w:val="center"/>
            </w:pPr>
            <w:r>
              <w:t>04-12-23</w:t>
            </w:r>
          </w:p>
        </w:tc>
        <w:tc>
          <w:tcPr>
            <w:tcW w:w="4377" w:type="dxa"/>
            <w:shd w:val="clear" w:color="auto" w:fill="F2F2F2" w:themeFill="background1" w:themeFillShade="F2"/>
          </w:tcPr>
          <w:p w14:paraId="3C15BD2F" w14:textId="35D3E7DA" w:rsidR="00480A96" w:rsidRPr="00B26B86" w:rsidRDefault="00480A96" w:rsidP="004326AF">
            <w:pPr>
              <w:pStyle w:val="ListParagraph"/>
              <w:numPr>
                <w:ilvl w:val="0"/>
                <w:numId w:val="10"/>
              </w:numPr>
              <w:spacing w:line="259" w:lineRule="auto"/>
            </w:pPr>
            <w:r>
              <w:t xml:space="preserve">3.9 </w:t>
            </w:r>
            <w:r w:rsidRPr="00B26B86">
              <w:t>Refractive Index</w:t>
            </w:r>
          </w:p>
          <w:p w14:paraId="29077FAE" w14:textId="692F8970" w:rsidR="00480A96" w:rsidRPr="00B26B86" w:rsidRDefault="00480A96" w:rsidP="004326AF">
            <w:pPr>
              <w:pStyle w:val="ListParagraph"/>
              <w:numPr>
                <w:ilvl w:val="0"/>
                <w:numId w:val="10"/>
              </w:numPr>
            </w:pPr>
            <w:r>
              <w:t xml:space="preserve">3.10 </w:t>
            </w:r>
            <w:r w:rsidRPr="00B26B86">
              <w:t xml:space="preserve">Critical Angle and TIR </w:t>
            </w:r>
          </w:p>
          <w:p w14:paraId="1FBA0B42" w14:textId="77777777" w:rsidR="00480A96" w:rsidRPr="00B26B86" w:rsidRDefault="00480A96" w:rsidP="004326AF">
            <w:pPr>
              <w:pStyle w:val="ListParagraph"/>
              <w:numPr>
                <w:ilvl w:val="0"/>
                <w:numId w:val="10"/>
              </w:numPr>
            </w:pPr>
            <w:r w:rsidRPr="00B26B86">
              <w:t>Review and recap</w:t>
            </w:r>
          </w:p>
          <w:p w14:paraId="7231D6E1" w14:textId="01D74F9C" w:rsidR="00480A96" w:rsidRPr="00623FB6" w:rsidRDefault="00480A96" w:rsidP="004326AF">
            <w:pPr>
              <w:pStyle w:val="ListParagraph"/>
            </w:pPr>
          </w:p>
        </w:tc>
        <w:tc>
          <w:tcPr>
            <w:tcW w:w="3469" w:type="dxa"/>
            <w:shd w:val="clear" w:color="auto" w:fill="F2F2F2" w:themeFill="background1" w:themeFillShade="F2"/>
          </w:tcPr>
          <w:p w14:paraId="2194825E" w14:textId="77777777" w:rsidR="00480A96" w:rsidRDefault="00480A96" w:rsidP="004326AF">
            <w:pPr>
              <w:rPr>
                <w:color w:val="00B0F0"/>
              </w:rPr>
            </w:pPr>
          </w:p>
        </w:tc>
        <w:tc>
          <w:tcPr>
            <w:tcW w:w="3972" w:type="dxa"/>
            <w:shd w:val="clear" w:color="auto" w:fill="F2F2F2" w:themeFill="background1" w:themeFillShade="F2"/>
          </w:tcPr>
          <w:p w14:paraId="7D0D6CA5" w14:textId="30B16C4D" w:rsidR="00480A96" w:rsidRPr="003B235D" w:rsidRDefault="00480A96" w:rsidP="004326AF">
            <w:pPr>
              <w:rPr>
                <w:b/>
                <w:bCs/>
                <w:color w:val="538135" w:themeColor="accent6" w:themeShade="BF"/>
                <w:sz w:val="40"/>
                <w:szCs w:val="40"/>
              </w:rPr>
            </w:pPr>
            <w:r>
              <w:rPr>
                <w:color w:val="00B0F0"/>
              </w:rPr>
              <w:t>Blended learning: Friday 8</w:t>
            </w:r>
            <w:r w:rsidRPr="007603E5">
              <w:rPr>
                <w:color w:val="00B0F0"/>
                <w:vertAlign w:val="superscript"/>
              </w:rPr>
              <w:t>th</w:t>
            </w:r>
          </w:p>
        </w:tc>
      </w:tr>
      <w:tr w:rsidR="00480A96" w14:paraId="7B8E0331" w14:textId="77777777" w:rsidTr="00480A96">
        <w:trPr>
          <w:trHeight w:val="687"/>
          <w:jc w:val="center"/>
        </w:trPr>
        <w:tc>
          <w:tcPr>
            <w:tcW w:w="1649" w:type="dxa"/>
            <w:shd w:val="clear" w:color="auto" w:fill="F2F2F2" w:themeFill="background1" w:themeFillShade="F2"/>
            <w:vAlign w:val="center"/>
          </w:tcPr>
          <w:p w14:paraId="552663E7" w14:textId="7DA50922" w:rsidR="00480A96" w:rsidRDefault="00480A96" w:rsidP="004326AF">
            <w:pPr>
              <w:pStyle w:val="ListParagraph"/>
              <w:ind w:left="360"/>
            </w:pPr>
            <w:r>
              <w:t xml:space="preserve">   W15</w:t>
            </w:r>
          </w:p>
        </w:tc>
        <w:tc>
          <w:tcPr>
            <w:tcW w:w="1921" w:type="dxa"/>
            <w:shd w:val="clear" w:color="auto" w:fill="F2F2F2" w:themeFill="background1" w:themeFillShade="F2"/>
            <w:vAlign w:val="center"/>
          </w:tcPr>
          <w:p w14:paraId="3CD379C6" w14:textId="29D0C50F" w:rsidR="00480A96" w:rsidRPr="00260499" w:rsidRDefault="00480A96" w:rsidP="00002D1F">
            <w:pPr>
              <w:jc w:val="center"/>
            </w:pPr>
            <w:r>
              <w:t>11-12-23</w:t>
            </w:r>
          </w:p>
        </w:tc>
        <w:tc>
          <w:tcPr>
            <w:tcW w:w="4377" w:type="dxa"/>
            <w:shd w:val="clear" w:color="auto" w:fill="F2F2F2" w:themeFill="background1" w:themeFillShade="F2"/>
          </w:tcPr>
          <w:p w14:paraId="7CABA306" w14:textId="77777777" w:rsidR="00480A96" w:rsidRDefault="00480A96" w:rsidP="004326AF">
            <w:pPr>
              <w:pStyle w:val="ListParagraph"/>
              <w:numPr>
                <w:ilvl w:val="0"/>
                <w:numId w:val="11"/>
              </w:numPr>
            </w:pPr>
            <w:r w:rsidRPr="00B26B86">
              <w:t>EOU test</w:t>
            </w:r>
            <w:r>
              <w:t xml:space="preserve"> </w:t>
            </w:r>
          </w:p>
          <w:p w14:paraId="4DFCDFFE" w14:textId="33764BA7" w:rsidR="00480A96" w:rsidRDefault="00480A96" w:rsidP="004326AF">
            <w:pPr>
              <w:pStyle w:val="ListParagraph"/>
              <w:numPr>
                <w:ilvl w:val="0"/>
                <w:numId w:val="11"/>
              </w:numPr>
            </w:pPr>
            <w:r>
              <w:t xml:space="preserve">FD and </w:t>
            </w:r>
            <w:r w:rsidRPr="00B26B86">
              <w:t>Evaluation of</w:t>
            </w:r>
            <w:r>
              <w:t xml:space="preserve"> EOU test</w:t>
            </w:r>
          </w:p>
          <w:p w14:paraId="17F36724" w14:textId="008985E6" w:rsidR="00480A96" w:rsidRPr="00260499" w:rsidRDefault="00480A96" w:rsidP="004326AF">
            <w:pPr>
              <w:pStyle w:val="ListParagraph"/>
            </w:pPr>
            <w:r>
              <w:t>Buffer</w:t>
            </w:r>
          </w:p>
        </w:tc>
        <w:tc>
          <w:tcPr>
            <w:tcW w:w="3469" w:type="dxa"/>
            <w:shd w:val="clear" w:color="auto" w:fill="F2F2F2" w:themeFill="background1" w:themeFillShade="F2"/>
          </w:tcPr>
          <w:p w14:paraId="6F9A0827" w14:textId="77777777" w:rsidR="00480A96" w:rsidRPr="00260499" w:rsidRDefault="00480A96" w:rsidP="004326AF"/>
        </w:tc>
        <w:tc>
          <w:tcPr>
            <w:tcW w:w="3972" w:type="dxa"/>
            <w:shd w:val="clear" w:color="auto" w:fill="F2F2F2" w:themeFill="background1" w:themeFillShade="F2"/>
          </w:tcPr>
          <w:p w14:paraId="6FC88B1E" w14:textId="595A130F" w:rsidR="00480A96" w:rsidRPr="00260499" w:rsidRDefault="00480A96" w:rsidP="004326AF"/>
        </w:tc>
      </w:tr>
      <w:tr w:rsidR="00480A96" w14:paraId="16E1F3D7" w14:textId="77777777" w:rsidTr="00480A96">
        <w:trPr>
          <w:trHeight w:val="687"/>
          <w:jc w:val="center"/>
        </w:trPr>
        <w:tc>
          <w:tcPr>
            <w:tcW w:w="1649" w:type="dxa"/>
            <w:shd w:val="clear" w:color="auto" w:fill="F2F2F2" w:themeFill="background1" w:themeFillShade="F2"/>
            <w:vAlign w:val="center"/>
          </w:tcPr>
          <w:p w14:paraId="260CBA85" w14:textId="3F5C63C6" w:rsidR="00480A96" w:rsidRDefault="00480A96" w:rsidP="004326AF">
            <w:pPr>
              <w:pStyle w:val="ListParagraph"/>
              <w:ind w:left="360"/>
            </w:pPr>
            <w:r>
              <w:t xml:space="preserve">   W16</w:t>
            </w:r>
          </w:p>
        </w:tc>
        <w:tc>
          <w:tcPr>
            <w:tcW w:w="1921" w:type="dxa"/>
            <w:shd w:val="clear" w:color="auto" w:fill="F2F2F2" w:themeFill="background1" w:themeFillShade="F2"/>
            <w:vAlign w:val="center"/>
          </w:tcPr>
          <w:p w14:paraId="515C5642" w14:textId="49248799" w:rsidR="00480A96" w:rsidRDefault="00480A96" w:rsidP="00002D1F">
            <w:pPr>
              <w:jc w:val="center"/>
            </w:pPr>
            <w:r>
              <w:t>18-12-23</w:t>
            </w:r>
          </w:p>
        </w:tc>
        <w:tc>
          <w:tcPr>
            <w:tcW w:w="4377" w:type="dxa"/>
            <w:shd w:val="clear" w:color="auto" w:fill="F2F2F2" w:themeFill="background1" w:themeFillShade="F2"/>
          </w:tcPr>
          <w:p w14:paraId="51EADFA2" w14:textId="77777777" w:rsidR="00480A96" w:rsidRPr="00B74DD5" w:rsidRDefault="00480A96" w:rsidP="004326AF">
            <w:pPr>
              <w:pStyle w:val="ListParagraph"/>
              <w:numPr>
                <w:ilvl w:val="0"/>
                <w:numId w:val="11"/>
              </w:numPr>
              <w:rPr>
                <w:b/>
                <w:sz w:val="24"/>
                <w:szCs w:val="24"/>
              </w:rPr>
            </w:pPr>
            <w:r>
              <w:t xml:space="preserve">4.1 Scalars and Vectors </w:t>
            </w:r>
          </w:p>
          <w:p w14:paraId="78BA9502" w14:textId="77777777" w:rsidR="00480A96" w:rsidRDefault="00480A96" w:rsidP="004326AF">
            <w:pPr>
              <w:pStyle w:val="ListParagraph"/>
              <w:numPr>
                <w:ilvl w:val="0"/>
                <w:numId w:val="11"/>
              </w:numPr>
            </w:pPr>
            <w:r>
              <w:t>4.2 Forces in Equilibrium</w:t>
            </w:r>
          </w:p>
          <w:p w14:paraId="5E6608ED" w14:textId="2F479095" w:rsidR="00480A96" w:rsidRPr="00B74DD5" w:rsidRDefault="00480A96" w:rsidP="004326AF">
            <w:pPr>
              <w:pStyle w:val="ListParagraph"/>
              <w:numPr>
                <w:ilvl w:val="0"/>
                <w:numId w:val="11"/>
              </w:numPr>
            </w:pPr>
            <w:r>
              <w:t>4.3 Moments</w:t>
            </w:r>
          </w:p>
        </w:tc>
        <w:tc>
          <w:tcPr>
            <w:tcW w:w="3469" w:type="dxa"/>
            <w:shd w:val="clear" w:color="auto" w:fill="F2F2F2" w:themeFill="background1" w:themeFillShade="F2"/>
          </w:tcPr>
          <w:p w14:paraId="3680BF96" w14:textId="64317970" w:rsidR="00480A96" w:rsidRDefault="00F32E40" w:rsidP="00F32E40">
            <w:pPr>
              <w:pStyle w:val="ListParagraph"/>
              <w:ind w:left="0"/>
              <w:rPr>
                <w:bCs/>
              </w:rPr>
            </w:pPr>
            <w:r>
              <w:rPr>
                <w:bCs/>
              </w:rPr>
              <w:t xml:space="preserve">A-level maths: </w:t>
            </w:r>
            <w:r w:rsidR="00334EC6" w:rsidRPr="004244D0">
              <w:rPr>
                <w:bCs/>
              </w:rPr>
              <w:t>Applied maths have alread</w:t>
            </w:r>
            <w:r w:rsidR="00C6120D">
              <w:rPr>
                <w:bCs/>
              </w:rPr>
              <w:t>y covered some basics mechanics, before we start mechanics in Physics</w:t>
            </w:r>
          </w:p>
          <w:p w14:paraId="29D63B18" w14:textId="77777777" w:rsidR="00C6120D" w:rsidRPr="00C6120D" w:rsidRDefault="00C6120D" w:rsidP="00F32E40">
            <w:pPr>
              <w:pStyle w:val="ListParagraph"/>
              <w:ind w:left="0"/>
              <w:rPr>
                <w:bCs/>
                <w:color w:val="C45911" w:themeColor="accent2" w:themeShade="BF"/>
              </w:rPr>
            </w:pPr>
            <w:r w:rsidRPr="00C6120D">
              <w:rPr>
                <w:bCs/>
                <w:color w:val="C45911" w:themeColor="accent2" w:themeShade="BF"/>
              </w:rPr>
              <w:t>Edexcel 9MA0</w:t>
            </w:r>
          </w:p>
          <w:p w14:paraId="56A61EA9" w14:textId="77777777" w:rsidR="00C6120D" w:rsidRDefault="00C6120D" w:rsidP="00F32E40">
            <w:pPr>
              <w:pStyle w:val="ListParagraph"/>
              <w:ind w:left="0"/>
              <w:rPr>
                <w:bCs/>
                <w:color w:val="C45911" w:themeColor="accent2" w:themeShade="BF"/>
              </w:rPr>
            </w:pPr>
            <w:r w:rsidRPr="00C6120D">
              <w:rPr>
                <w:bCs/>
                <w:color w:val="C45911" w:themeColor="accent2" w:themeShade="BF"/>
              </w:rPr>
              <w:lastRenderedPageBreak/>
              <w:t>Section 2.7: Kinematics</w:t>
            </w:r>
          </w:p>
          <w:p w14:paraId="767B25EB" w14:textId="77777777" w:rsidR="00C6120D" w:rsidRPr="00C6120D" w:rsidRDefault="00C6120D" w:rsidP="00F32E40">
            <w:pPr>
              <w:pStyle w:val="ListParagraph"/>
              <w:ind w:left="0"/>
              <w:rPr>
                <w:bCs/>
                <w:color w:val="C45911" w:themeColor="accent2" w:themeShade="BF"/>
              </w:rPr>
            </w:pPr>
            <w:r w:rsidRPr="00C6120D">
              <w:rPr>
                <w:bCs/>
                <w:color w:val="C45911" w:themeColor="accent2" w:themeShade="BF"/>
              </w:rPr>
              <w:t>Section 2.8: Forces and Newton’s laws</w:t>
            </w:r>
          </w:p>
          <w:p w14:paraId="0C0CD793" w14:textId="3D299601" w:rsidR="00C6120D" w:rsidRPr="004244D0" w:rsidRDefault="00C6120D" w:rsidP="00F32E40">
            <w:pPr>
              <w:pStyle w:val="ListParagraph"/>
              <w:ind w:left="0"/>
              <w:rPr>
                <w:bCs/>
              </w:rPr>
            </w:pPr>
            <w:r w:rsidRPr="00C6120D">
              <w:rPr>
                <w:bCs/>
                <w:color w:val="C45911" w:themeColor="accent2" w:themeShade="BF"/>
              </w:rPr>
              <w:t>Section 2.9: Moments</w:t>
            </w:r>
          </w:p>
        </w:tc>
        <w:tc>
          <w:tcPr>
            <w:tcW w:w="3972" w:type="dxa"/>
            <w:shd w:val="clear" w:color="auto" w:fill="F2F2F2" w:themeFill="background1" w:themeFillShade="F2"/>
          </w:tcPr>
          <w:p w14:paraId="7E07440E" w14:textId="23EEE07B" w:rsidR="00480A96" w:rsidRDefault="00480A96" w:rsidP="004326AF">
            <w:pPr>
              <w:pStyle w:val="ListParagraph"/>
              <w:numPr>
                <w:ilvl w:val="0"/>
                <w:numId w:val="39"/>
              </w:numPr>
              <w:rPr>
                <w:b/>
                <w:bCs/>
                <w:sz w:val="30"/>
                <w:szCs w:val="30"/>
              </w:rPr>
            </w:pPr>
            <w:r w:rsidRPr="007D3DCF">
              <w:rPr>
                <w:b/>
                <w:bCs/>
                <w:sz w:val="30"/>
                <w:szCs w:val="30"/>
              </w:rPr>
              <w:lastRenderedPageBreak/>
              <w:t>Mechanics</w:t>
            </w:r>
          </w:p>
          <w:p w14:paraId="489B16B3" w14:textId="77777777" w:rsidR="00EB14CA" w:rsidRPr="00EB14CA" w:rsidRDefault="00EB14CA" w:rsidP="00EB14CA">
            <w:pPr>
              <w:rPr>
                <w:b/>
                <w:bCs/>
                <w:color w:val="C45911" w:themeColor="accent2" w:themeShade="BF"/>
              </w:rPr>
            </w:pPr>
            <w:proofErr w:type="spellStart"/>
            <w:r w:rsidRPr="00EB14CA">
              <w:rPr>
                <w:b/>
                <w:bCs/>
                <w:color w:val="C45911" w:themeColor="accent2" w:themeShade="BF"/>
              </w:rPr>
              <w:t>Spec_ref</w:t>
            </w:r>
            <w:proofErr w:type="spellEnd"/>
            <w:r w:rsidRPr="00EB14CA">
              <w:rPr>
                <w:b/>
                <w:bCs/>
                <w:color w:val="C45911" w:themeColor="accent2" w:themeShade="BF"/>
              </w:rPr>
              <w:t>: 3.4.1.1 to 3.4.1.8</w:t>
            </w:r>
          </w:p>
          <w:p w14:paraId="1E269126" w14:textId="77777777" w:rsidR="00EB14CA" w:rsidRPr="007D3DCF" w:rsidRDefault="00EB14CA" w:rsidP="00EB14CA">
            <w:pPr>
              <w:pStyle w:val="ListParagraph"/>
              <w:ind w:left="360"/>
              <w:rPr>
                <w:b/>
                <w:bCs/>
                <w:sz w:val="30"/>
                <w:szCs w:val="30"/>
              </w:rPr>
            </w:pPr>
          </w:p>
          <w:p w14:paraId="0B715BF8" w14:textId="1303C4EF" w:rsidR="00480A96" w:rsidRPr="00260499" w:rsidRDefault="00480A96" w:rsidP="004326AF">
            <w:r w:rsidRPr="007603E5">
              <w:rPr>
                <w:b/>
                <w:bCs/>
                <w:i/>
                <w:iCs/>
                <w:color w:val="C45911" w:themeColor="accent2" w:themeShade="BF"/>
                <w:sz w:val="24"/>
                <w:szCs w:val="24"/>
              </w:rPr>
              <w:t>School breaks on Thursday 21</w:t>
            </w:r>
            <w:r w:rsidRPr="007603E5">
              <w:rPr>
                <w:b/>
                <w:bCs/>
                <w:i/>
                <w:iCs/>
                <w:color w:val="C45911" w:themeColor="accent2" w:themeShade="BF"/>
                <w:sz w:val="24"/>
                <w:szCs w:val="24"/>
                <w:vertAlign w:val="superscript"/>
              </w:rPr>
              <w:t>st</w:t>
            </w:r>
          </w:p>
        </w:tc>
      </w:tr>
      <w:tr w:rsidR="00480A96" w14:paraId="03BFBA6D" w14:textId="77777777" w:rsidTr="00480A96">
        <w:trPr>
          <w:trHeight w:val="687"/>
          <w:jc w:val="center"/>
        </w:trPr>
        <w:tc>
          <w:tcPr>
            <w:tcW w:w="1649" w:type="dxa"/>
            <w:shd w:val="clear" w:color="auto" w:fill="A6A6A6" w:themeFill="background1" w:themeFillShade="A6"/>
            <w:vAlign w:val="center"/>
          </w:tcPr>
          <w:p w14:paraId="1B2E384A" w14:textId="566C77AC" w:rsidR="00480A96" w:rsidRDefault="00480A96" w:rsidP="00002D1F">
            <w:r>
              <w:lastRenderedPageBreak/>
              <w:t xml:space="preserve">          W17</w:t>
            </w:r>
          </w:p>
        </w:tc>
        <w:tc>
          <w:tcPr>
            <w:tcW w:w="1921" w:type="dxa"/>
            <w:shd w:val="clear" w:color="auto" w:fill="A6A6A6" w:themeFill="background1" w:themeFillShade="A6"/>
          </w:tcPr>
          <w:p w14:paraId="6EE1B749" w14:textId="305B38CE" w:rsidR="00480A96" w:rsidRDefault="00480A96" w:rsidP="00002D1F">
            <w:pPr>
              <w:jc w:val="center"/>
            </w:pPr>
            <w:r>
              <w:t>HT</w:t>
            </w:r>
          </w:p>
          <w:p w14:paraId="57321D90" w14:textId="6441546B" w:rsidR="00480A96" w:rsidRPr="00002D1F" w:rsidRDefault="00480A96" w:rsidP="00002D1F">
            <w:pPr>
              <w:jc w:val="center"/>
              <w:rPr>
                <w:sz w:val="20"/>
                <w:szCs w:val="20"/>
              </w:rPr>
            </w:pPr>
            <w:r w:rsidRPr="00002D1F">
              <w:rPr>
                <w:sz w:val="20"/>
                <w:szCs w:val="20"/>
              </w:rPr>
              <w:t>(25-12-23)</w:t>
            </w:r>
          </w:p>
        </w:tc>
        <w:tc>
          <w:tcPr>
            <w:tcW w:w="4377" w:type="dxa"/>
            <w:shd w:val="clear" w:color="auto" w:fill="A6A6A6" w:themeFill="background1" w:themeFillShade="A6"/>
          </w:tcPr>
          <w:p w14:paraId="38A4FD5F" w14:textId="216539CA" w:rsidR="00480A96" w:rsidRPr="00260499" w:rsidRDefault="00480A96" w:rsidP="00002D1F">
            <w:r>
              <w:t xml:space="preserve">      </w:t>
            </w:r>
          </w:p>
        </w:tc>
        <w:tc>
          <w:tcPr>
            <w:tcW w:w="3469" w:type="dxa"/>
            <w:shd w:val="clear" w:color="auto" w:fill="A6A6A6" w:themeFill="background1" w:themeFillShade="A6"/>
          </w:tcPr>
          <w:p w14:paraId="77AB27BD" w14:textId="67BB745F" w:rsidR="00480A96" w:rsidRPr="00A577CF" w:rsidRDefault="00480A96" w:rsidP="00002D1F">
            <w:pPr>
              <w:rPr>
                <w:b/>
                <w:sz w:val="28"/>
                <w:szCs w:val="28"/>
              </w:rPr>
            </w:pPr>
          </w:p>
        </w:tc>
        <w:tc>
          <w:tcPr>
            <w:tcW w:w="3972" w:type="dxa"/>
            <w:shd w:val="clear" w:color="auto" w:fill="A6A6A6" w:themeFill="background1" w:themeFillShade="A6"/>
            <w:vAlign w:val="center"/>
          </w:tcPr>
          <w:p w14:paraId="693A81AF" w14:textId="63B6D235" w:rsidR="00480A96" w:rsidRPr="00A577CF" w:rsidRDefault="00480A96" w:rsidP="00002D1F">
            <w:pPr>
              <w:rPr>
                <w:b/>
                <w:sz w:val="28"/>
                <w:szCs w:val="28"/>
              </w:rPr>
            </w:pPr>
            <w:r w:rsidRPr="00A577CF">
              <w:rPr>
                <w:b/>
                <w:sz w:val="28"/>
                <w:szCs w:val="28"/>
              </w:rPr>
              <w:t>Winter break:</w:t>
            </w:r>
          </w:p>
          <w:p w14:paraId="2C98FA1B" w14:textId="048E01CD" w:rsidR="00480A96" w:rsidRPr="00204259" w:rsidRDefault="00480A96" w:rsidP="00002D1F">
            <w:pPr>
              <w:rPr>
                <w:b/>
                <w:sz w:val="24"/>
                <w:szCs w:val="24"/>
              </w:rPr>
            </w:pPr>
            <w:r w:rsidRPr="007603E5">
              <w:rPr>
                <w:color w:val="FF0000"/>
              </w:rPr>
              <w:t>BANK holiday Monday 25</w:t>
            </w:r>
            <w:r w:rsidRPr="007603E5">
              <w:rPr>
                <w:color w:val="FF0000"/>
                <w:vertAlign w:val="superscript"/>
              </w:rPr>
              <w:t>th</w:t>
            </w:r>
            <w:r w:rsidRPr="007603E5">
              <w:rPr>
                <w:color w:val="FF0000"/>
              </w:rPr>
              <w:t xml:space="preserve"> and Tuesday 26</w:t>
            </w:r>
            <w:r w:rsidRPr="007603E5">
              <w:rPr>
                <w:color w:val="FF0000"/>
                <w:vertAlign w:val="superscript"/>
              </w:rPr>
              <w:t>th</w:t>
            </w:r>
          </w:p>
        </w:tc>
      </w:tr>
      <w:tr w:rsidR="00480A96" w14:paraId="13559EA2" w14:textId="77777777" w:rsidTr="00480A96">
        <w:trPr>
          <w:trHeight w:val="551"/>
          <w:jc w:val="center"/>
        </w:trPr>
        <w:tc>
          <w:tcPr>
            <w:tcW w:w="1649" w:type="dxa"/>
            <w:shd w:val="clear" w:color="auto" w:fill="A6A6A6" w:themeFill="background1" w:themeFillShade="A6"/>
            <w:vAlign w:val="center"/>
          </w:tcPr>
          <w:p w14:paraId="6CDF6100" w14:textId="1A37EC09" w:rsidR="00480A96" w:rsidRDefault="00480A96" w:rsidP="00002D1F">
            <w:pPr>
              <w:pStyle w:val="ListParagraph"/>
              <w:ind w:left="360"/>
            </w:pPr>
            <w:r>
              <w:t xml:space="preserve">  W18</w:t>
            </w:r>
          </w:p>
        </w:tc>
        <w:tc>
          <w:tcPr>
            <w:tcW w:w="1921" w:type="dxa"/>
            <w:shd w:val="clear" w:color="auto" w:fill="A6A6A6" w:themeFill="background1" w:themeFillShade="A6"/>
          </w:tcPr>
          <w:p w14:paraId="5E361221" w14:textId="369EF660" w:rsidR="00480A96" w:rsidRDefault="00480A96" w:rsidP="00002D1F">
            <w:pPr>
              <w:jc w:val="center"/>
            </w:pPr>
            <w:r>
              <w:t>HT</w:t>
            </w:r>
          </w:p>
          <w:p w14:paraId="50993D94" w14:textId="5B626F27" w:rsidR="00480A96" w:rsidRPr="00002D1F" w:rsidRDefault="00480A96" w:rsidP="00002D1F">
            <w:pPr>
              <w:jc w:val="center"/>
              <w:rPr>
                <w:sz w:val="20"/>
                <w:szCs w:val="20"/>
              </w:rPr>
            </w:pPr>
            <w:r w:rsidRPr="00002D1F">
              <w:rPr>
                <w:sz w:val="20"/>
                <w:szCs w:val="20"/>
              </w:rPr>
              <w:t>(01-01-24)</w:t>
            </w:r>
          </w:p>
        </w:tc>
        <w:tc>
          <w:tcPr>
            <w:tcW w:w="4377" w:type="dxa"/>
            <w:shd w:val="clear" w:color="auto" w:fill="A6A6A6" w:themeFill="background1" w:themeFillShade="A6"/>
          </w:tcPr>
          <w:p w14:paraId="21DC24EB" w14:textId="77777777" w:rsidR="00480A96" w:rsidRPr="00260499" w:rsidRDefault="00480A96" w:rsidP="00002D1F"/>
        </w:tc>
        <w:tc>
          <w:tcPr>
            <w:tcW w:w="3469" w:type="dxa"/>
            <w:shd w:val="clear" w:color="auto" w:fill="A6A6A6" w:themeFill="background1" w:themeFillShade="A6"/>
          </w:tcPr>
          <w:p w14:paraId="0355F262" w14:textId="77777777" w:rsidR="00480A96" w:rsidRDefault="00480A96" w:rsidP="00002D1F">
            <w:pPr>
              <w:rPr>
                <w:color w:val="FF0000"/>
              </w:rPr>
            </w:pPr>
          </w:p>
        </w:tc>
        <w:tc>
          <w:tcPr>
            <w:tcW w:w="3972" w:type="dxa"/>
            <w:shd w:val="clear" w:color="auto" w:fill="A6A6A6" w:themeFill="background1" w:themeFillShade="A6"/>
          </w:tcPr>
          <w:p w14:paraId="15811028" w14:textId="7C206F2C" w:rsidR="00480A96" w:rsidRPr="005101A0" w:rsidRDefault="00480A96" w:rsidP="00002D1F">
            <w:r>
              <w:rPr>
                <w:color w:val="FF0000"/>
              </w:rPr>
              <w:t>BANK holiday Monday 1</w:t>
            </w:r>
            <w:r w:rsidRPr="007603E5">
              <w:rPr>
                <w:color w:val="FF0000"/>
                <w:vertAlign w:val="superscript"/>
              </w:rPr>
              <w:t>st</w:t>
            </w:r>
          </w:p>
        </w:tc>
      </w:tr>
      <w:tr w:rsidR="00480A96" w14:paraId="19D35D84" w14:textId="77777777" w:rsidTr="00480A96">
        <w:trPr>
          <w:trHeight w:val="417"/>
          <w:jc w:val="center"/>
        </w:trPr>
        <w:tc>
          <w:tcPr>
            <w:tcW w:w="1649" w:type="dxa"/>
            <w:shd w:val="clear" w:color="auto" w:fill="D9D9D9" w:themeFill="background1" w:themeFillShade="D9"/>
            <w:vAlign w:val="center"/>
          </w:tcPr>
          <w:p w14:paraId="284D5204" w14:textId="65AC88C6" w:rsidR="00480A96" w:rsidRDefault="00480A96" w:rsidP="00002D1F">
            <w:pPr>
              <w:pStyle w:val="ListParagraph"/>
              <w:ind w:left="360"/>
            </w:pPr>
            <w:r>
              <w:t xml:space="preserve">  </w:t>
            </w:r>
          </w:p>
        </w:tc>
        <w:tc>
          <w:tcPr>
            <w:tcW w:w="1921" w:type="dxa"/>
            <w:shd w:val="clear" w:color="auto" w:fill="D9D9D9" w:themeFill="background1" w:themeFillShade="D9"/>
          </w:tcPr>
          <w:p w14:paraId="39502E4F" w14:textId="0B5E9BEB" w:rsidR="00480A96" w:rsidRPr="00161B2B" w:rsidRDefault="00480A96" w:rsidP="00002D1F">
            <w:pPr>
              <w:pStyle w:val="ListParagraph"/>
              <w:ind w:left="360"/>
              <w:jc w:val="center"/>
              <w:rPr>
                <w:sz w:val="20"/>
                <w:szCs w:val="20"/>
              </w:rPr>
            </w:pPr>
          </w:p>
        </w:tc>
        <w:tc>
          <w:tcPr>
            <w:tcW w:w="4377" w:type="dxa"/>
            <w:shd w:val="clear" w:color="auto" w:fill="D9D9D9" w:themeFill="background1" w:themeFillShade="D9"/>
          </w:tcPr>
          <w:p w14:paraId="540D51C8" w14:textId="4B4569FD" w:rsidR="00480A96" w:rsidRPr="004326AF" w:rsidRDefault="00480A96" w:rsidP="00002D1F">
            <w:pPr>
              <w:rPr>
                <w:b/>
                <w:sz w:val="24"/>
                <w:szCs w:val="24"/>
              </w:rPr>
            </w:pPr>
          </w:p>
        </w:tc>
        <w:tc>
          <w:tcPr>
            <w:tcW w:w="3469" w:type="dxa"/>
            <w:shd w:val="clear" w:color="auto" w:fill="D9D9D9" w:themeFill="background1" w:themeFillShade="D9"/>
          </w:tcPr>
          <w:p w14:paraId="26273AF0" w14:textId="77777777" w:rsidR="00480A96" w:rsidRPr="007603E5" w:rsidRDefault="00480A96" w:rsidP="00002D1F">
            <w:pPr>
              <w:rPr>
                <w:b/>
                <w:color w:val="C45911" w:themeColor="accent2" w:themeShade="BF"/>
                <w:sz w:val="24"/>
                <w:szCs w:val="24"/>
              </w:rPr>
            </w:pPr>
          </w:p>
        </w:tc>
        <w:tc>
          <w:tcPr>
            <w:tcW w:w="3972" w:type="dxa"/>
            <w:shd w:val="clear" w:color="auto" w:fill="D9D9D9" w:themeFill="background1" w:themeFillShade="D9"/>
          </w:tcPr>
          <w:p w14:paraId="1E0751A1" w14:textId="134055C6" w:rsidR="00480A96" w:rsidRPr="00E8558F" w:rsidRDefault="00480A96" w:rsidP="00002D1F">
            <w:pPr>
              <w:rPr>
                <w:sz w:val="20"/>
                <w:szCs w:val="20"/>
              </w:rPr>
            </w:pPr>
            <w:r w:rsidRPr="007603E5">
              <w:rPr>
                <w:b/>
                <w:color w:val="C45911" w:themeColor="accent2" w:themeShade="BF"/>
                <w:sz w:val="24"/>
                <w:szCs w:val="24"/>
              </w:rPr>
              <w:t>Schools opens Tuesday 4</w:t>
            </w:r>
            <w:r w:rsidRPr="007603E5">
              <w:rPr>
                <w:b/>
                <w:color w:val="C45911" w:themeColor="accent2" w:themeShade="BF"/>
                <w:sz w:val="24"/>
                <w:szCs w:val="24"/>
                <w:vertAlign w:val="superscript"/>
              </w:rPr>
              <w:t>th</w:t>
            </w:r>
            <w:r w:rsidRPr="007603E5">
              <w:rPr>
                <w:b/>
                <w:color w:val="C45911" w:themeColor="accent2" w:themeShade="BF"/>
                <w:sz w:val="24"/>
                <w:szCs w:val="24"/>
              </w:rPr>
              <w:t xml:space="preserve"> of Jan</w:t>
            </w:r>
          </w:p>
        </w:tc>
      </w:tr>
      <w:tr w:rsidR="00480A96" w14:paraId="5DE78726" w14:textId="77777777" w:rsidTr="00480A96">
        <w:trPr>
          <w:trHeight w:val="687"/>
          <w:jc w:val="center"/>
        </w:trPr>
        <w:tc>
          <w:tcPr>
            <w:tcW w:w="1649" w:type="dxa"/>
            <w:shd w:val="clear" w:color="auto" w:fill="FFFFFF" w:themeFill="background1"/>
            <w:vAlign w:val="center"/>
          </w:tcPr>
          <w:p w14:paraId="76F29F1D" w14:textId="73E47039" w:rsidR="00480A96" w:rsidRDefault="00480A96" w:rsidP="00002D1F">
            <w:pPr>
              <w:pStyle w:val="ListParagraph"/>
              <w:ind w:left="360"/>
            </w:pPr>
            <w:r>
              <w:t xml:space="preserve">   W19</w:t>
            </w:r>
          </w:p>
        </w:tc>
        <w:tc>
          <w:tcPr>
            <w:tcW w:w="1921" w:type="dxa"/>
            <w:shd w:val="clear" w:color="auto" w:fill="FFFFFF" w:themeFill="background1"/>
            <w:vAlign w:val="center"/>
          </w:tcPr>
          <w:p w14:paraId="54CF1571" w14:textId="110107A6" w:rsidR="00480A96" w:rsidRPr="00260499" w:rsidRDefault="00480A96" w:rsidP="00002D1F">
            <w:pPr>
              <w:jc w:val="center"/>
            </w:pPr>
            <w:r>
              <w:t>08-01-24</w:t>
            </w:r>
          </w:p>
        </w:tc>
        <w:tc>
          <w:tcPr>
            <w:tcW w:w="4377" w:type="dxa"/>
            <w:shd w:val="clear" w:color="auto" w:fill="FFFFFF" w:themeFill="background1"/>
          </w:tcPr>
          <w:p w14:paraId="2D4C90FC" w14:textId="31C36EF1" w:rsidR="00480A96" w:rsidRDefault="00480A96" w:rsidP="00002D1F">
            <w:pPr>
              <w:pStyle w:val="ListParagraph"/>
              <w:numPr>
                <w:ilvl w:val="0"/>
                <w:numId w:val="13"/>
              </w:numPr>
            </w:pPr>
            <w:r>
              <w:t>4.4 Acceleration / Acceleration Time graph</w:t>
            </w:r>
          </w:p>
          <w:p w14:paraId="4C589488" w14:textId="77777777" w:rsidR="00480A96" w:rsidRDefault="00480A96" w:rsidP="00002D1F">
            <w:pPr>
              <w:pStyle w:val="ListParagraph"/>
              <w:numPr>
                <w:ilvl w:val="0"/>
                <w:numId w:val="13"/>
              </w:numPr>
            </w:pPr>
            <w:r>
              <w:t xml:space="preserve">4.5 Displacement Time graph &amp; </w:t>
            </w:r>
            <w:r w:rsidRPr="008F25DF">
              <w:t>Velocity Time graph</w:t>
            </w:r>
          </w:p>
          <w:p w14:paraId="27767E46" w14:textId="40703641" w:rsidR="00480A96" w:rsidRPr="00260499" w:rsidRDefault="00480A96" w:rsidP="00002D1F">
            <w:pPr>
              <w:pStyle w:val="ListParagraph"/>
              <w:numPr>
                <w:ilvl w:val="0"/>
                <w:numId w:val="13"/>
              </w:numPr>
            </w:pPr>
            <w:r>
              <w:t xml:space="preserve">4.6 </w:t>
            </w:r>
            <w:r w:rsidRPr="008F25DF">
              <w:t>Newton</w:t>
            </w:r>
            <w:r>
              <w:t>’</w:t>
            </w:r>
            <w:r w:rsidRPr="008F25DF">
              <w:t>s Law of Motion</w:t>
            </w:r>
          </w:p>
        </w:tc>
        <w:tc>
          <w:tcPr>
            <w:tcW w:w="3469" w:type="dxa"/>
            <w:shd w:val="clear" w:color="auto" w:fill="FFFFFF" w:themeFill="background1"/>
          </w:tcPr>
          <w:p w14:paraId="68B6B482" w14:textId="77777777" w:rsidR="00480A96" w:rsidRPr="00260499" w:rsidRDefault="00480A96" w:rsidP="00002D1F"/>
        </w:tc>
        <w:tc>
          <w:tcPr>
            <w:tcW w:w="3972" w:type="dxa"/>
            <w:shd w:val="clear" w:color="auto" w:fill="FFFFFF" w:themeFill="background1"/>
          </w:tcPr>
          <w:p w14:paraId="07D6FE54" w14:textId="6A041E73" w:rsidR="00480A96" w:rsidRPr="00260499" w:rsidRDefault="00CF77E7" w:rsidP="00002D1F">
            <w:r w:rsidRPr="00CF77E7">
              <w:rPr>
                <w:i/>
              </w:rPr>
              <w:t>We are about 2 weeks behind due to changes in the time table of INSET days and extra-curricular activities</w:t>
            </w:r>
          </w:p>
        </w:tc>
      </w:tr>
      <w:tr w:rsidR="00480A96" w14:paraId="3ACDF358" w14:textId="77777777" w:rsidTr="00480A96">
        <w:trPr>
          <w:trHeight w:val="687"/>
          <w:jc w:val="center"/>
        </w:trPr>
        <w:tc>
          <w:tcPr>
            <w:tcW w:w="1649" w:type="dxa"/>
            <w:shd w:val="clear" w:color="auto" w:fill="FFFFFF" w:themeFill="background1"/>
            <w:vAlign w:val="center"/>
          </w:tcPr>
          <w:p w14:paraId="57FBF431" w14:textId="23285DD3" w:rsidR="00480A96" w:rsidRDefault="00480A96" w:rsidP="00002D1F">
            <w:pPr>
              <w:pStyle w:val="ListParagraph"/>
              <w:ind w:left="360"/>
            </w:pPr>
            <w:r>
              <w:t xml:space="preserve">   W20</w:t>
            </w:r>
          </w:p>
        </w:tc>
        <w:tc>
          <w:tcPr>
            <w:tcW w:w="1921" w:type="dxa"/>
            <w:shd w:val="clear" w:color="auto" w:fill="FFFFFF" w:themeFill="background1"/>
            <w:vAlign w:val="center"/>
          </w:tcPr>
          <w:p w14:paraId="77D3E5D2" w14:textId="634311CE" w:rsidR="00480A96" w:rsidRPr="00260499" w:rsidRDefault="00480A96" w:rsidP="00002D1F">
            <w:pPr>
              <w:jc w:val="center"/>
            </w:pPr>
            <w:r>
              <w:t>15-01-24</w:t>
            </w:r>
          </w:p>
        </w:tc>
        <w:tc>
          <w:tcPr>
            <w:tcW w:w="4377" w:type="dxa"/>
            <w:shd w:val="clear" w:color="auto" w:fill="FFFFFF" w:themeFill="background1"/>
          </w:tcPr>
          <w:p w14:paraId="436E7392" w14:textId="77777777" w:rsidR="00480A96" w:rsidRDefault="004B39F7" w:rsidP="00002D1F">
            <w:pPr>
              <w:pStyle w:val="ListParagraph"/>
              <w:numPr>
                <w:ilvl w:val="0"/>
                <w:numId w:val="12"/>
              </w:numPr>
              <w:spacing w:line="259" w:lineRule="auto"/>
            </w:pPr>
            <w:r>
              <w:t xml:space="preserve">4.6 </w:t>
            </w:r>
            <w:r w:rsidRPr="008F25DF">
              <w:t>Newton</w:t>
            </w:r>
            <w:r>
              <w:t>’</w:t>
            </w:r>
            <w:r w:rsidRPr="008F25DF">
              <w:t>s Law of Motion</w:t>
            </w:r>
            <w:r w:rsidRPr="00260499">
              <w:t xml:space="preserve"> </w:t>
            </w:r>
          </w:p>
          <w:p w14:paraId="4353EA04" w14:textId="77777777" w:rsidR="004B39F7" w:rsidRDefault="004B39F7" w:rsidP="00002D1F">
            <w:pPr>
              <w:pStyle w:val="ListParagraph"/>
              <w:numPr>
                <w:ilvl w:val="0"/>
                <w:numId w:val="12"/>
              </w:numPr>
              <w:spacing w:line="259" w:lineRule="auto"/>
            </w:pPr>
            <w:r>
              <w:t>Buffer</w:t>
            </w:r>
          </w:p>
          <w:p w14:paraId="1724AA52" w14:textId="6A5364A4" w:rsidR="004B39F7" w:rsidRPr="00260499" w:rsidRDefault="004B39F7" w:rsidP="00002D1F">
            <w:pPr>
              <w:pStyle w:val="ListParagraph"/>
              <w:numPr>
                <w:ilvl w:val="0"/>
                <w:numId w:val="12"/>
              </w:numPr>
              <w:spacing w:line="259" w:lineRule="auto"/>
            </w:pPr>
            <w:r>
              <w:t>Buffer</w:t>
            </w:r>
          </w:p>
        </w:tc>
        <w:tc>
          <w:tcPr>
            <w:tcW w:w="3469" w:type="dxa"/>
          </w:tcPr>
          <w:p w14:paraId="2E6C51AB" w14:textId="77777777" w:rsidR="00480A96" w:rsidRDefault="00480A96" w:rsidP="00002D1F">
            <w:pPr>
              <w:rPr>
                <w:highlight w:val="green"/>
              </w:rPr>
            </w:pPr>
          </w:p>
        </w:tc>
        <w:tc>
          <w:tcPr>
            <w:tcW w:w="3972" w:type="dxa"/>
            <w:shd w:val="clear" w:color="auto" w:fill="auto"/>
          </w:tcPr>
          <w:p w14:paraId="2067EA19" w14:textId="4437DED4" w:rsidR="00480A96" w:rsidRDefault="00480A96" w:rsidP="00002D1F">
            <w:pPr>
              <w:rPr>
                <w:highlight w:val="green"/>
              </w:rPr>
            </w:pPr>
          </w:p>
          <w:p w14:paraId="74A6B72B" w14:textId="284EB38B" w:rsidR="00480A96" w:rsidRPr="00CA0B09" w:rsidRDefault="00480A96" w:rsidP="00002D1F"/>
        </w:tc>
      </w:tr>
      <w:tr w:rsidR="00480A96" w14:paraId="500588A9" w14:textId="77777777" w:rsidTr="00480A96">
        <w:trPr>
          <w:trHeight w:val="687"/>
          <w:jc w:val="center"/>
        </w:trPr>
        <w:tc>
          <w:tcPr>
            <w:tcW w:w="1649" w:type="dxa"/>
            <w:shd w:val="clear" w:color="auto" w:fill="FFFFFF" w:themeFill="background1"/>
            <w:vAlign w:val="center"/>
          </w:tcPr>
          <w:p w14:paraId="3A5793F2" w14:textId="58F3AFAF" w:rsidR="00480A96" w:rsidRDefault="00480A96" w:rsidP="00002D1F">
            <w:pPr>
              <w:pStyle w:val="ListParagraph"/>
              <w:ind w:left="360"/>
            </w:pPr>
            <w:r>
              <w:t xml:space="preserve">   W21</w:t>
            </w:r>
          </w:p>
        </w:tc>
        <w:tc>
          <w:tcPr>
            <w:tcW w:w="1921" w:type="dxa"/>
            <w:shd w:val="clear" w:color="auto" w:fill="FFFFFF" w:themeFill="background1"/>
            <w:vAlign w:val="center"/>
          </w:tcPr>
          <w:p w14:paraId="4CD36C1A" w14:textId="1D3CC51A" w:rsidR="00480A96" w:rsidRPr="00260499" w:rsidRDefault="00480A96" w:rsidP="00002D1F">
            <w:pPr>
              <w:jc w:val="center"/>
            </w:pPr>
            <w:r>
              <w:t>22-01-24</w:t>
            </w:r>
          </w:p>
        </w:tc>
        <w:tc>
          <w:tcPr>
            <w:tcW w:w="4377" w:type="dxa"/>
            <w:shd w:val="clear" w:color="auto" w:fill="FFFFFF" w:themeFill="background1"/>
          </w:tcPr>
          <w:p w14:paraId="5BB65BA2" w14:textId="5BC3A056" w:rsidR="00480A96" w:rsidRDefault="00480A96" w:rsidP="00002D1F">
            <w:pPr>
              <w:pStyle w:val="ListParagraph"/>
              <w:numPr>
                <w:ilvl w:val="0"/>
                <w:numId w:val="15"/>
              </w:numPr>
              <w:spacing w:line="259" w:lineRule="auto"/>
            </w:pPr>
            <w:r>
              <w:t xml:space="preserve">4.1 </w:t>
            </w:r>
            <w:r w:rsidRPr="008F25DF">
              <w:t>Half-way Summary and Review</w:t>
            </w:r>
          </w:p>
          <w:p w14:paraId="109784CA" w14:textId="77777777" w:rsidR="00480A96" w:rsidRDefault="00480A96" w:rsidP="00002D1F">
            <w:pPr>
              <w:pStyle w:val="ListParagraph"/>
              <w:numPr>
                <w:ilvl w:val="0"/>
                <w:numId w:val="15"/>
              </w:numPr>
              <w:spacing w:line="259" w:lineRule="auto"/>
            </w:pPr>
            <w:r>
              <w:t>Exam Type Qs</w:t>
            </w:r>
          </w:p>
          <w:p w14:paraId="65E6FC55" w14:textId="2CDF3AA5" w:rsidR="00480A96" w:rsidRPr="008F25DF" w:rsidRDefault="00480A96" w:rsidP="00002D1F">
            <w:pPr>
              <w:pStyle w:val="ListParagraph"/>
              <w:numPr>
                <w:ilvl w:val="0"/>
                <w:numId w:val="15"/>
              </w:numPr>
              <w:spacing w:line="259" w:lineRule="auto"/>
            </w:pPr>
            <w:r>
              <w:t>Evaluation and FD</w:t>
            </w:r>
          </w:p>
        </w:tc>
        <w:tc>
          <w:tcPr>
            <w:tcW w:w="3469" w:type="dxa"/>
            <w:shd w:val="clear" w:color="auto" w:fill="FFFFFF" w:themeFill="background1"/>
          </w:tcPr>
          <w:p w14:paraId="071A0721" w14:textId="77777777" w:rsidR="00480A96" w:rsidRPr="00260499" w:rsidRDefault="00480A96" w:rsidP="00002D1F"/>
        </w:tc>
        <w:tc>
          <w:tcPr>
            <w:tcW w:w="3972" w:type="dxa"/>
            <w:shd w:val="clear" w:color="auto" w:fill="FFFFFF" w:themeFill="background1"/>
          </w:tcPr>
          <w:p w14:paraId="696B2F61" w14:textId="3B112341" w:rsidR="00480A96" w:rsidRPr="00CF77E7" w:rsidRDefault="00480A96" w:rsidP="00002D1F">
            <w:pPr>
              <w:rPr>
                <w:i/>
              </w:rPr>
            </w:pPr>
          </w:p>
        </w:tc>
      </w:tr>
      <w:tr w:rsidR="00480A96" w14:paraId="78FDD03D" w14:textId="77777777" w:rsidTr="00480A96">
        <w:trPr>
          <w:trHeight w:val="687"/>
          <w:jc w:val="center"/>
        </w:trPr>
        <w:tc>
          <w:tcPr>
            <w:tcW w:w="1649" w:type="dxa"/>
            <w:shd w:val="clear" w:color="auto" w:fill="FFFFFF" w:themeFill="background1"/>
            <w:vAlign w:val="center"/>
          </w:tcPr>
          <w:p w14:paraId="44BB4156" w14:textId="504AB1D5" w:rsidR="00480A96" w:rsidRDefault="00480A96" w:rsidP="00002D1F">
            <w:pPr>
              <w:pStyle w:val="ListParagraph"/>
              <w:ind w:left="360"/>
            </w:pPr>
            <w:r>
              <w:t xml:space="preserve">   W22</w:t>
            </w:r>
          </w:p>
        </w:tc>
        <w:tc>
          <w:tcPr>
            <w:tcW w:w="1921" w:type="dxa"/>
            <w:shd w:val="clear" w:color="auto" w:fill="FFFFFF" w:themeFill="background1"/>
            <w:vAlign w:val="center"/>
          </w:tcPr>
          <w:p w14:paraId="5EC64C11" w14:textId="3844A27D" w:rsidR="00480A96" w:rsidRPr="00260499" w:rsidRDefault="00480A96" w:rsidP="00002D1F">
            <w:pPr>
              <w:jc w:val="center"/>
            </w:pPr>
            <w:r>
              <w:t>29-01-24</w:t>
            </w:r>
          </w:p>
        </w:tc>
        <w:tc>
          <w:tcPr>
            <w:tcW w:w="4377" w:type="dxa"/>
            <w:shd w:val="clear" w:color="auto" w:fill="FFFFFF" w:themeFill="background1"/>
          </w:tcPr>
          <w:p w14:paraId="67EBA924" w14:textId="196BC1F1" w:rsidR="004B39F7" w:rsidRDefault="004B39F7" w:rsidP="004B39F7">
            <w:pPr>
              <w:pStyle w:val="ListParagraph"/>
              <w:numPr>
                <w:ilvl w:val="0"/>
                <w:numId w:val="14"/>
              </w:numPr>
            </w:pPr>
            <w:r>
              <w:t xml:space="preserve">4.7 Acceleration due Gravity &amp; </w:t>
            </w:r>
            <w:r w:rsidRPr="008F25DF">
              <w:t>Projectile Motion</w:t>
            </w:r>
          </w:p>
          <w:p w14:paraId="0DD04B0B" w14:textId="03C64257" w:rsidR="00480A96" w:rsidRDefault="00480A96" w:rsidP="004B39F7">
            <w:pPr>
              <w:pStyle w:val="ListParagraph"/>
              <w:numPr>
                <w:ilvl w:val="0"/>
                <w:numId w:val="14"/>
              </w:numPr>
              <w:spacing w:line="259" w:lineRule="auto"/>
            </w:pPr>
            <w:r>
              <w:t>4.8 Drag, Lift and Terminal Velocity</w:t>
            </w:r>
          </w:p>
          <w:p w14:paraId="7861217B" w14:textId="2097E757" w:rsidR="00480A96" w:rsidRPr="008F25DF" w:rsidRDefault="00480A96" w:rsidP="00976645">
            <w:pPr>
              <w:pStyle w:val="ListParagraph"/>
              <w:numPr>
                <w:ilvl w:val="0"/>
                <w:numId w:val="14"/>
              </w:numPr>
              <w:spacing w:line="259" w:lineRule="auto"/>
            </w:pPr>
            <w:r>
              <w:t>4.9 Conservation of Momentum</w:t>
            </w:r>
          </w:p>
        </w:tc>
        <w:tc>
          <w:tcPr>
            <w:tcW w:w="3469" w:type="dxa"/>
            <w:shd w:val="clear" w:color="auto" w:fill="FFFFFF" w:themeFill="background1"/>
          </w:tcPr>
          <w:p w14:paraId="14BC7E98" w14:textId="77777777" w:rsidR="00480A96" w:rsidRPr="00260499" w:rsidRDefault="00480A96" w:rsidP="00002D1F">
            <w:bookmarkStart w:id="1" w:name="_GoBack"/>
            <w:bookmarkEnd w:id="1"/>
          </w:p>
        </w:tc>
        <w:tc>
          <w:tcPr>
            <w:tcW w:w="3972" w:type="dxa"/>
            <w:shd w:val="clear" w:color="auto" w:fill="FFFFFF" w:themeFill="background1"/>
          </w:tcPr>
          <w:p w14:paraId="414E6ECF" w14:textId="0C903E8E" w:rsidR="00480A96" w:rsidRPr="00260499" w:rsidRDefault="00480A96" w:rsidP="00002D1F"/>
        </w:tc>
      </w:tr>
      <w:tr w:rsidR="00480A96" w14:paraId="40A785FB" w14:textId="77777777" w:rsidTr="00480A96">
        <w:trPr>
          <w:trHeight w:val="687"/>
          <w:jc w:val="center"/>
        </w:trPr>
        <w:tc>
          <w:tcPr>
            <w:tcW w:w="1649" w:type="dxa"/>
            <w:shd w:val="clear" w:color="auto" w:fill="FFFFFF" w:themeFill="background1"/>
            <w:vAlign w:val="center"/>
          </w:tcPr>
          <w:p w14:paraId="0CA16DA9" w14:textId="7C5126CE" w:rsidR="00480A96" w:rsidRDefault="00480A96" w:rsidP="00002D1F">
            <w:pPr>
              <w:pStyle w:val="ListParagraph"/>
              <w:ind w:left="360"/>
            </w:pPr>
            <w:r>
              <w:t xml:space="preserve">   W23</w:t>
            </w:r>
          </w:p>
        </w:tc>
        <w:tc>
          <w:tcPr>
            <w:tcW w:w="1921" w:type="dxa"/>
            <w:shd w:val="clear" w:color="auto" w:fill="FFFFFF" w:themeFill="background1"/>
            <w:vAlign w:val="center"/>
          </w:tcPr>
          <w:p w14:paraId="27F89B14" w14:textId="5A6D5B7A" w:rsidR="00480A96" w:rsidRPr="00260499" w:rsidRDefault="00480A96" w:rsidP="00002D1F">
            <w:pPr>
              <w:jc w:val="center"/>
            </w:pPr>
            <w:r>
              <w:t>05-02-24</w:t>
            </w:r>
          </w:p>
        </w:tc>
        <w:tc>
          <w:tcPr>
            <w:tcW w:w="4377" w:type="dxa"/>
            <w:shd w:val="clear" w:color="auto" w:fill="FFFFFF" w:themeFill="background1"/>
          </w:tcPr>
          <w:p w14:paraId="6A773E45" w14:textId="7B9CC297" w:rsidR="00976645" w:rsidRDefault="00976645" w:rsidP="004B39F7">
            <w:pPr>
              <w:pStyle w:val="ListParagraph"/>
              <w:numPr>
                <w:ilvl w:val="0"/>
                <w:numId w:val="15"/>
              </w:numPr>
            </w:pPr>
            <w:r>
              <w:t>4.10 Force, Momentum and Impulse</w:t>
            </w:r>
          </w:p>
          <w:p w14:paraId="012201CF" w14:textId="2E9D7AA8" w:rsidR="00480A96" w:rsidRDefault="00480A96" w:rsidP="004B39F7">
            <w:pPr>
              <w:pStyle w:val="ListParagraph"/>
              <w:numPr>
                <w:ilvl w:val="0"/>
                <w:numId w:val="15"/>
              </w:numPr>
            </w:pPr>
            <w:r>
              <w:t>4.11 Work and power</w:t>
            </w:r>
          </w:p>
          <w:p w14:paraId="10AC1C7F" w14:textId="05EA0923" w:rsidR="00480A96" w:rsidRDefault="00480A96" w:rsidP="004B39F7">
            <w:pPr>
              <w:pStyle w:val="ListParagraph"/>
              <w:numPr>
                <w:ilvl w:val="0"/>
                <w:numId w:val="15"/>
              </w:numPr>
            </w:pPr>
            <w:r>
              <w:t>4.12 Conservation of energy</w:t>
            </w:r>
          </w:p>
          <w:p w14:paraId="076207F7" w14:textId="47E3F7AF" w:rsidR="00480A96" w:rsidRPr="00260499" w:rsidRDefault="004B39F7" w:rsidP="004B39F7">
            <w:pPr>
              <w:pStyle w:val="ListParagraph"/>
              <w:numPr>
                <w:ilvl w:val="0"/>
                <w:numId w:val="15"/>
              </w:numPr>
              <w:spacing w:line="259" w:lineRule="auto"/>
            </w:pPr>
            <w:r w:rsidRPr="009E56C9">
              <w:rPr>
                <w:highlight w:val="yellow"/>
              </w:rPr>
              <w:t>RP3:  Determining acceleration due to gravity.</w:t>
            </w:r>
          </w:p>
        </w:tc>
        <w:tc>
          <w:tcPr>
            <w:tcW w:w="3469" w:type="dxa"/>
            <w:shd w:val="clear" w:color="auto" w:fill="FFFFFF" w:themeFill="background1"/>
          </w:tcPr>
          <w:p w14:paraId="2CFB0C0C" w14:textId="77777777" w:rsidR="00480A96" w:rsidRPr="007603E5" w:rsidRDefault="00480A96" w:rsidP="00002D1F">
            <w:pPr>
              <w:rPr>
                <w:b/>
                <w:color w:val="C45911" w:themeColor="accent2" w:themeShade="BF"/>
                <w:sz w:val="24"/>
                <w:szCs w:val="24"/>
              </w:rPr>
            </w:pPr>
          </w:p>
        </w:tc>
        <w:tc>
          <w:tcPr>
            <w:tcW w:w="3972" w:type="dxa"/>
            <w:shd w:val="clear" w:color="auto" w:fill="FFFFFF" w:themeFill="background1"/>
          </w:tcPr>
          <w:p w14:paraId="3869A988" w14:textId="77777777" w:rsidR="00480A96" w:rsidRDefault="00480A96" w:rsidP="00002D1F">
            <w:pPr>
              <w:rPr>
                <w:b/>
                <w:color w:val="C45911" w:themeColor="accent2" w:themeShade="BF"/>
                <w:sz w:val="24"/>
                <w:szCs w:val="24"/>
                <w:vertAlign w:val="superscript"/>
              </w:rPr>
            </w:pPr>
            <w:r w:rsidRPr="007603E5">
              <w:rPr>
                <w:b/>
                <w:color w:val="C45911" w:themeColor="accent2" w:themeShade="BF"/>
                <w:sz w:val="24"/>
                <w:szCs w:val="24"/>
              </w:rPr>
              <w:t>INSET day Thursday 8</w:t>
            </w:r>
            <w:r w:rsidRPr="007603E5">
              <w:rPr>
                <w:b/>
                <w:color w:val="C45911" w:themeColor="accent2" w:themeShade="BF"/>
                <w:sz w:val="24"/>
                <w:szCs w:val="24"/>
                <w:vertAlign w:val="superscript"/>
              </w:rPr>
              <w:t>th</w:t>
            </w:r>
            <w:r w:rsidRPr="007603E5">
              <w:rPr>
                <w:b/>
                <w:color w:val="C45911" w:themeColor="accent2" w:themeShade="BF"/>
                <w:sz w:val="24"/>
                <w:szCs w:val="24"/>
              </w:rPr>
              <w:t xml:space="preserve"> and Friday 9</w:t>
            </w:r>
            <w:r w:rsidRPr="007603E5">
              <w:rPr>
                <w:b/>
                <w:color w:val="C45911" w:themeColor="accent2" w:themeShade="BF"/>
                <w:sz w:val="24"/>
                <w:szCs w:val="24"/>
                <w:vertAlign w:val="superscript"/>
              </w:rPr>
              <w:t>th</w:t>
            </w:r>
          </w:p>
          <w:p w14:paraId="4507CC34" w14:textId="77777777" w:rsidR="004B39F7" w:rsidRDefault="004B39F7" w:rsidP="00002D1F">
            <w:pPr>
              <w:rPr>
                <w:b/>
                <w:color w:val="C45911" w:themeColor="accent2" w:themeShade="BF"/>
                <w:sz w:val="24"/>
                <w:szCs w:val="24"/>
                <w:vertAlign w:val="superscript"/>
              </w:rPr>
            </w:pPr>
          </w:p>
          <w:p w14:paraId="56D83CF6" w14:textId="5731B08B" w:rsidR="004B39F7" w:rsidRPr="00260499" w:rsidRDefault="004B39F7" w:rsidP="00002D1F">
            <w:r w:rsidRPr="00FA22FA">
              <w:rPr>
                <w:highlight w:val="green"/>
              </w:rPr>
              <w:t xml:space="preserve">To assess: </w:t>
            </w:r>
            <w:r>
              <w:rPr>
                <w:highlight w:val="green"/>
              </w:rPr>
              <w:t xml:space="preserve">A range of CPACs assessed, see Tracker   </w:t>
            </w:r>
          </w:p>
        </w:tc>
      </w:tr>
      <w:tr w:rsidR="00480A96" w14:paraId="4B3A706E" w14:textId="77777777" w:rsidTr="00480A96">
        <w:trPr>
          <w:trHeight w:val="687"/>
          <w:jc w:val="center"/>
        </w:trPr>
        <w:tc>
          <w:tcPr>
            <w:tcW w:w="1649" w:type="dxa"/>
            <w:shd w:val="clear" w:color="auto" w:fill="FFFFFF" w:themeFill="background1"/>
            <w:vAlign w:val="center"/>
          </w:tcPr>
          <w:p w14:paraId="326E5257" w14:textId="7E49ED4C" w:rsidR="00480A96" w:rsidRDefault="00480A96" w:rsidP="00002D1F">
            <w:pPr>
              <w:pStyle w:val="ListParagraph"/>
              <w:ind w:left="360"/>
            </w:pPr>
            <w:r>
              <w:t xml:space="preserve">   W24</w:t>
            </w:r>
          </w:p>
        </w:tc>
        <w:tc>
          <w:tcPr>
            <w:tcW w:w="1921" w:type="dxa"/>
            <w:shd w:val="clear" w:color="auto" w:fill="FFFFFF" w:themeFill="background1"/>
            <w:vAlign w:val="center"/>
          </w:tcPr>
          <w:p w14:paraId="4D59A820" w14:textId="15E0B130" w:rsidR="00480A96" w:rsidRDefault="00480A96" w:rsidP="00002D1F">
            <w:pPr>
              <w:jc w:val="center"/>
            </w:pPr>
            <w:r>
              <w:t>12-02-24</w:t>
            </w:r>
          </w:p>
        </w:tc>
        <w:tc>
          <w:tcPr>
            <w:tcW w:w="4377" w:type="dxa"/>
            <w:shd w:val="clear" w:color="auto" w:fill="FFFFFF" w:themeFill="background1"/>
          </w:tcPr>
          <w:p w14:paraId="51A3D830" w14:textId="15A99111" w:rsidR="004B39F7" w:rsidRDefault="004B39F7" w:rsidP="00002D1F">
            <w:pPr>
              <w:pStyle w:val="ListParagraph"/>
              <w:numPr>
                <w:ilvl w:val="0"/>
                <w:numId w:val="25"/>
              </w:numPr>
            </w:pPr>
            <w:r>
              <w:t>Recap of Section 4 &amp; appraisal of work in coming weeks</w:t>
            </w:r>
          </w:p>
          <w:p w14:paraId="4091FDF6" w14:textId="3E4E01B2" w:rsidR="00480A96" w:rsidRPr="00252416" w:rsidRDefault="00480A96" w:rsidP="00002D1F">
            <w:pPr>
              <w:pStyle w:val="ListParagraph"/>
              <w:numPr>
                <w:ilvl w:val="0"/>
                <w:numId w:val="25"/>
              </w:numPr>
            </w:pPr>
            <w:r w:rsidRPr="00252416">
              <w:t>EOU test</w:t>
            </w:r>
          </w:p>
          <w:p w14:paraId="0393A946" w14:textId="297019FF" w:rsidR="00480A96" w:rsidRDefault="00480A96" w:rsidP="004B39F7">
            <w:pPr>
              <w:pStyle w:val="ListParagraph"/>
              <w:numPr>
                <w:ilvl w:val="0"/>
                <w:numId w:val="35"/>
              </w:numPr>
            </w:pPr>
            <w:r w:rsidRPr="00252416">
              <w:t>Evaluation of Test</w:t>
            </w:r>
          </w:p>
        </w:tc>
        <w:tc>
          <w:tcPr>
            <w:tcW w:w="3469" w:type="dxa"/>
            <w:shd w:val="clear" w:color="auto" w:fill="FFFFFF" w:themeFill="background1"/>
          </w:tcPr>
          <w:p w14:paraId="356B5996" w14:textId="77777777" w:rsidR="00480A96" w:rsidRPr="00260499" w:rsidRDefault="00480A96" w:rsidP="00002D1F"/>
        </w:tc>
        <w:tc>
          <w:tcPr>
            <w:tcW w:w="3972" w:type="dxa"/>
            <w:shd w:val="clear" w:color="auto" w:fill="FFFFFF" w:themeFill="background1"/>
          </w:tcPr>
          <w:p w14:paraId="52D18725" w14:textId="3609EA39" w:rsidR="00480A96" w:rsidRPr="00260499" w:rsidRDefault="00480A96" w:rsidP="00002D1F"/>
        </w:tc>
      </w:tr>
      <w:tr w:rsidR="00480A96" w14:paraId="5879A871" w14:textId="77777777" w:rsidTr="00480A96">
        <w:trPr>
          <w:trHeight w:val="687"/>
          <w:jc w:val="center"/>
        </w:trPr>
        <w:tc>
          <w:tcPr>
            <w:tcW w:w="1649" w:type="dxa"/>
            <w:shd w:val="clear" w:color="auto" w:fill="BFBFBF" w:themeFill="background1" w:themeFillShade="BF"/>
            <w:vAlign w:val="center"/>
          </w:tcPr>
          <w:p w14:paraId="43051C59" w14:textId="0A090878" w:rsidR="00480A96" w:rsidRDefault="00480A96" w:rsidP="00002D1F">
            <w:pPr>
              <w:pStyle w:val="ListParagraph"/>
              <w:ind w:left="360"/>
            </w:pPr>
            <w:r>
              <w:lastRenderedPageBreak/>
              <w:t xml:space="preserve">   W25</w:t>
            </w:r>
          </w:p>
        </w:tc>
        <w:tc>
          <w:tcPr>
            <w:tcW w:w="1921" w:type="dxa"/>
            <w:shd w:val="clear" w:color="auto" w:fill="BFBFBF" w:themeFill="background1" w:themeFillShade="BF"/>
          </w:tcPr>
          <w:p w14:paraId="517CF6AB" w14:textId="77777777" w:rsidR="00480A96" w:rsidRDefault="00480A96" w:rsidP="00002D1F">
            <w:pPr>
              <w:jc w:val="center"/>
            </w:pPr>
            <w:r>
              <w:t>HT</w:t>
            </w:r>
          </w:p>
          <w:p w14:paraId="361D5641" w14:textId="420FE3CD" w:rsidR="00480A96" w:rsidRPr="00002D1F" w:rsidRDefault="00480A96" w:rsidP="00002D1F">
            <w:pPr>
              <w:jc w:val="center"/>
              <w:rPr>
                <w:sz w:val="20"/>
                <w:szCs w:val="20"/>
              </w:rPr>
            </w:pPr>
            <w:r w:rsidRPr="00002D1F">
              <w:rPr>
                <w:sz w:val="20"/>
                <w:szCs w:val="20"/>
              </w:rPr>
              <w:t>(19-02-24)</w:t>
            </w:r>
          </w:p>
        </w:tc>
        <w:tc>
          <w:tcPr>
            <w:tcW w:w="4377" w:type="dxa"/>
            <w:shd w:val="clear" w:color="auto" w:fill="BFBFBF" w:themeFill="background1" w:themeFillShade="BF"/>
          </w:tcPr>
          <w:p w14:paraId="1E82BFE0" w14:textId="77777777" w:rsidR="00480A96" w:rsidRPr="00260499" w:rsidRDefault="00480A96" w:rsidP="00002D1F"/>
        </w:tc>
        <w:tc>
          <w:tcPr>
            <w:tcW w:w="3469" w:type="dxa"/>
            <w:shd w:val="clear" w:color="auto" w:fill="BFBFBF" w:themeFill="background1" w:themeFillShade="BF"/>
          </w:tcPr>
          <w:p w14:paraId="4ABBDDB6" w14:textId="77777777" w:rsidR="00480A96" w:rsidRPr="00260499" w:rsidRDefault="00480A96" w:rsidP="00002D1F"/>
        </w:tc>
        <w:tc>
          <w:tcPr>
            <w:tcW w:w="3972" w:type="dxa"/>
            <w:shd w:val="clear" w:color="auto" w:fill="BFBFBF" w:themeFill="background1" w:themeFillShade="BF"/>
          </w:tcPr>
          <w:p w14:paraId="1907BA10" w14:textId="725890E7" w:rsidR="00480A96" w:rsidRPr="00260499" w:rsidRDefault="00480A96" w:rsidP="00002D1F"/>
        </w:tc>
      </w:tr>
      <w:tr w:rsidR="00480A96" w14:paraId="10694534" w14:textId="77777777" w:rsidTr="00480A96">
        <w:trPr>
          <w:trHeight w:val="687"/>
          <w:jc w:val="center"/>
        </w:trPr>
        <w:tc>
          <w:tcPr>
            <w:tcW w:w="1649" w:type="dxa"/>
            <w:shd w:val="clear" w:color="auto" w:fill="F2F2F2" w:themeFill="background1" w:themeFillShade="F2"/>
            <w:vAlign w:val="center"/>
          </w:tcPr>
          <w:p w14:paraId="16E7FD89" w14:textId="20BB9C20" w:rsidR="00480A96" w:rsidRDefault="00480A96" w:rsidP="00002D1F">
            <w:pPr>
              <w:pStyle w:val="ListParagraph"/>
              <w:ind w:left="360"/>
            </w:pPr>
            <w:r>
              <w:t xml:space="preserve">   W26</w:t>
            </w:r>
          </w:p>
        </w:tc>
        <w:tc>
          <w:tcPr>
            <w:tcW w:w="1921" w:type="dxa"/>
            <w:shd w:val="clear" w:color="auto" w:fill="F2F2F2" w:themeFill="background1" w:themeFillShade="F2"/>
            <w:vAlign w:val="center"/>
          </w:tcPr>
          <w:p w14:paraId="5CF628D1" w14:textId="64B515BF" w:rsidR="00480A96" w:rsidRPr="00260499" w:rsidRDefault="00480A96" w:rsidP="00002D1F">
            <w:pPr>
              <w:jc w:val="center"/>
            </w:pPr>
            <w:r>
              <w:t>26-02-24</w:t>
            </w:r>
          </w:p>
        </w:tc>
        <w:tc>
          <w:tcPr>
            <w:tcW w:w="4377" w:type="dxa"/>
            <w:shd w:val="clear" w:color="auto" w:fill="F2F2F2" w:themeFill="background1" w:themeFillShade="F2"/>
          </w:tcPr>
          <w:p w14:paraId="38F2090F" w14:textId="77777777" w:rsidR="00480A96" w:rsidRDefault="00480A96" w:rsidP="00002D1F">
            <w:pPr>
              <w:pStyle w:val="ListParagraph"/>
              <w:numPr>
                <w:ilvl w:val="0"/>
                <w:numId w:val="16"/>
              </w:numPr>
            </w:pPr>
            <w:r>
              <w:t>5.1 Density</w:t>
            </w:r>
          </w:p>
          <w:p w14:paraId="3852475C" w14:textId="77777777" w:rsidR="00480A96" w:rsidRDefault="00480A96" w:rsidP="00002D1F">
            <w:pPr>
              <w:pStyle w:val="ListParagraph"/>
              <w:numPr>
                <w:ilvl w:val="0"/>
                <w:numId w:val="16"/>
              </w:numPr>
            </w:pPr>
            <w:r>
              <w:t>5.2 Hooks Law</w:t>
            </w:r>
          </w:p>
          <w:p w14:paraId="6A88AEAB" w14:textId="47887621" w:rsidR="00480A96" w:rsidRPr="00260499" w:rsidRDefault="00480A96" w:rsidP="00002D1F">
            <w:pPr>
              <w:pStyle w:val="ListParagraph"/>
              <w:numPr>
                <w:ilvl w:val="0"/>
                <w:numId w:val="16"/>
              </w:numPr>
              <w:spacing w:line="259" w:lineRule="auto"/>
            </w:pPr>
            <w:r>
              <w:t>5.3 Stress and Strain</w:t>
            </w:r>
          </w:p>
        </w:tc>
        <w:tc>
          <w:tcPr>
            <w:tcW w:w="3469" w:type="dxa"/>
            <w:shd w:val="clear" w:color="auto" w:fill="F2F2F2" w:themeFill="background1" w:themeFillShade="F2"/>
          </w:tcPr>
          <w:p w14:paraId="3013D029" w14:textId="77777777" w:rsidR="00480A96" w:rsidRPr="007D3DCF" w:rsidRDefault="00480A96" w:rsidP="00480A96">
            <w:pPr>
              <w:pStyle w:val="ListParagraph"/>
              <w:ind w:left="360"/>
              <w:rPr>
                <w:b/>
                <w:bCs/>
                <w:sz w:val="30"/>
                <w:szCs w:val="30"/>
              </w:rPr>
            </w:pPr>
          </w:p>
        </w:tc>
        <w:tc>
          <w:tcPr>
            <w:tcW w:w="3972" w:type="dxa"/>
            <w:shd w:val="clear" w:color="auto" w:fill="F2F2F2" w:themeFill="background1" w:themeFillShade="F2"/>
          </w:tcPr>
          <w:p w14:paraId="6E67D89A" w14:textId="77777777" w:rsidR="00480A96" w:rsidRDefault="00480A96" w:rsidP="00002D1F">
            <w:pPr>
              <w:pStyle w:val="ListParagraph"/>
              <w:numPr>
                <w:ilvl w:val="0"/>
                <w:numId w:val="39"/>
              </w:numPr>
              <w:rPr>
                <w:b/>
                <w:bCs/>
                <w:sz w:val="30"/>
                <w:szCs w:val="30"/>
              </w:rPr>
            </w:pPr>
            <w:r w:rsidRPr="007D3DCF">
              <w:rPr>
                <w:b/>
                <w:bCs/>
                <w:sz w:val="30"/>
                <w:szCs w:val="30"/>
              </w:rPr>
              <w:t>Materials</w:t>
            </w:r>
          </w:p>
          <w:p w14:paraId="2F8B4600" w14:textId="77777777" w:rsidR="00F45C09" w:rsidRPr="00F45C09" w:rsidRDefault="00F45C09" w:rsidP="00F45C09">
            <w:pPr>
              <w:rPr>
                <w:color w:val="C45911" w:themeColor="accent2" w:themeShade="BF"/>
              </w:rPr>
            </w:pPr>
            <w:proofErr w:type="spellStart"/>
            <w:r w:rsidRPr="00F45C09">
              <w:rPr>
                <w:color w:val="C45911" w:themeColor="accent2" w:themeShade="BF"/>
              </w:rPr>
              <w:t>Spec_ref</w:t>
            </w:r>
            <w:proofErr w:type="spellEnd"/>
            <w:r w:rsidRPr="00F45C09">
              <w:rPr>
                <w:color w:val="C45911" w:themeColor="accent2" w:themeShade="BF"/>
              </w:rPr>
              <w:t>: 3.4.2.1 to 3.4.2.2</w:t>
            </w:r>
          </w:p>
          <w:p w14:paraId="18A1C0AC" w14:textId="06F13416" w:rsidR="00F45C09" w:rsidRPr="000143C4" w:rsidRDefault="00F45C09" w:rsidP="00F45C09">
            <w:pPr>
              <w:pStyle w:val="ListParagraph"/>
              <w:ind w:left="360"/>
              <w:rPr>
                <w:b/>
                <w:bCs/>
                <w:sz w:val="30"/>
                <w:szCs w:val="30"/>
              </w:rPr>
            </w:pPr>
          </w:p>
        </w:tc>
      </w:tr>
      <w:tr w:rsidR="00480A96" w14:paraId="6AC5811A" w14:textId="77777777" w:rsidTr="00480A96">
        <w:trPr>
          <w:trHeight w:val="687"/>
          <w:jc w:val="center"/>
        </w:trPr>
        <w:tc>
          <w:tcPr>
            <w:tcW w:w="1649" w:type="dxa"/>
            <w:shd w:val="clear" w:color="auto" w:fill="F2F2F2" w:themeFill="background1" w:themeFillShade="F2"/>
            <w:vAlign w:val="center"/>
          </w:tcPr>
          <w:p w14:paraId="1C7679B7" w14:textId="34D8F35B" w:rsidR="00480A96" w:rsidRDefault="00480A96" w:rsidP="00002D1F">
            <w:pPr>
              <w:pStyle w:val="ListParagraph"/>
              <w:ind w:left="360"/>
            </w:pPr>
            <w:r>
              <w:t xml:space="preserve">   W27</w:t>
            </w:r>
          </w:p>
        </w:tc>
        <w:tc>
          <w:tcPr>
            <w:tcW w:w="1921" w:type="dxa"/>
            <w:shd w:val="clear" w:color="auto" w:fill="F2F2F2" w:themeFill="background1" w:themeFillShade="F2"/>
            <w:vAlign w:val="center"/>
          </w:tcPr>
          <w:p w14:paraId="08282871" w14:textId="102F64B6" w:rsidR="00480A96" w:rsidRPr="00260499" w:rsidRDefault="00480A96" w:rsidP="00002D1F">
            <w:pPr>
              <w:jc w:val="center"/>
            </w:pPr>
            <w:r>
              <w:t>04-02-24</w:t>
            </w:r>
          </w:p>
        </w:tc>
        <w:tc>
          <w:tcPr>
            <w:tcW w:w="4377" w:type="dxa"/>
            <w:shd w:val="clear" w:color="auto" w:fill="F2F2F2" w:themeFill="background1" w:themeFillShade="F2"/>
          </w:tcPr>
          <w:p w14:paraId="2A0E0D02" w14:textId="77777777" w:rsidR="00480A96" w:rsidRDefault="00480A96" w:rsidP="00002D1F">
            <w:pPr>
              <w:pStyle w:val="ListParagraph"/>
              <w:numPr>
                <w:ilvl w:val="0"/>
                <w:numId w:val="24"/>
              </w:numPr>
            </w:pPr>
            <w:r>
              <w:t xml:space="preserve">5.4 The Young Modulus </w:t>
            </w:r>
          </w:p>
          <w:p w14:paraId="7815D2F9" w14:textId="77777777" w:rsidR="00480A96" w:rsidRPr="00252416" w:rsidRDefault="00480A96" w:rsidP="00002D1F">
            <w:pPr>
              <w:pStyle w:val="ListParagraph"/>
              <w:numPr>
                <w:ilvl w:val="0"/>
                <w:numId w:val="24"/>
              </w:numPr>
              <w:rPr>
                <w:highlight w:val="yellow"/>
              </w:rPr>
            </w:pPr>
            <w:r w:rsidRPr="00252416">
              <w:rPr>
                <w:highlight w:val="yellow"/>
              </w:rPr>
              <w:t>RP4: Determining the Young Modulus of a material</w:t>
            </w:r>
          </w:p>
          <w:p w14:paraId="07A42B0E" w14:textId="784BA512" w:rsidR="00480A96" w:rsidRPr="00260499" w:rsidRDefault="00480A96" w:rsidP="00002D1F">
            <w:pPr>
              <w:pStyle w:val="ListParagraph"/>
              <w:numPr>
                <w:ilvl w:val="0"/>
                <w:numId w:val="24"/>
              </w:numPr>
            </w:pPr>
            <w:r>
              <w:t>Evaluation of RP</w:t>
            </w:r>
          </w:p>
        </w:tc>
        <w:tc>
          <w:tcPr>
            <w:tcW w:w="3469" w:type="dxa"/>
            <w:shd w:val="clear" w:color="auto" w:fill="F2F2F2" w:themeFill="background1" w:themeFillShade="F2"/>
          </w:tcPr>
          <w:p w14:paraId="5057F132" w14:textId="77777777" w:rsidR="00480A96" w:rsidRPr="007603E5" w:rsidRDefault="00480A96" w:rsidP="00C42750">
            <w:pPr>
              <w:rPr>
                <w:b/>
                <w:color w:val="C45911" w:themeColor="accent2" w:themeShade="BF"/>
                <w:sz w:val="24"/>
                <w:szCs w:val="24"/>
              </w:rPr>
            </w:pPr>
          </w:p>
        </w:tc>
        <w:tc>
          <w:tcPr>
            <w:tcW w:w="3972" w:type="dxa"/>
            <w:shd w:val="clear" w:color="auto" w:fill="F2F2F2" w:themeFill="background1" w:themeFillShade="F2"/>
          </w:tcPr>
          <w:p w14:paraId="40146DCF" w14:textId="03257DCE" w:rsidR="00480A96" w:rsidRPr="00260499" w:rsidRDefault="00480A96" w:rsidP="00C42750">
            <w:r w:rsidRPr="007603E5">
              <w:rPr>
                <w:b/>
                <w:color w:val="C45911" w:themeColor="accent2" w:themeShade="BF"/>
                <w:sz w:val="24"/>
                <w:szCs w:val="24"/>
              </w:rPr>
              <w:t xml:space="preserve">INSET day Friday </w:t>
            </w:r>
            <w:r>
              <w:rPr>
                <w:b/>
                <w:color w:val="C45911" w:themeColor="accent2" w:themeShade="BF"/>
                <w:sz w:val="24"/>
                <w:szCs w:val="24"/>
              </w:rPr>
              <w:t>8</w:t>
            </w:r>
            <w:r w:rsidRPr="007603E5">
              <w:rPr>
                <w:b/>
                <w:color w:val="C45911" w:themeColor="accent2" w:themeShade="BF"/>
                <w:sz w:val="24"/>
                <w:szCs w:val="24"/>
                <w:vertAlign w:val="superscript"/>
              </w:rPr>
              <w:t>th</w:t>
            </w:r>
          </w:p>
        </w:tc>
      </w:tr>
      <w:tr w:rsidR="00480A96" w14:paraId="37B13415" w14:textId="77777777" w:rsidTr="00480A96">
        <w:trPr>
          <w:trHeight w:val="687"/>
          <w:jc w:val="center"/>
        </w:trPr>
        <w:tc>
          <w:tcPr>
            <w:tcW w:w="1649" w:type="dxa"/>
            <w:shd w:val="clear" w:color="auto" w:fill="F2F2F2" w:themeFill="background1" w:themeFillShade="F2"/>
            <w:vAlign w:val="center"/>
          </w:tcPr>
          <w:p w14:paraId="16C15E26" w14:textId="389616B9" w:rsidR="00480A96" w:rsidRDefault="00480A96" w:rsidP="00002D1F">
            <w:pPr>
              <w:pStyle w:val="ListParagraph"/>
              <w:ind w:left="360"/>
            </w:pPr>
            <w:r>
              <w:t xml:space="preserve">   W28</w:t>
            </w:r>
          </w:p>
        </w:tc>
        <w:tc>
          <w:tcPr>
            <w:tcW w:w="1921" w:type="dxa"/>
            <w:shd w:val="clear" w:color="auto" w:fill="F2F2F2" w:themeFill="background1" w:themeFillShade="F2"/>
            <w:vAlign w:val="center"/>
          </w:tcPr>
          <w:p w14:paraId="13458B49" w14:textId="33BFE7E1" w:rsidR="00480A96" w:rsidRPr="00260499" w:rsidRDefault="00480A96" w:rsidP="00002D1F">
            <w:pPr>
              <w:jc w:val="center"/>
            </w:pPr>
            <w:r>
              <w:t>11-03-24</w:t>
            </w:r>
          </w:p>
        </w:tc>
        <w:tc>
          <w:tcPr>
            <w:tcW w:w="4377" w:type="dxa"/>
            <w:shd w:val="clear" w:color="auto" w:fill="F2F2F2" w:themeFill="background1" w:themeFillShade="F2"/>
          </w:tcPr>
          <w:p w14:paraId="2B099C8E" w14:textId="77777777" w:rsidR="00480A96" w:rsidRDefault="00480A96" w:rsidP="000143C4">
            <w:pPr>
              <w:pStyle w:val="ListParagraph"/>
              <w:numPr>
                <w:ilvl w:val="0"/>
                <w:numId w:val="40"/>
              </w:numPr>
            </w:pPr>
            <w:r>
              <w:t>5.5 Stress-Strain and Force-Extension Graph</w:t>
            </w:r>
          </w:p>
          <w:p w14:paraId="2AC7B021" w14:textId="77777777" w:rsidR="00480A96" w:rsidRDefault="00480A96" w:rsidP="000143C4">
            <w:pPr>
              <w:pStyle w:val="ListParagraph"/>
              <w:numPr>
                <w:ilvl w:val="0"/>
                <w:numId w:val="40"/>
              </w:numPr>
            </w:pPr>
            <w:r>
              <w:t>5.6 Brittle material</w:t>
            </w:r>
          </w:p>
          <w:p w14:paraId="6DFD1AD3" w14:textId="49BCB2D6" w:rsidR="00480A96" w:rsidRPr="00A911B1" w:rsidRDefault="00480A96" w:rsidP="000143C4">
            <w:pPr>
              <w:pStyle w:val="ListParagraph"/>
              <w:numPr>
                <w:ilvl w:val="0"/>
                <w:numId w:val="40"/>
              </w:numPr>
              <w:rPr>
                <w:b/>
              </w:rPr>
            </w:pPr>
            <w:r>
              <w:t>Review and Summary</w:t>
            </w:r>
          </w:p>
        </w:tc>
        <w:tc>
          <w:tcPr>
            <w:tcW w:w="3469" w:type="dxa"/>
            <w:shd w:val="clear" w:color="auto" w:fill="F2F2F2" w:themeFill="background1" w:themeFillShade="F2"/>
          </w:tcPr>
          <w:p w14:paraId="49012E73" w14:textId="77777777" w:rsidR="00480A96" w:rsidRDefault="00480A96" w:rsidP="00002D1F">
            <w:pPr>
              <w:rPr>
                <w:highlight w:val="green"/>
              </w:rPr>
            </w:pPr>
          </w:p>
        </w:tc>
        <w:tc>
          <w:tcPr>
            <w:tcW w:w="3972" w:type="dxa"/>
            <w:shd w:val="clear" w:color="auto" w:fill="F2F2F2" w:themeFill="background1" w:themeFillShade="F2"/>
          </w:tcPr>
          <w:p w14:paraId="5F720938" w14:textId="58CCEF32" w:rsidR="00480A96" w:rsidRDefault="00480A96" w:rsidP="00002D1F">
            <w:pPr>
              <w:rPr>
                <w:highlight w:val="green"/>
              </w:rPr>
            </w:pPr>
          </w:p>
          <w:p w14:paraId="313F4E85" w14:textId="6AA53869" w:rsidR="00480A96" w:rsidRDefault="00480A96" w:rsidP="00002D1F">
            <w:r w:rsidRPr="00FA22FA">
              <w:rPr>
                <w:highlight w:val="green"/>
              </w:rPr>
              <w:t>To assess: CPAC 2b, CPAC 2a, &amp; CPAC 2c</w:t>
            </w:r>
          </w:p>
          <w:p w14:paraId="6D51B210" w14:textId="77777777" w:rsidR="00480A96" w:rsidRDefault="00480A96" w:rsidP="00002D1F"/>
          <w:p w14:paraId="21FB1068" w14:textId="31790249" w:rsidR="00480A96" w:rsidRPr="00260499" w:rsidRDefault="00480A96" w:rsidP="00002D1F"/>
        </w:tc>
      </w:tr>
      <w:tr w:rsidR="00480A96" w14:paraId="654CCC19" w14:textId="77777777" w:rsidTr="00480A96">
        <w:trPr>
          <w:trHeight w:val="687"/>
          <w:jc w:val="center"/>
        </w:trPr>
        <w:tc>
          <w:tcPr>
            <w:tcW w:w="1649" w:type="dxa"/>
            <w:shd w:val="clear" w:color="auto" w:fill="F2F2F2" w:themeFill="background1" w:themeFillShade="F2"/>
            <w:vAlign w:val="center"/>
          </w:tcPr>
          <w:p w14:paraId="26BA5F9D" w14:textId="64499011" w:rsidR="00480A96" w:rsidRDefault="00480A96" w:rsidP="00002D1F">
            <w:pPr>
              <w:pStyle w:val="ListParagraph"/>
              <w:ind w:left="360"/>
            </w:pPr>
            <w:r>
              <w:t xml:space="preserve">   W29</w:t>
            </w:r>
          </w:p>
        </w:tc>
        <w:tc>
          <w:tcPr>
            <w:tcW w:w="1921" w:type="dxa"/>
            <w:shd w:val="clear" w:color="auto" w:fill="F2F2F2" w:themeFill="background1" w:themeFillShade="F2"/>
            <w:vAlign w:val="center"/>
          </w:tcPr>
          <w:p w14:paraId="56F2D6FC" w14:textId="087B3D1A" w:rsidR="00480A96" w:rsidRPr="00252416" w:rsidRDefault="00480A96" w:rsidP="00002D1F">
            <w:pPr>
              <w:jc w:val="center"/>
            </w:pPr>
            <w:r>
              <w:t>18-03-24</w:t>
            </w:r>
          </w:p>
        </w:tc>
        <w:tc>
          <w:tcPr>
            <w:tcW w:w="4377" w:type="dxa"/>
            <w:shd w:val="clear" w:color="auto" w:fill="F2F2F2" w:themeFill="background1" w:themeFillShade="F2"/>
          </w:tcPr>
          <w:p w14:paraId="0B4A6D5D" w14:textId="77777777" w:rsidR="00480A96" w:rsidRDefault="00480A96" w:rsidP="000143C4">
            <w:pPr>
              <w:pStyle w:val="ListParagraph"/>
              <w:numPr>
                <w:ilvl w:val="0"/>
                <w:numId w:val="25"/>
              </w:numPr>
              <w:spacing w:after="160" w:line="259" w:lineRule="auto"/>
            </w:pPr>
            <w:r>
              <w:t>EOU test</w:t>
            </w:r>
          </w:p>
          <w:p w14:paraId="41523CC9" w14:textId="77777777" w:rsidR="00480A96" w:rsidRDefault="00480A96" w:rsidP="000143C4">
            <w:pPr>
              <w:pStyle w:val="ListParagraph"/>
              <w:numPr>
                <w:ilvl w:val="0"/>
                <w:numId w:val="25"/>
              </w:numPr>
              <w:spacing w:after="160" w:line="259" w:lineRule="auto"/>
            </w:pPr>
            <w:r>
              <w:t>Evaluation of EOU test</w:t>
            </w:r>
          </w:p>
          <w:p w14:paraId="3D2E704B" w14:textId="0AF2C71C" w:rsidR="00480A96" w:rsidRPr="00252416" w:rsidRDefault="00480A96" w:rsidP="000143C4">
            <w:pPr>
              <w:pStyle w:val="ListParagraph"/>
              <w:numPr>
                <w:ilvl w:val="0"/>
                <w:numId w:val="25"/>
              </w:numPr>
            </w:pPr>
            <w:r>
              <w:t>“Buffer”</w:t>
            </w:r>
          </w:p>
        </w:tc>
        <w:tc>
          <w:tcPr>
            <w:tcW w:w="3469" w:type="dxa"/>
            <w:shd w:val="clear" w:color="auto" w:fill="F2F2F2" w:themeFill="background1" w:themeFillShade="F2"/>
          </w:tcPr>
          <w:p w14:paraId="6FE514A0" w14:textId="77777777" w:rsidR="00480A96" w:rsidRPr="00260499" w:rsidRDefault="00480A96" w:rsidP="00002D1F"/>
        </w:tc>
        <w:tc>
          <w:tcPr>
            <w:tcW w:w="3972" w:type="dxa"/>
            <w:shd w:val="clear" w:color="auto" w:fill="F2F2F2" w:themeFill="background1" w:themeFillShade="F2"/>
          </w:tcPr>
          <w:p w14:paraId="3996B28E" w14:textId="4D5FD116" w:rsidR="00480A96" w:rsidRPr="00260499" w:rsidRDefault="00480A96" w:rsidP="00002D1F"/>
        </w:tc>
      </w:tr>
      <w:tr w:rsidR="00480A96" w14:paraId="148F912E" w14:textId="77777777" w:rsidTr="00480A96">
        <w:trPr>
          <w:trHeight w:val="687"/>
          <w:jc w:val="center"/>
        </w:trPr>
        <w:tc>
          <w:tcPr>
            <w:tcW w:w="1649" w:type="dxa"/>
            <w:shd w:val="clear" w:color="auto" w:fill="F2F2F2" w:themeFill="background1" w:themeFillShade="F2"/>
            <w:vAlign w:val="center"/>
          </w:tcPr>
          <w:p w14:paraId="0786AF14" w14:textId="7DCCF255" w:rsidR="00480A96" w:rsidRDefault="00480A96" w:rsidP="00002D1F">
            <w:pPr>
              <w:pStyle w:val="ListParagraph"/>
              <w:ind w:left="360"/>
            </w:pPr>
            <w:r>
              <w:t xml:space="preserve">   W30</w:t>
            </w:r>
          </w:p>
        </w:tc>
        <w:tc>
          <w:tcPr>
            <w:tcW w:w="1921" w:type="dxa"/>
            <w:shd w:val="clear" w:color="auto" w:fill="F2F2F2" w:themeFill="background1" w:themeFillShade="F2"/>
            <w:vAlign w:val="center"/>
          </w:tcPr>
          <w:p w14:paraId="54F73747" w14:textId="0FF1FCA2" w:rsidR="00480A96" w:rsidRPr="00260499" w:rsidRDefault="00480A96" w:rsidP="00002D1F">
            <w:pPr>
              <w:jc w:val="center"/>
            </w:pPr>
            <w:r>
              <w:t>25-03-24</w:t>
            </w:r>
          </w:p>
        </w:tc>
        <w:tc>
          <w:tcPr>
            <w:tcW w:w="4377" w:type="dxa"/>
            <w:shd w:val="clear" w:color="auto" w:fill="F2F2F2" w:themeFill="background1" w:themeFillShade="F2"/>
          </w:tcPr>
          <w:p w14:paraId="0035865E" w14:textId="77777777" w:rsidR="00480A96" w:rsidRPr="007051C1" w:rsidRDefault="00480A96" w:rsidP="000143C4">
            <w:pPr>
              <w:pStyle w:val="ListParagraph"/>
              <w:numPr>
                <w:ilvl w:val="0"/>
                <w:numId w:val="17"/>
              </w:numPr>
              <w:spacing w:after="160" w:line="259" w:lineRule="auto"/>
            </w:pPr>
            <w:r>
              <w:t>Recap of KS4 Electricity</w:t>
            </w:r>
          </w:p>
          <w:p w14:paraId="20707B39" w14:textId="77777777" w:rsidR="00480A96" w:rsidRPr="007051C1" w:rsidRDefault="00480A96" w:rsidP="000143C4">
            <w:pPr>
              <w:pStyle w:val="ListParagraph"/>
              <w:numPr>
                <w:ilvl w:val="0"/>
                <w:numId w:val="17"/>
              </w:numPr>
              <w:spacing w:after="160" w:line="259" w:lineRule="auto"/>
            </w:pPr>
            <w:r>
              <w:t>6.1 Circuits and recaps</w:t>
            </w:r>
          </w:p>
          <w:p w14:paraId="2B1094A8" w14:textId="16340098" w:rsidR="00480A96" w:rsidRPr="00260499" w:rsidRDefault="00480A96" w:rsidP="000143C4">
            <w:pPr>
              <w:pStyle w:val="ListParagraph"/>
              <w:numPr>
                <w:ilvl w:val="0"/>
                <w:numId w:val="17"/>
              </w:numPr>
            </w:pPr>
            <w:r>
              <w:t xml:space="preserve">6.2 </w:t>
            </w:r>
            <w:r w:rsidRPr="00EC1E0B">
              <w:rPr>
                <w:i/>
              </w:rPr>
              <w:t>I-V</w:t>
            </w:r>
            <w:r>
              <w:t xml:space="preserve"> Characteristics</w:t>
            </w:r>
          </w:p>
        </w:tc>
        <w:tc>
          <w:tcPr>
            <w:tcW w:w="3469" w:type="dxa"/>
            <w:shd w:val="clear" w:color="auto" w:fill="F2F2F2" w:themeFill="background1" w:themeFillShade="F2"/>
          </w:tcPr>
          <w:p w14:paraId="5C1C84A3" w14:textId="77777777" w:rsidR="00480A96" w:rsidRDefault="00480A96" w:rsidP="00002D1F"/>
        </w:tc>
        <w:tc>
          <w:tcPr>
            <w:tcW w:w="3972" w:type="dxa"/>
            <w:shd w:val="clear" w:color="auto" w:fill="F2F2F2" w:themeFill="background1" w:themeFillShade="F2"/>
          </w:tcPr>
          <w:p w14:paraId="6AA64521" w14:textId="425543F2" w:rsidR="00480A96" w:rsidRDefault="00480A96" w:rsidP="00002D1F"/>
          <w:p w14:paraId="07B6F7F5" w14:textId="648B5EDE" w:rsidR="00480A96" w:rsidRPr="00F45C09" w:rsidRDefault="00480A96" w:rsidP="00F45C09">
            <w:pPr>
              <w:pStyle w:val="ListParagraph"/>
              <w:numPr>
                <w:ilvl w:val="0"/>
                <w:numId w:val="39"/>
              </w:numPr>
              <w:rPr>
                <w:b/>
                <w:bCs/>
                <w:sz w:val="30"/>
                <w:szCs w:val="30"/>
              </w:rPr>
            </w:pPr>
            <w:r w:rsidRPr="00F45C09">
              <w:rPr>
                <w:b/>
                <w:bCs/>
                <w:sz w:val="30"/>
                <w:szCs w:val="30"/>
              </w:rPr>
              <w:t>Electricity</w:t>
            </w:r>
          </w:p>
          <w:p w14:paraId="01545687" w14:textId="77777777" w:rsidR="00F45C09" w:rsidRPr="00F45C09" w:rsidRDefault="00F45C09" w:rsidP="00F45C09">
            <w:pPr>
              <w:rPr>
                <w:color w:val="C45911" w:themeColor="accent2" w:themeShade="BF"/>
              </w:rPr>
            </w:pPr>
            <w:proofErr w:type="spellStart"/>
            <w:r w:rsidRPr="00F45C09">
              <w:rPr>
                <w:color w:val="C45911" w:themeColor="accent2" w:themeShade="BF"/>
              </w:rPr>
              <w:t>Spec_ref</w:t>
            </w:r>
            <w:proofErr w:type="spellEnd"/>
            <w:r w:rsidRPr="00F45C09">
              <w:rPr>
                <w:color w:val="C45911" w:themeColor="accent2" w:themeShade="BF"/>
              </w:rPr>
              <w:t>: 3.5.1.1 to 3.5.1.6</w:t>
            </w:r>
          </w:p>
          <w:p w14:paraId="02251B0C" w14:textId="77777777" w:rsidR="00F45C09" w:rsidRPr="00F45C09" w:rsidRDefault="00F45C09" w:rsidP="00F45C09">
            <w:pPr>
              <w:pStyle w:val="ListParagraph"/>
              <w:ind w:left="360"/>
              <w:rPr>
                <w:b/>
                <w:bCs/>
                <w:sz w:val="30"/>
                <w:szCs w:val="30"/>
              </w:rPr>
            </w:pPr>
          </w:p>
          <w:p w14:paraId="3623C028" w14:textId="5935F1AE" w:rsidR="00480A96" w:rsidRPr="00260499" w:rsidRDefault="00480A96" w:rsidP="00002D1F">
            <w:r>
              <w:rPr>
                <w:color w:val="FF0000"/>
              </w:rPr>
              <w:t>BANK holiday Friday 29</w:t>
            </w:r>
            <w:r w:rsidRPr="0067609E">
              <w:rPr>
                <w:color w:val="FF0000"/>
                <w:vertAlign w:val="superscript"/>
              </w:rPr>
              <w:t>th</w:t>
            </w:r>
          </w:p>
        </w:tc>
      </w:tr>
      <w:tr w:rsidR="00480A96" w14:paraId="67197D0A" w14:textId="77777777" w:rsidTr="00480A96">
        <w:trPr>
          <w:trHeight w:val="687"/>
          <w:jc w:val="center"/>
        </w:trPr>
        <w:tc>
          <w:tcPr>
            <w:tcW w:w="1649" w:type="dxa"/>
            <w:shd w:val="clear" w:color="auto" w:fill="BFBFBF" w:themeFill="background1" w:themeFillShade="BF"/>
            <w:vAlign w:val="center"/>
          </w:tcPr>
          <w:p w14:paraId="2C8CF36C" w14:textId="56DBCD39" w:rsidR="00480A96" w:rsidRDefault="00480A96" w:rsidP="00FB2F32">
            <w:pPr>
              <w:pStyle w:val="ListParagraph"/>
              <w:ind w:left="360"/>
            </w:pPr>
            <w:r>
              <w:t xml:space="preserve">   W31</w:t>
            </w:r>
          </w:p>
        </w:tc>
        <w:tc>
          <w:tcPr>
            <w:tcW w:w="1921" w:type="dxa"/>
            <w:shd w:val="clear" w:color="auto" w:fill="BFBFBF" w:themeFill="background1" w:themeFillShade="BF"/>
          </w:tcPr>
          <w:p w14:paraId="0A01401D" w14:textId="77777777" w:rsidR="00480A96" w:rsidRDefault="00480A96" w:rsidP="00FB2F32">
            <w:pPr>
              <w:jc w:val="center"/>
            </w:pPr>
            <w:r>
              <w:t>HT</w:t>
            </w:r>
          </w:p>
          <w:p w14:paraId="366341B0" w14:textId="6D055B12" w:rsidR="00480A96" w:rsidRPr="00161B2B" w:rsidRDefault="00480A96" w:rsidP="00FB2F32">
            <w:pPr>
              <w:jc w:val="center"/>
              <w:rPr>
                <w:sz w:val="20"/>
                <w:szCs w:val="20"/>
              </w:rPr>
            </w:pPr>
            <w:r>
              <w:rPr>
                <w:sz w:val="20"/>
                <w:szCs w:val="20"/>
              </w:rPr>
              <w:t>(01</w:t>
            </w:r>
            <w:r w:rsidRPr="00161B2B">
              <w:rPr>
                <w:sz w:val="20"/>
                <w:szCs w:val="20"/>
              </w:rPr>
              <w:t>-04</w:t>
            </w:r>
            <w:r>
              <w:rPr>
                <w:sz w:val="20"/>
                <w:szCs w:val="20"/>
              </w:rPr>
              <w:t>-24</w:t>
            </w:r>
            <w:r w:rsidRPr="00161B2B">
              <w:rPr>
                <w:sz w:val="20"/>
                <w:szCs w:val="20"/>
              </w:rPr>
              <w:t>)</w:t>
            </w:r>
          </w:p>
        </w:tc>
        <w:tc>
          <w:tcPr>
            <w:tcW w:w="4377" w:type="dxa"/>
            <w:shd w:val="clear" w:color="auto" w:fill="BFBFBF" w:themeFill="background1" w:themeFillShade="BF"/>
          </w:tcPr>
          <w:p w14:paraId="18DBD368" w14:textId="77777777" w:rsidR="00480A96" w:rsidRPr="00260499" w:rsidRDefault="00480A96" w:rsidP="00FB2F32"/>
        </w:tc>
        <w:tc>
          <w:tcPr>
            <w:tcW w:w="3469" w:type="dxa"/>
            <w:shd w:val="clear" w:color="auto" w:fill="BFBFBF" w:themeFill="background1" w:themeFillShade="BF"/>
          </w:tcPr>
          <w:p w14:paraId="5DAD663A" w14:textId="77777777" w:rsidR="00480A96" w:rsidRPr="00A577CF" w:rsidRDefault="00480A96" w:rsidP="00FB2F32">
            <w:pPr>
              <w:rPr>
                <w:b/>
                <w:sz w:val="28"/>
                <w:szCs w:val="28"/>
              </w:rPr>
            </w:pPr>
          </w:p>
        </w:tc>
        <w:tc>
          <w:tcPr>
            <w:tcW w:w="3972" w:type="dxa"/>
            <w:shd w:val="clear" w:color="auto" w:fill="BFBFBF" w:themeFill="background1" w:themeFillShade="BF"/>
          </w:tcPr>
          <w:p w14:paraId="3A87F49D" w14:textId="4D19465E" w:rsidR="00480A96" w:rsidRPr="00A577CF" w:rsidRDefault="00480A96" w:rsidP="00FB2F32">
            <w:pPr>
              <w:rPr>
                <w:b/>
                <w:sz w:val="28"/>
                <w:szCs w:val="28"/>
              </w:rPr>
            </w:pPr>
            <w:r w:rsidRPr="00A577CF">
              <w:rPr>
                <w:b/>
                <w:sz w:val="28"/>
                <w:szCs w:val="28"/>
              </w:rPr>
              <w:t>Easter break:</w:t>
            </w:r>
          </w:p>
          <w:p w14:paraId="444A07C9" w14:textId="215E595C" w:rsidR="00480A96" w:rsidRPr="003F6CDE" w:rsidRDefault="00480A96" w:rsidP="00FB2F32">
            <w:pPr>
              <w:rPr>
                <w:color w:val="FF0000"/>
                <w:vertAlign w:val="superscript"/>
              </w:rPr>
            </w:pPr>
            <w:r>
              <w:rPr>
                <w:color w:val="FF0000"/>
              </w:rPr>
              <w:t>BANK holiday Monday 1</w:t>
            </w:r>
            <w:r w:rsidRPr="0067609E">
              <w:rPr>
                <w:color w:val="FF0000"/>
                <w:vertAlign w:val="superscript"/>
              </w:rPr>
              <w:t>st</w:t>
            </w:r>
          </w:p>
        </w:tc>
      </w:tr>
      <w:tr w:rsidR="00480A96" w14:paraId="3C627AD7" w14:textId="77777777" w:rsidTr="00480A96">
        <w:trPr>
          <w:trHeight w:val="687"/>
          <w:jc w:val="center"/>
        </w:trPr>
        <w:tc>
          <w:tcPr>
            <w:tcW w:w="1649" w:type="dxa"/>
            <w:shd w:val="clear" w:color="auto" w:fill="BFBFBF" w:themeFill="background1" w:themeFillShade="BF"/>
            <w:vAlign w:val="center"/>
          </w:tcPr>
          <w:p w14:paraId="705B73F5" w14:textId="604A2499" w:rsidR="00480A96" w:rsidRDefault="00480A96" w:rsidP="00FB2F32">
            <w:pPr>
              <w:pStyle w:val="ListParagraph"/>
              <w:ind w:left="360"/>
            </w:pPr>
            <w:r>
              <w:t xml:space="preserve">   W32</w:t>
            </w:r>
          </w:p>
        </w:tc>
        <w:tc>
          <w:tcPr>
            <w:tcW w:w="1921" w:type="dxa"/>
            <w:shd w:val="clear" w:color="auto" w:fill="BFBFBF" w:themeFill="background1" w:themeFillShade="BF"/>
          </w:tcPr>
          <w:p w14:paraId="3613B2B0" w14:textId="77777777" w:rsidR="00480A96" w:rsidRDefault="00480A96" w:rsidP="00FB2F32">
            <w:pPr>
              <w:jc w:val="center"/>
            </w:pPr>
            <w:r>
              <w:t>HT</w:t>
            </w:r>
          </w:p>
          <w:p w14:paraId="7F7C7CEE" w14:textId="2CBAE368" w:rsidR="00480A96" w:rsidRPr="00FB2F32" w:rsidRDefault="00480A96" w:rsidP="00FB2F32">
            <w:pPr>
              <w:jc w:val="center"/>
              <w:rPr>
                <w:sz w:val="20"/>
                <w:szCs w:val="20"/>
              </w:rPr>
            </w:pPr>
            <w:r w:rsidRPr="00FB2F32">
              <w:rPr>
                <w:sz w:val="20"/>
                <w:szCs w:val="20"/>
              </w:rPr>
              <w:t>(08-04-24)</w:t>
            </w:r>
          </w:p>
        </w:tc>
        <w:tc>
          <w:tcPr>
            <w:tcW w:w="4377" w:type="dxa"/>
            <w:shd w:val="clear" w:color="auto" w:fill="BFBFBF" w:themeFill="background1" w:themeFillShade="BF"/>
          </w:tcPr>
          <w:p w14:paraId="65D1AB46" w14:textId="77777777" w:rsidR="00480A96" w:rsidRPr="00260499" w:rsidRDefault="00480A96" w:rsidP="00FB2F32"/>
        </w:tc>
        <w:tc>
          <w:tcPr>
            <w:tcW w:w="3469" w:type="dxa"/>
            <w:shd w:val="clear" w:color="auto" w:fill="BFBFBF" w:themeFill="background1" w:themeFillShade="BF"/>
          </w:tcPr>
          <w:p w14:paraId="545BA17E" w14:textId="77777777" w:rsidR="00480A96" w:rsidRPr="005101A0" w:rsidRDefault="00480A96" w:rsidP="00FB2F32"/>
        </w:tc>
        <w:tc>
          <w:tcPr>
            <w:tcW w:w="3972" w:type="dxa"/>
            <w:shd w:val="clear" w:color="auto" w:fill="BFBFBF" w:themeFill="background1" w:themeFillShade="BF"/>
          </w:tcPr>
          <w:p w14:paraId="37A47D2A" w14:textId="6037B65B" w:rsidR="00480A96" w:rsidRPr="005101A0" w:rsidRDefault="00480A96" w:rsidP="00FB2F32"/>
        </w:tc>
      </w:tr>
      <w:tr w:rsidR="00480A96" w14:paraId="7B08F770" w14:textId="77777777" w:rsidTr="00480A96">
        <w:trPr>
          <w:trHeight w:val="687"/>
          <w:jc w:val="center"/>
        </w:trPr>
        <w:tc>
          <w:tcPr>
            <w:tcW w:w="1649" w:type="dxa"/>
            <w:shd w:val="clear" w:color="auto" w:fill="FFFFFF" w:themeFill="background1"/>
            <w:vAlign w:val="center"/>
          </w:tcPr>
          <w:p w14:paraId="6448B358" w14:textId="7AACC1AD" w:rsidR="00480A96" w:rsidRDefault="00480A96" w:rsidP="00FB2F32">
            <w:pPr>
              <w:pStyle w:val="ListParagraph"/>
              <w:ind w:left="360"/>
            </w:pPr>
            <w:r>
              <w:t xml:space="preserve">   W33</w:t>
            </w:r>
          </w:p>
        </w:tc>
        <w:tc>
          <w:tcPr>
            <w:tcW w:w="1921" w:type="dxa"/>
            <w:shd w:val="clear" w:color="auto" w:fill="FFFFFF" w:themeFill="background1"/>
            <w:vAlign w:val="center"/>
          </w:tcPr>
          <w:p w14:paraId="541510BB" w14:textId="1D8C09E2" w:rsidR="00480A96" w:rsidRPr="007051C1" w:rsidRDefault="00480A96" w:rsidP="00FB2F32">
            <w:pPr>
              <w:jc w:val="center"/>
            </w:pPr>
            <w:r w:rsidRPr="007051C1">
              <w:t>1</w:t>
            </w:r>
            <w:r>
              <w:t>5-04-24</w:t>
            </w:r>
          </w:p>
        </w:tc>
        <w:tc>
          <w:tcPr>
            <w:tcW w:w="4377" w:type="dxa"/>
            <w:shd w:val="clear" w:color="auto" w:fill="FFFFFF" w:themeFill="background1"/>
          </w:tcPr>
          <w:p w14:paraId="636DE192" w14:textId="2C3520F4" w:rsidR="00480A96" w:rsidRDefault="00480A96" w:rsidP="00FB2F32">
            <w:pPr>
              <w:pStyle w:val="ListParagraph"/>
              <w:numPr>
                <w:ilvl w:val="0"/>
                <w:numId w:val="19"/>
              </w:numPr>
              <w:spacing w:after="160" w:line="259" w:lineRule="auto"/>
            </w:pPr>
            <w:r>
              <w:t>6.3 Resistivity</w:t>
            </w:r>
          </w:p>
          <w:p w14:paraId="1B1D1C4C" w14:textId="77777777" w:rsidR="00480A96" w:rsidRDefault="00480A96" w:rsidP="00FB2F32">
            <w:pPr>
              <w:pStyle w:val="ListParagraph"/>
              <w:numPr>
                <w:ilvl w:val="0"/>
                <w:numId w:val="19"/>
              </w:numPr>
            </w:pPr>
            <w:r w:rsidRPr="007051C1">
              <w:rPr>
                <w:highlight w:val="yellow"/>
              </w:rPr>
              <w:t>RP5: Determining the Resistivity of a Wire</w:t>
            </w:r>
          </w:p>
          <w:p w14:paraId="472FC700" w14:textId="42D56996" w:rsidR="00480A96" w:rsidRPr="007051C1" w:rsidRDefault="00480A96" w:rsidP="00FB2F32">
            <w:pPr>
              <w:pStyle w:val="ListParagraph"/>
              <w:numPr>
                <w:ilvl w:val="0"/>
                <w:numId w:val="19"/>
              </w:numPr>
            </w:pPr>
            <w:r>
              <w:t>Evaluation of the practical</w:t>
            </w:r>
          </w:p>
        </w:tc>
        <w:tc>
          <w:tcPr>
            <w:tcW w:w="3469" w:type="dxa"/>
            <w:shd w:val="clear" w:color="auto" w:fill="FFFFFF" w:themeFill="background1"/>
          </w:tcPr>
          <w:p w14:paraId="2AEB5FD7" w14:textId="77777777" w:rsidR="00480A96" w:rsidRDefault="00480A96" w:rsidP="00FB2F32">
            <w:pPr>
              <w:rPr>
                <w:highlight w:val="green"/>
              </w:rPr>
            </w:pPr>
          </w:p>
        </w:tc>
        <w:tc>
          <w:tcPr>
            <w:tcW w:w="3972" w:type="dxa"/>
            <w:shd w:val="clear" w:color="auto" w:fill="FFFFFF" w:themeFill="background1"/>
          </w:tcPr>
          <w:p w14:paraId="3D4DEEE2" w14:textId="5A4F2FD8" w:rsidR="00480A96" w:rsidRDefault="00480A96" w:rsidP="00FB2F32">
            <w:pPr>
              <w:rPr>
                <w:highlight w:val="green"/>
              </w:rPr>
            </w:pPr>
          </w:p>
          <w:p w14:paraId="0EF22884" w14:textId="6253A0D5" w:rsidR="00480A96" w:rsidRPr="00260499" w:rsidRDefault="00480A96" w:rsidP="00FB2F32">
            <w:r w:rsidRPr="00FA22FA">
              <w:rPr>
                <w:highlight w:val="green"/>
              </w:rPr>
              <w:t xml:space="preserve">To assess: </w:t>
            </w:r>
            <w:r>
              <w:rPr>
                <w:highlight w:val="green"/>
              </w:rPr>
              <w:t xml:space="preserve">Cpac1a </w:t>
            </w:r>
            <w:r w:rsidRPr="00FA22FA">
              <w:rPr>
                <w:highlight w:val="green"/>
              </w:rPr>
              <w:t>CPAC 2b, CPAC 2a, &amp; CPAC 2c</w:t>
            </w:r>
            <w:r>
              <w:t>, CPAC 3a, CPAC3b</w:t>
            </w:r>
          </w:p>
        </w:tc>
      </w:tr>
      <w:tr w:rsidR="00480A96" w14:paraId="6CCE490E" w14:textId="77777777" w:rsidTr="00480A96">
        <w:trPr>
          <w:trHeight w:val="687"/>
          <w:jc w:val="center"/>
        </w:trPr>
        <w:tc>
          <w:tcPr>
            <w:tcW w:w="1649" w:type="dxa"/>
            <w:shd w:val="clear" w:color="auto" w:fill="FFFFFF" w:themeFill="background1"/>
            <w:vAlign w:val="center"/>
          </w:tcPr>
          <w:p w14:paraId="6CABB937" w14:textId="1B7E5B17" w:rsidR="00480A96" w:rsidRDefault="00480A96" w:rsidP="00FB2F32">
            <w:pPr>
              <w:pStyle w:val="ListParagraph"/>
              <w:ind w:left="360"/>
            </w:pPr>
            <w:r>
              <w:t xml:space="preserve">   W34</w:t>
            </w:r>
          </w:p>
        </w:tc>
        <w:tc>
          <w:tcPr>
            <w:tcW w:w="1921" w:type="dxa"/>
            <w:shd w:val="clear" w:color="auto" w:fill="FFFFFF" w:themeFill="background1"/>
            <w:vAlign w:val="center"/>
          </w:tcPr>
          <w:p w14:paraId="12ED5404" w14:textId="32650F58" w:rsidR="00480A96" w:rsidRDefault="00480A96" w:rsidP="00FB2F32">
            <w:pPr>
              <w:jc w:val="center"/>
            </w:pPr>
            <w:r>
              <w:t>22-04-24</w:t>
            </w:r>
          </w:p>
        </w:tc>
        <w:tc>
          <w:tcPr>
            <w:tcW w:w="4377" w:type="dxa"/>
            <w:shd w:val="clear" w:color="auto" w:fill="FFFFFF" w:themeFill="background1"/>
          </w:tcPr>
          <w:p w14:paraId="38330657" w14:textId="1EBE6365" w:rsidR="00480A96" w:rsidRDefault="00480A96" w:rsidP="00FB2F32">
            <w:pPr>
              <w:pStyle w:val="ListParagraph"/>
              <w:numPr>
                <w:ilvl w:val="0"/>
                <w:numId w:val="20"/>
              </w:numPr>
              <w:spacing w:after="160" w:line="259" w:lineRule="auto"/>
            </w:pPr>
            <w:r>
              <w:t xml:space="preserve">6.4 Power, electrical energy and </w:t>
            </w:r>
            <w:proofErr w:type="spellStart"/>
            <w:r>
              <w:t>emf</w:t>
            </w:r>
            <w:proofErr w:type="spellEnd"/>
          </w:p>
          <w:p w14:paraId="267DF12C" w14:textId="77777777" w:rsidR="00480A96" w:rsidRDefault="00480A96" w:rsidP="00FB2F32">
            <w:pPr>
              <w:pStyle w:val="ListParagraph"/>
              <w:numPr>
                <w:ilvl w:val="0"/>
                <w:numId w:val="20"/>
              </w:numPr>
            </w:pPr>
            <w:r w:rsidRPr="007051C1">
              <w:rPr>
                <w:highlight w:val="yellow"/>
              </w:rPr>
              <w:t xml:space="preserve">RP6: Measuring the Internal Resistance and </w:t>
            </w:r>
            <w:proofErr w:type="spellStart"/>
            <w:r w:rsidRPr="007051C1">
              <w:rPr>
                <w:highlight w:val="yellow"/>
              </w:rPr>
              <w:t>e.m.f</w:t>
            </w:r>
            <w:proofErr w:type="spellEnd"/>
            <w:r w:rsidRPr="007051C1">
              <w:rPr>
                <w:highlight w:val="yellow"/>
              </w:rPr>
              <w:t xml:space="preserve"> of a Cell</w:t>
            </w:r>
          </w:p>
          <w:p w14:paraId="35BCD99F" w14:textId="52E61673" w:rsidR="00480A96" w:rsidRPr="00260499" w:rsidRDefault="00480A96" w:rsidP="00FB2F32">
            <w:pPr>
              <w:pStyle w:val="ListParagraph"/>
              <w:numPr>
                <w:ilvl w:val="0"/>
                <w:numId w:val="20"/>
              </w:numPr>
            </w:pPr>
            <w:r>
              <w:lastRenderedPageBreak/>
              <w:t>Write-up of RP6</w:t>
            </w:r>
          </w:p>
        </w:tc>
        <w:tc>
          <w:tcPr>
            <w:tcW w:w="3469" w:type="dxa"/>
            <w:shd w:val="clear" w:color="auto" w:fill="FFFFFF" w:themeFill="background1"/>
          </w:tcPr>
          <w:p w14:paraId="017A56F2" w14:textId="77777777" w:rsidR="00480A96" w:rsidRDefault="00480A96" w:rsidP="00FB2F32"/>
        </w:tc>
        <w:tc>
          <w:tcPr>
            <w:tcW w:w="3972" w:type="dxa"/>
            <w:shd w:val="clear" w:color="auto" w:fill="FFFFFF" w:themeFill="background1"/>
          </w:tcPr>
          <w:p w14:paraId="5EF819F8" w14:textId="22C883F0" w:rsidR="00480A96" w:rsidRDefault="00480A96" w:rsidP="00FB2F32"/>
          <w:p w14:paraId="28F57D22" w14:textId="6F092571" w:rsidR="00480A96" w:rsidRPr="00260499" w:rsidRDefault="00480A96" w:rsidP="00FB2F32">
            <w:r w:rsidRPr="00FA22FA">
              <w:rPr>
                <w:highlight w:val="green"/>
              </w:rPr>
              <w:t xml:space="preserve">To assess: </w:t>
            </w:r>
            <w:r w:rsidRPr="00650A10">
              <w:t xml:space="preserve">Cpac1a CPAC 2b, CPAC 2a, &amp; </w:t>
            </w:r>
            <w:r w:rsidRPr="00650A10">
              <w:rPr>
                <w:highlight w:val="green"/>
              </w:rPr>
              <w:t>CPAC 2c, CPAC 3a, CPAC3b</w:t>
            </w:r>
          </w:p>
        </w:tc>
      </w:tr>
      <w:tr w:rsidR="00480A96" w14:paraId="2819A8A1" w14:textId="77777777" w:rsidTr="00480A96">
        <w:trPr>
          <w:trHeight w:val="687"/>
          <w:jc w:val="center"/>
        </w:trPr>
        <w:tc>
          <w:tcPr>
            <w:tcW w:w="1649" w:type="dxa"/>
            <w:shd w:val="clear" w:color="auto" w:fill="FFFFFF" w:themeFill="background1"/>
            <w:vAlign w:val="center"/>
          </w:tcPr>
          <w:p w14:paraId="1F011E03" w14:textId="1E0B9197" w:rsidR="00480A96" w:rsidRDefault="00480A96" w:rsidP="00FB2F32">
            <w:pPr>
              <w:pStyle w:val="ListParagraph"/>
              <w:ind w:left="360"/>
            </w:pPr>
            <w:r>
              <w:lastRenderedPageBreak/>
              <w:t xml:space="preserve">   W35</w:t>
            </w:r>
          </w:p>
        </w:tc>
        <w:tc>
          <w:tcPr>
            <w:tcW w:w="1921" w:type="dxa"/>
            <w:shd w:val="clear" w:color="auto" w:fill="FFFFFF" w:themeFill="background1"/>
          </w:tcPr>
          <w:p w14:paraId="2B3E3298" w14:textId="77777777" w:rsidR="00480A96" w:rsidRDefault="00480A96" w:rsidP="00FB2F32">
            <w:pPr>
              <w:pStyle w:val="ListParagraph"/>
              <w:ind w:left="360"/>
              <w:jc w:val="center"/>
            </w:pPr>
          </w:p>
          <w:p w14:paraId="08E91AA8" w14:textId="0C27BCC0" w:rsidR="00480A96" w:rsidRDefault="00480A96" w:rsidP="00FB2F32">
            <w:pPr>
              <w:jc w:val="center"/>
            </w:pPr>
            <w:r>
              <w:t>29-04-24</w:t>
            </w:r>
          </w:p>
        </w:tc>
        <w:tc>
          <w:tcPr>
            <w:tcW w:w="4377" w:type="dxa"/>
            <w:shd w:val="clear" w:color="auto" w:fill="FFFFFF" w:themeFill="background1"/>
          </w:tcPr>
          <w:p w14:paraId="7D728A7A" w14:textId="24A01546" w:rsidR="00480A96" w:rsidRDefault="00480A96" w:rsidP="00FB2F32">
            <w:pPr>
              <w:pStyle w:val="ListParagraph"/>
              <w:numPr>
                <w:ilvl w:val="0"/>
                <w:numId w:val="21"/>
              </w:numPr>
              <w:spacing w:line="259" w:lineRule="auto"/>
            </w:pPr>
            <w:r>
              <w:t>6.5 Conservation of Energy and Charge in a Circuit</w:t>
            </w:r>
          </w:p>
          <w:p w14:paraId="2E375BFD" w14:textId="168FD39B" w:rsidR="00480A96" w:rsidRDefault="00480A96" w:rsidP="00FB2F32">
            <w:pPr>
              <w:pStyle w:val="ListParagraph"/>
              <w:numPr>
                <w:ilvl w:val="0"/>
                <w:numId w:val="21"/>
              </w:numPr>
              <w:spacing w:line="259" w:lineRule="auto"/>
            </w:pPr>
            <w:r>
              <w:t>6.6 The Potential Divider</w:t>
            </w:r>
          </w:p>
          <w:p w14:paraId="71B05008" w14:textId="694077AB" w:rsidR="00480A96" w:rsidRPr="00260499" w:rsidRDefault="00480A96" w:rsidP="00FB2F32">
            <w:pPr>
              <w:pStyle w:val="ListParagraph"/>
              <w:numPr>
                <w:ilvl w:val="0"/>
                <w:numId w:val="21"/>
              </w:numPr>
              <w:spacing w:line="259" w:lineRule="auto"/>
            </w:pPr>
            <w:r>
              <w:t>Review and Summary</w:t>
            </w:r>
          </w:p>
        </w:tc>
        <w:tc>
          <w:tcPr>
            <w:tcW w:w="3469" w:type="dxa"/>
            <w:shd w:val="clear" w:color="auto" w:fill="FFFFFF" w:themeFill="background1"/>
          </w:tcPr>
          <w:p w14:paraId="6740164C" w14:textId="77777777" w:rsidR="00480A96" w:rsidRPr="005101A0" w:rsidRDefault="00480A96" w:rsidP="00FB2F32"/>
        </w:tc>
        <w:tc>
          <w:tcPr>
            <w:tcW w:w="3972" w:type="dxa"/>
            <w:shd w:val="clear" w:color="auto" w:fill="FFFFFF" w:themeFill="background1"/>
          </w:tcPr>
          <w:p w14:paraId="13FB3B2B" w14:textId="4D6643B3" w:rsidR="00480A96" w:rsidRPr="005101A0" w:rsidRDefault="00480A96" w:rsidP="00FB2F32"/>
        </w:tc>
      </w:tr>
      <w:tr w:rsidR="00480A96" w14:paraId="4FB5F73F" w14:textId="77777777" w:rsidTr="00480A96">
        <w:trPr>
          <w:trHeight w:val="687"/>
          <w:jc w:val="center"/>
        </w:trPr>
        <w:tc>
          <w:tcPr>
            <w:tcW w:w="1649" w:type="dxa"/>
            <w:shd w:val="clear" w:color="auto" w:fill="FFFFFF" w:themeFill="background1"/>
            <w:vAlign w:val="center"/>
          </w:tcPr>
          <w:p w14:paraId="33847268" w14:textId="08C7A62E" w:rsidR="00480A96" w:rsidRDefault="00480A96" w:rsidP="00FB2F32">
            <w:pPr>
              <w:pStyle w:val="ListParagraph"/>
              <w:ind w:left="360"/>
            </w:pPr>
            <w:r>
              <w:t xml:space="preserve">   W36</w:t>
            </w:r>
          </w:p>
        </w:tc>
        <w:tc>
          <w:tcPr>
            <w:tcW w:w="1921" w:type="dxa"/>
            <w:shd w:val="clear" w:color="auto" w:fill="FFFFFF" w:themeFill="background1"/>
          </w:tcPr>
          <w:p w14:paraId="46A50D89" w14:textId="77777777" w:rsidR="00480A96" w:rsidRDefault="00480A96" w:rsidP="00FB2F32">
            <w:pPr>
              <w:pStyle w:val="ListParagraph"/>
              <w:ind w:left="360"/>
              <w:jc w:val="center"/>
            </w:pPr>
          </w:p>
          <w:p w14:paraId="7B25C935" w14:textId="45051451" w:rsidR="00480A96" w:rsidRDefault="00480A96" w:rsidP="00FB2F32">
            <w:pPr>
              <w:jc w:val="center"/>
            </w:pPr>
            <w:r>
              <w:t>06-05-24</w:t>
            </w:r>
          </w:p>
        </w:tc>
        <w:tc>
          <w:tcPr>
            <w:tcW w:w="4377" w:type="dxa"/>
            <w:shd w:val="clear" w:color="auto" w:fill="FFFFFF" w:themeFill="background1"/>
          </w:tcPr>
          <w:p w14:paraId="456870B4" w14:textId="77777777" w:rsidR="00480A96" w:rsidRDefault="00480A96" w:rsidP="00FB2F32">
            <w:pPr>
              <w:pStyle w:val="ListParagraph"/>
              <w:numPr>
                <w:ilvl w:val="0"/>
                <w:numId w:val="22"/>
              </w:numPr>
              <w:spacing w:line="259" w:lineRule="auto"/>
            </w:pPr>
            <w:r>
              <w:t>EOU test</w:t>
            </w:r>
          </w:p>
          <w:p w14:paraId="52B88C72" w14:textId="77777777" w:rsidR="00480A96" w:rsidRDefault="00480A96" w:rsidP="00FB2F32">
            <w:pPr>
              <w:pStyle w:val="ListParagraph"/>
              <w:numPr>
                <w:ilvl w:val="0"/>
                <w:numId w:val="22"/>
              </w:numPr>
              <w:spacing w:line="259" w:lineRule="auto"/>
            </w:pPr>
            <w:r>
              <w:t>Evaluation of EOU test</w:t>
            </w:r>
          </w:p>
          <w:p w14:paraId="73A4F6C1" w14:textId="2126AF42" w:rsidR="00480A96" w:rsidRPr="00260499" w:rsidRDefault="00480A96" w:rsidP="00FB2F32">
            <w:pPr>
              <w:pStyle w:val="ListParagraph"/>
              <w:numPr>
                <w:ilvl w:val="0"/>
                <w:numId w:val="22"/>
              </w:numPr>
              <w:spacing w:line="259" w:lineRule="auto"/>
            </w:pPr>
            <w:r>
              <w:t>Buffer</w:t>
            </w:r>
          </w:p>
        </w:tc>
        <w:tc>
          <w:tcPr>
            <w:tcW w:w="3469" w:type="dxa"/>
            <w:shd w:val="clear" w:color="auto" w:fill="FFFFFF" w:themeFill="background1"/>
          </w:tcPr>
          <w:p w14:paraId="5BF6097E" w14:textId="77777777" w:rsidR="00480A96" w:rsidRDefault="00480A96" w:rsidP="00FB2F32">
            <w:pPr>
              <w:rPr>
                <w:color w:val="FF0000"/>
              </w:rPr>
            </w:pPr>
          </w:p>
        </w:tc>
        <w:tc>
          <w:tcPr>
            <w:tcW w:w="3972" w:type="dxa"/>
            <w:shd w:val="clear" w:color="auto" w:fill="FFFFFF" w:themeFill="background1"/>
          </w:tcPr>
          <w:p w14:paraId="1A9B37BC" w14:textId="20A458F9" w:rsidR="00480A96" w:rsidRPr="00260499" w:rsidRDefault="00480A96" w:rsidP="00FB2F32">
            <w:r>
              <w:rPr>
                <w:color w:val="FF0000"/>
              </w:rPr>
              <w:t>BANK holiday Monday 6</w:t>
            </w:r>
            <w:r w:rsidRPr="0067609E">
              <w:rPr>
                <w:color w:val="FF0000"/>
                <w:vertAlign w:val="superscript"/>
              </w:rPr>
              <w:t>th</w:t>
            </w:r>
          </w:p>
        </w:tc>
      </w:tr>
      <w:tr w:rsidR="00480A96" w14:paraId="04F00189" w14:textId="77777777" w:rsidTr="00480A96">
        <w:trPr>
          <w:trHeight w:val="687"/>
          <w:jc w:val="center"/>
        </w:trPr>
        <w:tc>
          <w:tcPr>
            <w:tcW w:w="1649" w:type="dxa"/>
            <w:shd w:val="clear" w:color="auto" w:fill="FFFFFF" w:themeFill="background1"/>
            <w:vAlign w:val="center"/>
          </w:tcPr>
          <w:p w14:paraId="25C036D5" w14:textId="7DBE34DB" w:rsidR="00480A96" w:rsidRDefault="00480A96" w:rsidP="00FB2F32">
            <w:pPr>
              <w:pStyle w:val="ListParagraph"/>
              <w:ind w:left="360"/>
            </w:pPr>
            <w:r>
              <w:t xml:space="preserve">   W37</w:t>
            </w:r>
          </w:p>
        </w:tc>
        <w:tc>
          <w:tcPr>
            <w:tcW w:w="1921" w:type="dxa"/>
            <w:shd w:val="clear" w:color="auto" w:fill="FFFFFF" w:themeFill="background1"/>
          </w:tcPr>
          <w:p w14:paraId="02C4DE8C" w14:textId="77777777" w:rsidR="00480A96" w:rsidRDefault="00480A96" w:rsidP="00FB2F32">
            <w:pPr>
              <w:jc w:val="center"/>
            </w:pPr>
          </w:p>
          <w:p w14:paraId="5A046025" w14:textId="559A4FB0" w:rsidR="00480A96" w:rsidRDefault="00480A96" w:rsidP="00FB2F32">
            <w:pPr>
              <w:jc w:val="center"/>
            </w:pPr>
            <w:r>
              <w:t>13-05-24</w:t>
            </w:r>
          </w:p>
        </w:tc>
        <w:tc>
          <w:tcPr>
            <w:tcW w:w="4377" w:type="dxa"/>
            <w:shd w:val="clear" w:color="auto" w:fill="FFFFFF" w:themeFill="background1"/>
          </w:tcPr>
          <w:p w14:paraId="37C5B38E" w14:textId="7480ED41" w:rsidR="00480A96" w:rsidRDefault="006E70E3" w:rsidP="00FB2F32">
            <w:pPr>
              <w:pStyle w:val="ListParagraph"/>
              <w:numPr>
                <w:ilvl w:val="0"/>
                <w:numId w:val="23"/>
              </w:numPr>
              <w:spacing w:line="259" w:lineRule="auto"/>
            </w:pPr>
            <w:r>
              <w:t>Buffer</w:t>
            </w:r>
          </w:p>
          <w:p w14:paraId="5A9862C7" w14:textId="1B58B041" w:rsidR="00480A96" w:rsidRDefault="006E70E3" w:rsidP="00FB2F32">
            <w:pPr>
              <w:pStyle w:val="ListParagraph"/>
              <w:numPr>
                <w:ilvl w:val="0"/>
                <w:numId w:val="23"/>
              </w:numPr>
              <w:spacing w:line="259" w:lineRule="auto"/>
            </w:pPr>
            <w:r>
              <w:t>Buffer</w:t>
            </w:r>
          </w:p>
          <w:p w14:paraId="74E95DD1" w14:textId="61CE0574" w:rsidR="00480A96" w:rsidRPr="00260499" w:rsidRDefault="006E70E3" w:rsidP="00FB2F32">
            <w:pPr>
              <w:pStyle w:val="ListParagraph"/>
              <w:numPr>
                <w:ilvl w:val="0"/>
                <w:numId w:val="23"/>
              </w:numPr>
              <w:spacing w:line="259" w:lineRule="auto"/>
            </w:pPr>
            <w:r>
              <w:t>Buffer</w:t>
            </w:r>
          </w:p>
        </w:tc>
        <w:tc>
          <w:tcPr>
            <w:tcW w:w="3469" w:type="dxa"/>
            <w:shd w:val="clear" w:color="auto" w:fill="FFFFFF" w:themeFill="background1"/>
          </w:tcPr>
          <w:p w14:paraId="3F10ACBD" w14:textId="77777777" w:rsidR="00480A96" w:rsidRPr="00260499" w:rsidRDefault="00480A96" w:rsidP="00FB2F32"/>
        </w:tc>
        <w:tc>
          <w:tcPr>
            <w:tcW w:w="3972" w:type="dxa"/>
            <w:shd w:val="clear" w:color="auto" w:fill="FFFFFF" w:themeFill="background1"/>
          </w:tcPr>
          <w:p w14:paraId="37C11283" w14:textId="08D71A17" w:rsidR="00480A96" w:rsidRPr="00260499" w:rsidRDefault="00480A96" w:rsidP="00FB2F32"/>
        </w:tc>
      </w:tr>
      <w:tr w:rsidR="00480A96" w14:paraId="1E1EC2AB" w14:textId="77777777" w:rsidTr="00480A96">
        <w:trPr>
          <w:trHeight w:val="687"/>
          <w:jc w:val="center"/>
        </w:trPr>
        <w:tc>
          <w:tcPr>
            <w:tcW w:w="1649" w:type="dxa"/>
            <w:shd w:val="clear" w:color="auto" w:fill="FFFFFF" w:themeFill="background1"/>
            <w:vAlign w:val="center"/>
          </w:tcPr>
          <w:p w14:paraId="1D8C2CB5" w14:textId="3B2B049B" w:rsidR="00480A96" w:rsidRDefault="00480A96" w:rsidP="00FB2F32">
            <w:pPr>
              <w:pStyle w:val="ListParagraph"/>
              <w:ind w:left="360"/>
            </w:pPr>
            <w:r>
              <w:t xml:space="preserve">   W38</w:t>
            </w:r>
          </w:p>
        </w:tc>
        <w:tc>
          <w:tcPr>
            <w:tcW w:w="1921" w:type="dxa"/>
            <w:shd w:val="clear" w:color="auto" w:fill="FFFFFF" w:themeFill="background1"/>
          </w:tcPr>
          <w:p w14:paraId="6160B42D" w14:textId="77777777" w:rsidR="00480A96" w:rsidRDefault="00480A96" w:rsidP="00FB2F32">
            <w:pPr>
              <w:jc w:val="center"/>
            </w:pPr>
          </w:p>
          <w:p w14:paraId="259BE7F5" w14:textId="55ED1D01" w:rsidR="00480A96" w:rsidRDefault="00480A96" w:rsidP="00FB2F32">
            <w:pPr>
              <w:jc w:val="center"/>
            </w:pPr>
            <w:r>
              <w:t>20-05-24</w:t>
            </w:r>
          </w:p>
        </w:tc>
        <w:tc>
          <w:tcPr>
            <w:tcW w:w="4377" w:type="dxa"/>
            <w:shd w:val="clear" w:color="auto" w:fill="FFFFFF" w:themeFill="background1"/>
          </w:tcPr>
          <w:p w14:paraId="358BD011" w14:textId="77777777" w:rsidR="00480A96" w:rsidRDefault="00480A96" w:rsidP="00FB2F32">
            <w:pPr>
              <w:pStyle w:val="ListParagraph"/>
              <w:numPr>
                <w:ilvl w:val="0"/>
                <w:numId w:val="26"/>
              </w:numPr>
              <w:spacing w:line="259" w:lineRule="auto"/>
            </w:pPr>
            <w:r>
              <w:t>Revision</w:t>
            </w:r>
          </w:p>
          <w:p w14:paraId="4FB9E30F" w14:textId="77777777" w:rsidR="00480A96" w:rsidRDefault="00480A96" w:rsidP="00FB2F32">
            <w:pPr>
              <w:pStyle w:val="ListParagraph"/>
              <w:numPr>
                <w:ilvl w:val="0"/>
                <w:numId w:val="26"/>
              </w:numPr>
              <w:spacing w:line="259" w:lineRule="auto"/>
            </w:pPr>
            <w:r>
              <w:t>Revision</w:t>
            </w:r>
          </w:p>
          <w:p w14:paraId="691E716D" w14:textId="294889D9" w:rsidR="00480A96" w:rsidRPr="00260499" w:rsidRDefault="00480A96" w:rsidP="00FB2F32">
            <w:pPr>
              <w:pStyle w:val="ListParagraph"/>
              <w:numPr>
                <w:ilvl w:val="0"/>
                <w:numId w:val="26"/>
              </w:numPr>
              <w:spacing w:line="259" w:lineRule="auto"/>
            </w:pPr>
            <w:r>
              <w:t>Revision</w:t>
            </w:r>
          </w:p>
        </w:tc>
        <w:tc>
          <w:tcPr>
            <w:tcW w:w="3469" w:type="dxa"/>
            <w:shd w:val="clear" w:color="auto" w:fill="FFFFFF" w:themeFill="background1"/>
          </w:tcPr>
          <w:p w14:paraId="399C6B9C" w14:textId="77777777" w:rsidR="00480A96" w:rsidRPr="00260499" w:rsidRDefault="00480A96" w:rsidP="00FB2F32"/>
        </w:tc>
        <w:tc>
          <w:tcPr>
            <w:tcW w:w="3972" w:type="dxa"/>
            <w:shd w:val="clear" w:color="auto" w:fill="FFFFFF" w:themeFill="background1"/>
          </w:tcPr>
          <w:p w14:paraId="4FF2511E" w14:textId="7DBF93F7" w:rsidR="00480A96" w:rsidRPr="00260499" w:rsidRDefault="00480A96" w:rsidP="00FB2F32"/>
        </w:tc>
      </w:tr>
      <w:tr w:rsidR="00480A96" w14:paraId="4C385A9E" w14:textId="77777777" w:rsidTr="00480A96">
        <w:trPr>
          <w:trHeight w:val="687"/>
          <w:jc w:val="center"/>
        </w:trPr>
        <w:tc>
          <w:tcPr>
            <w:tcW w:w="1649" w:type="dxa"/>
            <w:shd w:val="clear" w:color="auto" w:fill="BFBFBF" w:themeFill="background1" w:themeFillShade="BF"/>
            <w:vAlign w:val="center"/>
          </w:tcPr>
          <w:p w14:paraId="242519D1" w14:textId="013F7541" w:rsidR="00480A96" w:rsidRDefault="00480A96" w:rsidP="00FB2F32">
            <w:pPr>
              <w:pStyle w:val="ListParagraph"/>
              <w:ind w:left="360"/>
            </w:pPr>
            <w:r>
              <w:t xml:space="preserve">   W39</w:t>
            </w:r>
          </w:p>
        </w:tc>
        <w:tc>
          <w:tcPr>
            <w:tcW w:w="1921" w:type="dxa"/>
            <w:shd w:val="clear" w:color="auto" w:fill="BFBFBF" w:themeFill="background1" w:themeFillShade="BF"/>
          </w:tcPr>
          <w:p w14:paraId="3B0CF458" w14:textId="77777777" w:rsidR="00480A96" w:rsidRDefault="00480A96" w:rsidP="00FB2F32">
            <w:pPr>
              <w:jc w:val="center"/>
            </w:pPr>
            <w:r>
              <w:t>HT</w:t>
            </w:r>
          </w:p>
          <w:p w14:paraId="3E5C215F" w14:textId="7B06A9D5" w:rsidR="00480A96" w:rsidRPr="00FB2F32" w:rsidRDefault="00480A96" w:rsidP="00FB2F32">
            <w:pPr>
              <w:jc w:val="center"/>
              <w:rPr>
                <w:sz w:val="20"/>
                <w:szCs w:val="20"/>
              </w:rPr>
            </w:pPr>
            <w:r w:rsidRPr="00162149">
              <w:rPr>
                <w:sz w:val="20"/>
                <w:szCs w:val="20"/>
              </w:rPr>
              <w:t>(27-05-23)</w:t>
            </w:r>
          </w:p>
        </w:tc>
        <w:tc>
          <w:tcPr>
            <w:tcW w:w="4377" w:type="dxa"/>
            <w:shd w:val="clear" w:color="auto" w:fill="BFBFBF" w:themeFill="background1" w:themeFillShade="BF"/>
          </w:tcPr>
          <w:p w14:paraId="6F79070F" w14:textId="77777777" w:rsidR="00480A96" w:rsidRPr="00260499" w:rsidRDefault="00480A96" w:rsidP="00FB2F32"/>
        </w:tc>
        <w:tc>
          <w:tcPr>
            <w:tcW w:w="3469" w:type="dxa"/>
            <w:shd w:val="clear" w:color="auto" w:fill="BFBFBF" w:themeFill="background1" w:themeFillShade="BF"/>
          </w:tcPr>
          <w:p w14:paraId="6061AE8A" w14:textId="77777777" w:rsidR="00480A96" w:rsidRDefault="00480A96" w:rsidP="00FB2F32">
            <w:pPr>
              <w:rPr>
                <w:color w:val="FF0000"/>
              </w:rPr>
            </w:pPr>
          </w:p>
        </w:tc>
        <w:tc>
          <w:tcPr>
            <w:tcW w:w="3972" w:type="dxa"/>
            <w:shd w:val="clear" w:color="auto" w:fill="BFBFBF" w:themeFill="background1" w:themeFillShade="BF"/>
          </w:tcPr>
          <w:p w14:paraId="1110CA94" w14:textId="40D90355" w:rsidR="00480A96" w:rsidRPr="005101A0" w:rsidRDefault="00480A96" w:rsidP="00FB2F32">
            <w:r>
              <w:rPr>
                <w:color w:val="FF0000"/>
              </w:rPr>
              <w:t>BANK holiday Monday 27</w:t>
            </w:r>
            <w:r w:rsidRPr="0067609E">
              <w:rPr>
                <w:color w:val="FF0000"/>
                <w:vertAlign w:val="superscript"/>
              </w:rPr>
              <w:t>th</w:t>
            </w:r>
          </w:p>
        </w:tc>
      </w:tr>
      <w:tr w:rsidR="00480A96" w14:paraId="0FD5982C" w14:textId="77777777" w:rsidTr="00480A96">
        <w:trPr>
          <w:trHeight w:val="896"/>
          <w:jc w:val="center"/>
        </w:trPr>
        <w:tc>
          <w:tcPr>
            <w:tcW w:w="1649" w:type="dxa"/>
            <w:shd w:val="clear" w:color="auto" w:fill="F2F2F2" w:themeFill="background1" w:themeFillShade="F2"/>
            <w:vAlign w:val="center"/>
          </w:tcPr>
          <w:p w14:paraId="6D994836" w14:textId="646542B8" w:rsidR="00480A96" w:rsidRDefault="00480A96" w:rsidP="00FB2F32">
            <w:pPr>
              <w:pStyle w:val="ListParagraph"/>
              <w:ind w:left="360"/>
            </w:pPr>
            <w:r>
              <w:t xml:space="preserve">   W40</w:t>
            </w:r>
          </w:p>
        </w:tc>
        <w:tc>
          <w:tcPr>
            <w:tcW w:w="1921" w:type="dxa"/>
            <w:shd w:val="clear" w:color="auto" w:fill="F2F2F2" w:themeFill="background1" w:themeFillShade="F2"/>
            <w:vAlign w:val="center"/>
          </w:tcPr>
          <w:p w14:paraId="2C74297E" w14:textId="4041EB45" w:rsidR="00480A96" w:rsidRDefault="00480A96" w:rsidP="00FB2F32">
            <w:pPr>
              <w:jc w:val="center"/>
            </w:pPr>
            <w:r>
              <w:t>03-06-23</w:t>
            </w:r>
          </w:p>
        </w:tc>
        <w:tc>
          <w:tcPr>
            <w:tcW w:w="4377" w:type="dxa"/>
            <w:shd w:val="clear" w:color="auto" w:fill="F2F2F2" w:themeFill="background1" w:themeFillShade="F2"/>
          </w:tcPr>
          <w:p w14:paraId="6FFBEE3B" w14:textId="77777777" w:rsidR="00480A96" w:rsidRDefault="00480A96" w:rsidP="00FB2F32">
            <w:pPr>
              <w:pStyle w:val="ListParagraph"/>
              <w:numPr>
                <w:ilvl w:val="0"/>
                <w:numId w:val="27"/>
              </w:numPr>
              <w:spacing w:line="259" w:lineRule="auto"/>
            </w:pPr>
            <w:r>
              <w:t>Review and catch-up</w:t>
            </w:r>
          </w:p>
          <w:p w14:paraId="47248A46" w14:textId="77777777" w:rsidR="00480A96" w:rsidRDefault="00480A96" w:rsidP="00FB2F32">
            <w:pPr>
              <w:pStyle w:val="ListParagraph"/>
              <w:numPr>
                <w:ilvl w:val="0"/>
                <w:numId w:val="27"/>
              </w:numPr>
              <w:spacing w:line="259" w:lineRule="auto"/>
            </w:pPr>
            <w:r>
              <w:t>Review and catch-up</w:t>
            </w:r>
          </w:p>
          <w:p w14:paraId="7F689392" w14:textId="5FD9749F" w:rsidR="00480A96" w:rsidRPr="002E00D4" w:rsidRDefault="00480A96" w:rsidP="00FB2F32">
            <w:pPr>
              <w:pStyle w:val="ListParagraph"/>
              <w:numPr>
                <w:ilvl w:val="0"/>
                <w:numId w:val="27"/>
              </w:numPr>
              <w:spacing w:line="259" w:lineRule="auto"/>
            </w:pPr>
            <w:r>
              <w:t>Review and catch-up</w:t>
            </w:r>
          </w:p>
        </w:tc>
        <w:tc>
          <w:tcPr>
            <w:tcW w:w="3469" w:type="dxa"/>
            <w:shd w:val="clear" w:color="auto" w:fill="F2F2F2" w:themeFill="background1" w:themeFillShade="F2"/>
          </w:tcPr>
          <w:p w14:paraId="11155725" w14:textId="77777777" w:rsidR="00480A96" w:rsidRPr="00260499" w:rsidRDefault="00480A96" w:rsidP="00FB2F32"/>
        </w:tc>
        <w:tc>
          <w:tcPr>
            <w:tcW w:w="3972" w:type="dxa"/>
            <w:shd w:val="clear" w:color="auto" w:fill="F2F2F2" w:themeFill="background1" w:themeFillShade="F2"/>
          </w:tcPr>
          <w:p w14:paraId="69F24F35" w14:textId="1E71DC18" w:rsidR="00480A96" w:rsidRPr="00260499" w:rsidRDefault="00480A96" w:rsidP="00FB2F32"/>
        </w:tc>
      </w:tr>
      <w:tr w:rsidR="00480A96" w14:paraId="065E98A0" w14:textId="77777777" w:rsidTr="00480A96">
        <w:trPr>
          <w:trHeight w:val="687"/>
          <w:jc w:val="center"/>
        </w:trPr>
        <w:tc>
          <w:tcPr>
            <w:tcW w:w="1649" w:type="dxa"/>
            <w:shd w:val="clear" w:color="auto" w:fill="F2F2F2" w:themeFill="background1" w:themeFillShade="F2"/>
            <w:vAlign w:val="center"/>
          </w:tcPr>
          <w:p w14:paraId="219F178B" w14:textId="4ED679B1" w:rsidR="00480A96" w:rsidRDefault="00480A96" w:rsidP="00FB2F32">
            <w:pPr>
              <w:pStyle w:val="ListParagraph"/>
              <w:ind w:left="360"/>
            </w:pPr>
            <w:r>
              <w:t xml:space="preserve">   W41</w:t>
            </w:r>
          </w:p>
        </w:tc>
        <w:tc>
          <w:tcPr>
            <w:tcW w:w="1921" w:type="dxa"/>
            <w:shd w:val="clear" w:color="auto" w:fill="F2F2F2" w:themeFill="background1" w:themeFillShade="F2"/>
            <w:vAlign w:val="center"/>
          </w:tcPr>
          <w:p w14:paraId="6F56E538" w14:textId="59105107" w:rsidR="00480A96" w:rsidRDefault="00480A96" w:rsidP="00FB2F32">
            <w:pPr>
              <w:jc w:val="center"/>
            </w:pPr>
            <w:r>
              <w:t>10-06-23</w:t>
            </w:r>
          </w:p>
        </w:tc>
        <w:tc>
          <w:tcPr>
            <w:tcW w:w="4377" w:type="dxa"/>
            <w:shd w:val="clear" w:color="auto" w:fill="F2F2F2" w:themeFill="background1" w:themeFillShade="F2"/>
          </w:tcPr>
          <w:p w14:paraId="410022D1" w14:textId="71C7B72D" w:rsidR="00480A96" w:rsidRDefault="00480A96" w:rsidP="00FB2F32">
            <w:pPr>
              <w:pStyle w:val="ListParagraph"/>
              <w:numPr>
                <w:ilvl w:val="0"/>
                <w:numId w:val="26"/>
              </w:numPr>
              <w:spacing w:line="259" w:lineRule="auto"/>
            </w:pPr>
            <w:r>
              <w:t>Revision &amp; catch-up</w:t>
            </w:r>
          </w:p>
          <w:p w14:paraId="44CF5528" w14:textId="77777777" w:rsidR="00480A96" w:rsidRDefault="00480A96" w:rsidP="00FB2F32">
            <w:pPr>
              <w:pStyle w:val="ListParagraph"/>
              <w:numPr>
                <w:ilvl w:val="0"/>
                <w:numId w:val="26"/>
              </w:numPr>
              <w:spacing w:line="259" w:lineRule="auto"/>
            </w:pPr>
            <w:r>
              <w:t xml:space="preserve">Revision &amp; catch-up </w:t>
            </w:r>
          </w:p>
          <w:p w14:paraId="73A4783F" w14:textId="427F8CCF" w:rsidR="00480A96" w:rsidRPr="00260499" w:rsidRDefault="00480A96" w:rsidP="00FB2F32">
            <w:pPr>
              <w:pStyle w:val="ListParagraph"/>
              <w:numPr>
                <w:ilvl w:val="0"/>
                <w:numId w:val="26"/>
              </w:numPr>
              <w:spacing w:line="259" w:lineRule="auto"/>
            </w:pPr>
            <w:r>
              <w:t>Revision &amp; catch-up</w:t>
            </w:r>
          </w:p>
        </w:tc>
        <w:tc>
          <w:tcPr>
            <w:tcW w:w="3469" w:type="dxa"/>
            <w:shd w:val="clear" w:color="auto" w:fill="F2F2F2" w:themeFill="background1" w:themeFillShade="F2"/>
          </w:tcPr>
          <w:p w14:paraId="38E16AFA" w14:textId="77777777" w:rsidR="00480A96" w:rsidRPr="00260499" w:rsidRDefault="00480A96" w:rsidP="00FB2F32"/>
        </w:tc>
        <w:tc>
          <w:tcPr>
            <w:tcW w:w="3972" w:type="dxa"/>
            <w:shd w:val="clear" w:color="auto" w:fill="F2F2F2" w:themeFill="background1" w:themeFillShade="F2"/>
          </w:tcPr>
          <w:p w14:paraId="07A6001A" w14:textId="7ABCD26C" w:rsidR="00480A96" w:rsidRPr="00260499" w:rsidRDefault="00480A96" w:rsidP="00FB2F32"/>
        </w:tc>
      </w:tr>
      <w:tr w:rsidR="00480A96" w14:paraId="3330FE5E" w14:textId="77777777" w:rsidTr="00546907">
        <w:trPr>
          <w:trHeight w:val="687"/>
          <w:jc w:val="center"/>
        </w:trPr>
        <w:tc>
          <w:tcPr>
            <w:tcW w:w="1649" w:type="dxa"/>
            <w:shd w:val="clear" w:color="auto" w:fill="F2F2F2" w:themeFill="background1" w:themeFillShade="F2"/>
            <w:vAlign w:val="center"/>
          </w:tcPr>
          <w:p w14:paraId="645235C1" w14:textId="5412667E" w:rsidR="00480A96" w:rsidRDefault="00480A96" w:rsidP="00FB2F32">
            <w:pPr>
              <w:pStyle w:val="ListParagraph"/>
              <w:ind w:left="360"/>
            </w:pPr>
            <w:r>
              <w:t xml:space="preserve">   W42</w:t>
            </w:r>
          </w:p>
        </w:tc>
        <w:tc>
          <w:tcPr>
            <w:tcW w:w="1921" w:type="dxa"/>
            <w:shd w:val="clear" w:color="auto" w:fill="F2F2F2" w:themeFill="background1" w:themeFillShade="F2"/>
            <w:vAlign w:val="center"/>
          </w:tcPr>
          <w:p w14:paraId="40E506F4" w14:textId="689240A4" w:rsidR="00480A96" w:rsidRDefault="00480A96" w:rsidP="00FB2F32">
            <w:pPr>
              <w:jc w:val="center"/>
            </w:pPr>
            <w:r>
              <w:t>17-06-23</w:t>
            </w:r>
          </w:p>
        </w:tc>
        <w:tc>
          <w:tcPr>
            <w:tcW w:w="11818" w:type="dxa"/>
            <w:gridSpan w:val="3"/>
            <w:vMerge w:val="restart"/>
            <w:shd w:val="clear" w:color="auto" w:fill="FFFF00"/>
          </w:tcPr>
          <w:p w14:paraId="548C3C18" w14:textId="3AD1C878" w:rsidR="00480A96" w:rsidRPr="007C7E34" w:rsidRDefault="00480A96" w:rsidP="00FB2F32">
            <w:pPr>
              <w:pStyle w:val="ListParagraph"/>
              <w:numPr>
                <w:ilvl w:val="0"/>
                <w:numId w:val="26"/>
              </w:numPr>
              <w:rPr>
                <w:highlight w:val="yellow"/>
              </w:rPr>
            </w:pPr>
            <w:r w:rsidRPr="007C7E34">
              <w:rPr>
                <w:highlight w:val="yellow"/>
              </w:rPr>
              <w:t xml:space="preserve">Exam </w:t>
            </w:r>
          </w:p>
          <w:p w14:paraId="1B5213DE" w14:textId="77777777" w:rsidR="00480A96" w:rsidRPr="00260499" w:rsidRDefault="00480A96" w:rsidP="00FB2F32">
            <w:pPr>
              <w:pStyle w:val="ListParagraph"/>
              <w:numPr>
                <w:ilvl w:val="0"/>
                <w:numId w:val="26"/>
              </w:numPr>
            </w:pPr>
            <w:r w:rsidRPr="007C7E34">
              <w:rPr>
                <w:highlight w:val="yellow"/>
              </w:rPr>
              <w:t>Exam</w:t>
            </w:r>
          </w:p>
          <w:p w14:paraId="36D0E592" w14:textId="77777777" w:rsidR="00480A96" w:rsidRPr="007C7E34" w:rsidRDefault="00480A96" w:rsidP="00FB2F32">
            <w:pPr>
              <w:pStyle w:val="ListParagraph"/>
              <w:numPr>
                <w:ilvl w:val="0"/>
                <w:numId w:val="28"/>
              </w:numPr>
              <w:rPr>
                <w:highlight w:val="yellow"/>
              </w:rPr>
            </w:pPr>
            <w:r w:rsidRPr="007C7E34">
              <w:rPr>
                <w:highlight w:val="yellow"/>
              </w:rPr>
              <w:t xml:space="preserve">Exam </w:t>
            </w:r>
          </w:p>
          <w:p w14:paraId="53D52673" w14:textId="0703D52E" w:rsidR="00480A96" w:rsidRPr="00260499" w:rsidRDefault="00480A96" w:rsidP="00FB2F32">
            <w:pPr>
              <w:pStyle w:val="ListParagraph"/>
              <w:numPr>
                <w:ilvl w:val="0"/>
                <w:numId w:val="28"/>
              </w:numPr>
            </w:pPr>
            <w:r w:rsidRPr="007C7E34">
              <w:rPr>
                <w:highlight w:val="yellow"/>
              </w:rPr>
              <w:t>Exam</w:t>
            </w:r>
          </w:p>
        </w:tc>
      </w:tr>
      <w:tr w:rsidR="00480A96" w14:paraId="581AEF01" w14:textId="77777777" w:rsidTr="00546907">
        <w:trPr>
          <w:trHeight w:val="687"/>
          <w:jc w:val="center"/>
        </w:trPr>
        <w:tc>
          <w:tcPr>
            <w:tcW w:w="1649" w:type="dxa"/>
            <w:shd w:val="clear" w:color="auto" w:fill="F2F2F2" w:themeFill="background1" w:themeFillShade="F2"/>
            <w:vAlign w:val="center"/>
          </w:tcPr>
          <w:p w14:paraId="4F52D7A8" w14:textId="5E864E30" w:rsidR="00480A96" w:rsidRDefault="00480A96" w:rsidP="00FB2F32">
            <w:pPr>
              <w:pStyle w:val="ListParagraph"/>
              <w:ind w:left="360"/>
            </w:pPr>
            <w:r>
              <w:t xml:space="preserve">   W43</w:t>
            </w:r>
          </w:p>
        </w:tc>
        <w:tc>
          <w:tcPr>
            <w:tcW w:w="1921" w:type="dxa"/>
            <w:shd w:val="clear" w:color="auto" w:fill="F2F2F2" w:themeFill="background1" w:themeFillShade="F2"/>
            <w:vAlign w:val="center"/>
          </w:tcPr>
          <w:p w14:paraId="38283A39" w14:textId="5DB4E87A" w:rsidR="00480A96" w:rsidRDefault="00480A96" w:rsidP="00FB2F32">
            <w:pPr>
              <w:jc w:val="center"/>
            </w:pPr>
            <w:r>
              <w:t>24-06-23</w:t>
            </w:r>
          </w:p>
        </w:tc>
        <w:tc>
          <w:tcPr>
            <w:tcW w:w="11818" w:type="dxa"/>
            <w:gridSpan w:val="3"/>
            <w:vMerge/>
            <w:shd w:val="clear" w:color="auto" w:fill="FFFF00"/>
          </w:tcPr>
          <w:p w14:paraId="2E1E366E" w14:textId="3F903BC7" w:rsidR="00480A96" w:rsidRPr="00260499" w:rsidRDefault="00480A96" w:rsidP="00FB2F32">
            <w:pPr>
              <w:pStyle w:val="ListParagraph"/>
              <w:numPr>
                <w:ilvl w:val="0"/>
                <w:numId w:val="28"/>
              </w:numPr>
            </w:pPr>
          </w:p>
        </w:tc>
      </w:tr>
      <w:tr w:rsidR="00480A96" w14:paraId="35A4F959" w14:textId="77777777" w:rsidTr="00480A96">
        <w:trPr>
          <w:trHeight w:val="687"/>
          <w:jc w:val="center"/>
        </w:trPr>
        <w:tc>
          <w:tcPr>
            <w:tcW w:w="1649" w:type="dxa"/>
            <w:shd w:val="clear" w:color="auto" w:fill="F2F2F2" w:themeFill="background1" w:themeFillShade="F2"/>
            <w:vAlign w:val="center"/>
          </w:tcPr>
          <w:p w14:paraId="621F7BC7" w14:textId="7C9A6BFF" w:rsidR="00480A96" w:rsidRDefault="00480A96" w:rsidP="00FB2F32">
            <w:pPr>
              <w:pStyle w:val="ListParagraph"/>
              <w:ind w:left="360"/>
            </w:pPr>
            <w:r>
              <w:t xml:space="preserve">   W44</w:t>
            </w:r>
          </w:p>
        </w:tc>
        <w:tc>
          <w:tcPr>
            <w:tcW w:w="1921" w:type="dxa"/>
            <w:shd w:val="clear" w:color="auto" w:fill="F2F2F2" w:themeFill="background1" w:themeFillShade="F2"/>
            <w:vAlign w:val="center"/>
          </w:tcPr>
          <w:p w14:paraId="6CDC5D61" w14:textId="4FFF8A36" w:rsidR="00480A96" w:rsidRDefault="00480A96" w:rsidP="00FB2F32">
            <w:pPr>
              <w:jc w:val="center"/>
            </w:pPr>
            <w:r>
              <w:t>01-07-23</w:t>
            </w:r>
          </w:p>
        </w:tc>
        <w:tc>
          <w:tcPr>
            <w:tcW w:w="4377" w:type="dxa"/>
            <w:shd w:val="clear" w:color="auto" w:fill="F2F2F2" w:themeFill="background1" w:themeFillShade="F2"/>
          </w:tcPr>
          <w:p w14:paraId="4978638D" w14:textId="24EF1153" w:rsidR="00480A96" w:rsidRDefault="00480A96" w:rsidP="00FB2F32">
            <w:pPr>
              <w:pStyle w:val="ListParagraph"/>
              <w:numPr>
                <w:ilvl w:val="0"/>
                <w:numId w:val="28"/>
              </w:numPr>
            </w:pPr>
            <w:r>
              <w:t>FD</w:t>
            </w:r>
          </w:p>
          <w:p w14:paraId="53EC4589" w14:textId="77777777" w:rsidR="00480A96" w:rsidRDefault="00480A96" w:rsidP="00FB2F32">
            <w:pPr>
              <w:pStyle w:val="ListParagraph"/>
              <w:numPr>
                <w:ilvl w:val="0"/>
                <w:numId w:val="29"/>
              </w:numPr>
            </w:pPr>
            <w:r>
              <w:t>FD</w:t>
            </w:r>
          </w:p>
          <w:p w14:paraId="5CF73524" w14:textId="37B08CC5" w:rsidR="00480A96" w:rsidRPr="00260499" w:rsidRDefault="00480A96" w:rsidP="00FB2F32">
            <w:pPr>
              <w:pStyle w:val="ListParagraph"/>
              <w:numPr>
                <w:ilvl w:val="0"/>
                <w:numId w:val="29"/>
              </w:numPr>
            </w:pPr>
            <w:r>
              <w:t>FD</w:t>
            </w:r>
          </w:p>
        </w:tc>
        <w:tc>
          <w:tcPr>
            <w:tcW w:w="3469" w:type="dxa"/>
            <w:shd w:val="clear" w:color="auto" w:fill="F2F2F2" w:themeFill="background1" w:themeFillShade="F2"/>
          </w:tcPr>
          <w:p w14:paraId="09DA8C30" w14:textId="77777777" w:rsidR="00480A96" w:rsidRPr="00260499" w:rsidRDefault="00480A96" w:rsidP="00FB2F32"/>
        </w:tc>
        <w:tc>
          <w:tcPr>
            <w:tcW w:w="3972" w:type="dxa"/>
            <w:shd w:val="clear" w:color="auto" w:fill="F2F2F2" w:themeFill="background1" w:themeFillShade="F2"/>
          </w:tcPr>
          <w:p w14:paraId="12BE9D4B" w14:textId="0D90DF7E" w:rsidR="00480A96" w:rsidRPr="00260499" w:rsidRDefault="00480A96" w:rsidP="00FB2F32"/>
        </w:tc>
      </w:tr>
      <w:tr w:rsidR="00480A96" w14:paraId="575A1DA1" w14:textId="77777777" w:rsidTr="00480A96">
        <w:trPr>
          <w:trHeight w:val="687"/>
          <w:jc w:val="center"/>
        </w:trPr>
        <w:tc>
          <w:tcPr>
            <w:tcW w:w="1649" w:type="dxa"/>
            <w:shd w:val="clear" w:color="auto" w:fill="F2F2F2" w:themeFill="background1" w:themeFillShade="F2"/>
            <w:vAlign w:val="center"/>
          </w:tcPr>
          <w:p w14:paraId="7939B2BD" w14:textId="3FD54433" w:rsidR="00480A96" w:rsidRDefault="00480A96" w:rsidP="00FB2F32">
            <w:pPr>
              <w:pStyle w:val="ListParagraph"/>
              <w:ind w:left="360"/>
            </w:pPr>
            <w:r>
              <w:lastRenderedPageBreak/>
              <w:t xml:space="preserve">   W45</w:t>
            </w:r>
          </w:p>
        </w:tc>
        <w:tc>
          <w:tcPr>
            <w:tcW w:w="1921" w:type="dxa"/>
            <w:shd w:val="clear" w:color="auto" w:fill="F2F2F2" w:themeFill="background1" w:themeFillShade="F2"/>
            <w:vAlign w:val="center"/>
          </w:tcPr>
          <w:p w14:paraId="358AFA8A" w14:textId="7C642B4A" w:rsidR="00480A96" w:rsidRDefault="00480A96" w:rsidP="00FB2F32">
            <w:pPr>
              <w:jc w:val="center"/>
            </w:pPr>
            <w:r>
              <w:t>08-07-23</w:t>
            </w:r>
          </w:p>
        </w:tc>
        <w:tc>
          <w:tcPr>
            <w:tcW w:w="4377" w:type="dxa"/>
            <w:shd w:val="clear" w:color="auto" w:fill="F2F2F2" w:themeFill="background1" w:themeFillShade="F2"/>
          </w:tcPr>
          <w:p w14:paraId="15D1750D" w14:textId="7F8E155F" w:rsidR="00480A96" w:rsidRPr="008E77AA" w:rsidRDefault="00480A96" w:rsidP="00FB2F32">
            <w:pPr>
              <w:pStyle w:val="ListParagraph"/>
              <w:numPr>
                <w:ilvl w:val="0"/>
                <w:numId w:val="29"/>
              </w:numPr>
              <w:rPr>
                <w:b/>
                <w:color w:val="C45911" w:themeColor="accent2" w:themeShade="BF"/>
              </w:rPr>
            </w:pPr>
            <w:r w:rsidRPr="008E77AA">
              <w:rPr>
                <w:b/>
                <w:color w:val="C45911" w:themeColor="accent2" w:themeShade="BF"/>
              </w:rPr>
              <w:t xml:space="preserve">Y13 material </w:t>
            </w:r>
          </w:p>
          <w:p w14:paraId="0FC2798A" w14:textId="77777777" w:rsidR="00480A96" w:rsidRDefault="00480A96" w:rsidP="00FB2F32">
            <w:pPr>
              <w:pStyle w:val="ListParagraph"/>
              <w:numPr>
                <w:ilvl w:val="0"/>
                <w:numId w:val="29"/>
              </w:numPr>
              <w:rPr>
                <w:b/>
                <w:color w:val="C45911" w:themeColor="accent2" w:themeShade="BF"/>
              </w:rPr>
            </w:pPr>
            <w:r w:rsidRPr="008E77AA">
              <w:rPr>
                <w:b/>
                <w:color w:val="C45911" w:themeColor="accent2" w:themeShade="BF"/>
              </w:rPr>
              <w:t>Y13 material</w:t>
            </w:r>
          </w:p>
          <w:p w14:paraId="2FBA5FF8" w14:textId="72D97BA3" w:rsidR="00480A96" w:rsidRPr="00AA03DA" w:rsidRDefault="00480A96" w:rsidP="00FB2F32">
            <w:pPr>
              <w:pStyle w:val="ListParagraph"/>
              <w:numPr>
                <w:ilvl w:val="0"/>
                <w:numId w:val="29"/>
              </w:numPr>
              <w:rPr>
                <w:b/>
                <w:color w:val="C45911" w:themeColor="accent2" w:themeShade="BF"/>
              </w:rPr>
            </w:pPr>
            <w:r>
              <w:rPr>
                <w:b/>
                <w:color w:val="C45911" w:themeColor="accent2" w:themeShade="BF"/>
              </w:rPr>
              <w:t>Y13 material</w:t>
            </w:r>
          </w:p>
        </w:tc>
        <w:tc>
          <w:tcPr>
            <w:tcW w:w="3469" w:type="dxa"/>
            <w:shd w:val="clear" w:color="auto" w:fill="F2F2F2" w:themeFill="background1" w:themeFillShade="F2"/>
          </w:tcPr>
          <w:p w14:paraId="7254BEB9" w14:textId="77777777" w:rsidR="00480A96" w:rsidRPr="006277B1" w:rsidRDefault="00480A96" w:rsidP="00FB2F32">
            <w:pPr>
              <w:jc w:val="center"/>
              <w:rPr>
                <w:sz w:val="30"/>
                <w:szCs w:val="30"/>
              </w:rPr>
            </w:pPr>
          </w:p>
        </w:tc>
        <w:tc>
          <w:tcPr>
            <w:tcW w:w="3972" w:type="dxa"/>
            <w:shd w:val="clear" w:color="auto" w:fill="F2F2F2" w:themeFill="background1" w:themeFillShade="F2"/>
            <w:vAlign w:val="center"/>
          </w:tcPr>
          <w:p w14:paraId="1C006CC9" w14:textId="2040D5BF" w:rsidR="00480A96" w:rsidRPr="006277B1" w:rsidRDefault="00480A96" w:rsidP="00FB2F32">
            <w:pPr>
              <w:jc w:val="center"/>
              <w:rPr>
                <w:sz w:val="30"/>
                <w:szCs w:val="30"/>
              </w:rPr>
            </w:pPr>
          </w:p>
        </w:tc>
      </w:tr>
      <w:tr w:rsidR="00480A96" w14:paraId="3998A590" w14:textId="77777777" w:rsidTr="00480A96">
        <w:trPr>
          <w:trHeight w:val="687"/>
          <w:jc w:val="center"/>
        </w:trPr>
        <w:tc>
          <w:tcPr>
            <w:tcW w:w="1649" w:type="dxa"/>
            <w:shd w:val="clear" w:color="auto" w:fill="F2F2F2" w:themeFill="background1" w:themeFillShade="F2"/>
            <w:vAlign w:val="center"/>
          </w:tcPr>
          <w:p w14:paraId="63C8791B" w14:textId="4B31A2F3" w:rsidR="00480A96" w:rsidRDefault="00480A96" w:rsidP="00FB2F32">
            <w:pPr>
              <w:pStyle w:val="ListParagraph"/>
              <w:ind w:left="360"/>
            </w:pPr>
            <w:r>
              <w:t xml:space="preserve">   W46</w:t>
            </w:r>
          </w:p>
        </w:tc>
        <w:tc>
          <w:tcPr>
            <w:tcW w:w="1921" w:type="dxa"/>
            <w:shd w:val="clear" w:color="auto" w:fill="F2F2F2" w:themeFill="background1" w:themeFillShade="F2"/>
            <w:vAlign w:val="center"/>
          </w:tcPr>
          <w:p w14:paraId="1CDAEE22" w14:textId="3B73C6BC" w:rsidR="00480A96" w:rsidRDefault="00480A96" w:rsidP="00FB2F32">
            <w:pPr>
              <w:jc w:val="center"/>
            </w:pPr>
            <w:r>
              <w:t>15-07-23</w:t>
            </w:r>
          </w:p>
        </w:tc>
        <w:tc>
          <w:tcPr>
            <w:tcW w:w="4377" w:type="dxa"/>
            <w:shd w:val="clear" w:color="auto" w:fill="F2F2F2" w:themeFill="background1" w:themeFillShade="F2"/>
          </w:tcPr>
          <w:p w14:paraId="41A2FBD0" w14:textId="125AE4E2" w:rsidR="00480A96" w:rsidRDefault="00480A96" w:rsidP="00FB2F32">
            <w:pPr>
              <w:pStyle w:val="ListParagraph"/>
              <w:numPr>
                <w:ilvl w:val="0"/>
                <w:numId w:val="29"/>
              </w:numPr>
            </w:pPr>
            <w:r>
              <w:t>Extra-curricular practical activities</w:t>
            </w:r>
          </w:p>
          <w:p w14:paraId="15EE425B" w14:textId="3F70A176" w:rsidR="00480A96" w:rsidRPr="00260499" w:rsidRDefault="00480A96" w:rsidP="00FB2F32">
            <w:pPr>
              <w:pStyle w:val="ListParagraph"/>
              <w:numPr>
                <w:ilvl w:val="0"/>
                <w:numId w:val="29"/>
              </w:numPr>
            </w:pPr>
            <w:r>
              <w:t>Extra-curricular practical activities</w:t>
            </w:r>
          </w:p>
        </w:tc>
        <w:tc>
          <w:tcPr>
            <w:tcW w:w="3469" w:type="dxa"/>
            <w:shd w:val="clear" w:color="auto" w:fill="F2F2F2" w:themeFill="background1" w:themeFillShade="F2"/>
          </w:tcPr>
          <w:p w14:paraId="1BE4E89E" w14:textId="77777777" w:rsidR="00480A96" w:rsidRPr="006277B1" w:rsidRDefault="00480A96" w:rsidP="00FB2F32">
            <w:pPr>
              <w:jc w:val="center"/>
              <w:rPr>
                <w:sz w:val="30"/>
                <w:szCs w:val="30"/>
              </w:rPr>
            </w:pPr>
          </w:p>
        </w:tc>
        <w:tc>
          <w:tcPr>
            <w:tcW w:w="3972" w:type="dxa"/>
            <w:shd w:val="clear" w:color="auto" w:fill="F2F2F2" w:themeFill="background1" w:themeFillShade="F2"/>
            <w:vAlign w:val="center"/>
          </w:tcPr>
          <w:p w14:paraId="707452C8" w14:textId="3825C435" w:rsidR="00480A96" w:rsidRPr="006277B1" w:rsidRDefault="00480A96" w:rsidP="00FB2F32">
            <w:pPr>
              <w:jc w:val="center"/>
              <w:rPr>
                <w:sz w:val="30"/>
                <w:szCs w:val="30"/>
              </w:rPr>
            </w:pPr>
          </w:p>
        </w:tc>
      </w:tr>
      <w:tr w:rsidR="00480A96" w14:paraId="5ED728B8" w14:textId="77777777" w:rsidTr="00B0001B">
        <w:trPr>
          <w:trHeight w:val="814"/>
          <w:jc w:val="center"/>
        </w:trPr>
        <w:tc>
          <w:tcPr>
            <w:tcW w:w="1649" w:type="dxa"/>
            <w:shd w:val="clear" w:color="auto" w:fill="BFBFBF" w:themeFill="background1" w:themeFillShade="BF"/>
            <w:vAlign w:val="center"/>
          </w:tcPr>
          <w:p w14:paraId="18636FAF" w14:textId="5E73BE60" w:rsidR="00480A96" w:rsidRDefault="00480A96" w:rsidP="00AA03DA">
            <w:pPr>
              <w:pStyle w:val="ListParagraph"/>
              <w:ind w:left="360"/>
            </w:pPr>
            <w:r>
              <w:t xml:space="preserve"> W47-52</w:t>
            </w:r>
          </w:p>
        </w:tc>
        <w:tc>
          <w:tcPr>
            <w:tcW w:w="1921" w:type="dxa"/>
            <w:shd w:val="clear" w:color="auto" w:fill="BFBFBF" w:themeFill="background1" w:themeFillShade="BF"/>
            <w:vAlign w:val="center"/>
          </w:tcPr>
          <w:p w14:paraId="7D7F18CA" w14:textId="77777777" w:rsidR="00480A96" w:rsidRDefault="00480A96" w:rsidP="00FB2F32">
            <w:pPr>
              <w:jc w:val="center"/>
            </w:pPr>
            <w:r>
              <w:t>22-07-23</w:t>
            </w:r>
          </w:p>
          <w:p w14:paraId="39C041D9" w14:textId="0FE70801" w:rsidR="00480A96" w:rsidRDefault="00480A96" w:rsidP="00FB2F32">
            <w:pPr>
              <w:jc w:val="center"/>
            </w:pPr>
            <w:r>
              <w:t>END of the academic Year</w:t>
            </w:r>
          </w:p>
        </w:tc>
        <w:tc>
          <w:tcPr>
            <w:tcW w:w="11818" w:type="dxa"/>
            <w:gridSpan w:val="3"/>
            <w:shd w:val="clear" w:color="auto" w:fill="BFBFBF" w:themeFill="background1" w:themeFillShade="BF"/>
          </w:tcPr>
          <w:p w14:paraId="2559CA10" w14:textId="37BCB430" w:rsidR="00480A96" w:rsidRDefault="00480A96" w:rsidP="00FB2F32">
            <w:pPr>
              <w:jc w:val="center"/>
              <w:rPr>
                <w:b/>
                <w:sz w:val="24"/>
                <w:szCs w:val="24"/>
              </w:rPr>
            </w:pPr>
          </w:p>
          <w:p w14:paraId="7E5D5D74" w14:textId="5A590D22" w:rsidR="00480A96" w:rsidRPr="00FB2F32" w:rsidRDefault="00480A96" w:rsidP="00FB2F32">
            <w:pPr>
              <w:jc w:val="center"/>
            </w:pPr>
            <w:r w:rsidRPr="00A577CF">
              <w:rPr>
                <w:b/>
                <w:sz w:val="30"/>
                <w:szCs w:val="30"/>
              </w:rPr>
              <w:t>Summer break:</w:t>
            </w:r>
            <w:r>
              <w:rPr>
                <w:b/>
                <w:sz w:val="24"/>
                <w:szCs w:val="24"/>
              </w:rPr>
              <w:t xml:space="preserve"> </w:t>
            </w:r>
            <w:r w:rsidRPr="00FC7355">
              <w:rPr>
                <w:b/>
                <w:i/>
                <w:color w:val="C45911" w:themeColor="accent2" w:themeShade="BF"/>
                <w:sz w:val="30"/>
                <w:szCs w:val="30"/>
              </w:rPr>
              <w:t>School breaks Friday 19</w:t>
            </w:r>
            <w:r w:rsidRPr="00FC7355">
              <w:rPr>
                <w:b/>
                <w:i/>
                <w:color w:val="C45911" w:themeColor="accent2" w:themeShade="BF"/>
                <w:sz w:val="30"/>
                <w:szCs w:val="30"/>
                <w:vertAlign w:val="superscript"/>
              </w:rPr>
              <w:t>th</w:t>
            </w:r>
          </w:p>
        </w:tc>
      </w:tr>
      <w:bookmarkEnd w:id="0"/>
    </w:tbl>
    <w:p w14:paraId="69EE12AB" w14:textId="77777777" w:rsidR="00025DCB" w:rsidRPr="00025DCB" w:rsidRDefault="00025DCB" w:rsidP="00025DCB">
      <w:pPr>
        <w:rPr>
          <w:b/>
          <w:bCs/>
          <w:u w:val="single"/>
        </w:rPr>
      </w:pPr>
    </w:p>
    <w:sectPr w:rsidR="00025DCB" w:rsidRPr="00025DCB" w:rsidSect="00FA5B50">
      <w:headerReference w:type="default" r:id="rId8"/>
      <w:pgSz w:w="16838" w:h="11906" w:orient="landscape"/>
      <w:pgMar w:top="156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227C" w14:textId="77777777" w:rsidR="00763762" w:rsidRDefault="00763762" w:rsidP="00763762">
      <w:pPr>
        <w:spacing w:after="0" w:line="240" w:lineRule="auto"/>
      </w:pPr>
      <w:r>
        <w:separator/>
      </w:r>
    </w:p>
  </w:endnote>
  <w:endnote w:type="continuationSeparator" w:id="0">
    <w:p w14:paraId="52FFBB2F" w14:textId="77777777" w:rsidR="00763762" w:rsidRDefault="00763762" w:rsidP="0076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8296" w14:textId="77777777" w:rsidR="00763762" w:rsidRDefault="00763762" w:rsidP="00763762">
      <w:pPr>
        <w:spacing w:after="0" w:line="240" w:lineRule="auto"/>
      </w:pPr>
      <w:r>
        <w:separator/>
      </w:r>
    </w:p>
  </w:footnote>
  <w:footnote w:type="continuationSeparator" w:id="0">
    <w:p w14:paraId="6C0B1140" w14:textId="77777777" w:rsidR="00763762" w:rsidRDefault="00763762" w:rsidP="0076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DBCC" w14:textId="4DD033AB" w:rsidR="00763762" w:rsidRPr="00763762" w:rsidRDefault="00FA5B50" w:rsidP="00E8558F">
    <w:pPr>
      <w:pStyle w:val="Header"/>
      <w:jc w:val="center"/>
      <w:rPr>
        <w:color w:val="A6A6A6" w:themeColor="background1" w:themeShade="A6"/>
      </w:rPr>
    </w:pPr>
    <w:r>
      <w:rPr>
        <w:noProof/>
        <w:lang w:eastAsia="en-GB"/>
      </w:rPr>
      <w:drawing>
        <wp:anchor distT="0" distB="0" distL="114300" distR="114300" simplePos="0" relativeHeight="251659264" behindDoc="0" locked="0" layoutInCell="1" allowOverlap="1" wp14:anchorId="475AF592" wp14:editId="54E73CE0">
          <wp:simplePos x="0" y="0"/>
          <wp:positionH relativeFrom="margin">
            <wp:posOffset>775970</wp:posOffset>
          </wp:positionH>
          <wp:positionV relativeFrom="paragraph">
            <wp:posOffset>-328768</wp:posOffset>
          </wp:positionV>
          <wp:extent cx="1567253" cy="764820"/>
          <wp:effectExtent l="0" t="0" r="0" b="0"/>
          <wp:wrapNone/>
          <wp:docPr id="8" name="Picture 8" descr="Home - Brook 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Brook Sixth For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253" cy="7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8D1983">
      <w:rPr>
        <w:color w:val="A6A6A6" w:themeColor="background1" w:themeShade="A6"/>
      </w:rPr>
      <w:t xml:space="preserve">            </w:t>
    </w:r>
    <w:r w:rsidR="00563440">
      <w:rPr>
        <w:color w:val="A6A6A6" w:themeColor="background1" w:themeShade="A6"/>
      </w:rPr>
      <w:t>02-09-2023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757"/>
    <w:multiLevelType w:val="hybridMultilevel"/>
    <w:tmpl w:val="F90E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48C"/>
    <w:multiLevelType w:val="hybridMultilevel"/>
    <w:tmpl w:val="87B0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687"/>
    <w:multiLevelType w:val="hybridMultilevel"/>
    <w:tmpl w:val="394A24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142C5"/>
    <w:multiLevelType w:val="hybridMultilevel"/>
    <w:tmpl w:val="3A04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188"/>
    <w:multiLevelType w:val="hybridMultilevel"/>
    <w:tmpl w:val="5722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059D"/>
    <w:multiLevelType w:val="hybridMultilevel"/>
    <w:tmpl w:val="FD5A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94E"/>
    <w:multiLevelType w:val="hybridMultilevel"/>
    <w:tmpl w:val="A100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F3052"/>
    <w:multiLevelType w:val="hybridMultilevel"/>
    <w:tmpl w:val="CA0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A5F98"/>
    <w:multiLevelType w:val="hybridMultilevel"/>
    <w:tmpl w:val="23A2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516FE"/>
    <w:multiLevelType w:val="hybridMultilevel"/>
    <w:tmpl w:val="89A8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13DAE"/>
    <w:multiLevelType w:val="hybridMultilevel"/>
    <w:tmpl w:val="EE50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D1D50"/>
    <w:multiLevelType w:val="hybridMultilevel"/>
    <w:tmpl w:val="942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27A09"/>
    <w:multiLevelType w:val="hybridMultilevel"/>
    <w:tmpl w:val="10E6856E"/>
    <w:lvl w:ilvl="0" w:tplc="37E82040">
      <w:start w:val="1"/>
      <w:numFmt w:val="decimal"/>
      <w:lvlText w:val="%1."/>
      <w:lvlJc w:val="left"/>
      <w:pPr>
        <w:tabs>
          <w:tab w:val="num" w:pos="720"/>
        </w:tabs>
        <w:ind w:left="720" w:hanging="360"/>
      </w:pPr>
    </w:lvl>
    <w:lvl w:ilvl="1" w:tplc="782E05E4" w:tentative="1">
      <w:start w:val="1"/>
      <w:numFmt w:val="decimal"/>
      <w:lvlText w:val="%2."/>
      <w:lvlJc w:val="left"/>
      <w:pPr>
        <w:tabs>
          <w:tab w:val="num" w:pos="1440"/>
        </w:tabs>
        <w:ind w:left="1440" w:hanging="360"/>
      </w:pPr>
    </w:lvl>
    <w:lvl w:ilvl="2" w:tplc="4FCEFE22" w:tentative="1">
      <w:start w:val="1"/>
      <w:numFmt w:val="decimal"/>
      <w:lvlText w:val="%3."/>
      <w:lvlJc w:val="left"/>
      <w:pPr>
        <w:tabs>
          <w:tab w:val="num" w:pos="2160"/>
        </w:tabs>
        <w:ind w:left="2160" w:hanging="360"/>
      </w:pPr>
    </w:lvl>
    <w:lvl w:ilvl="3" w:tplc="1F80FB9E" w:tentative="1">
      <w:start w:val="1"/>
      <w:numFmt w:val="decimal"/>
      <w:lvlText w:val="%4."/>
      <w:lvlJc w:val="left"/>
      <w:pPr>
        <w:tabs>
          <w:tab w:val="num" w:pos="2880"/>
        </w:tabs>
        <w:ind w:left="2880" w:hanging="360"/>
      </w:pPr>
    </w:lvl>
    <w:lvl w:ilvl="4" w:tplc="82627F02" w:tentative="1">
      <w:start w:val="1"/>
      <w:numFmt w:val="decimal"/>
      <w:lvlText w:val="%5."/>
      <w:lvlJc w:val="left"/>
      <w:pPr>
        <w:tabs>
          <w:tab w:val="num" w:pos="3600"/>
        </w:tabs>
        <w:ind w:left="3600" w:hanging="360"/>
      </w:pPr>
    </w:lvl>
    <w:lvl w:ilvl="5" w:tplc="D50CBA6E" w:tentative="1">
      <w:start w:val="1"/>
      <w:numFmt w:val="decimal"/>
      <w:lvlText w:val="%6."/>
      <w:lvlJc w:val="left"/>
      <w:pPr>
        <w:tabs>
          <w:tab w:val="num" w:pos="4320"/>
        </w:tabs>
        <w:ind w:left="4320" w:hanging="360"/>
      </w:pPr>
    </w:lvl>
    <w:lvl w:ilvl="6" w:tplc="ACD4D52E" w:tentative="1">
      <w:start w:val="1"/>
      <w:numFmt w:val="decimal"/>
      <w:lvlText w:val="%7."/>
      <w:lvlJc w:val="left"/>
      <w:pPr>
        <w:tabs>
          <w:tab w:val="num" w:pos="5040"/>
        </w:tabs>
        <w:ind w:left="5040" w:hanging="360"/>
      </w:pPr>
    </w:lvl>
    <w:lvl w:ilvl="7" w:tplc="DD988DA2" w:tentative="1">
      <w:start w:val="1"/>
      <w:numFmt w:val="decimal"/>
      <w:lvlText w:val="%8."/>
      <w:lvlJc w:val="left"/>
      <w:pPr>
        <w:tabs>
          <w:tab w:val="num" w:pos="5760"/>
        </w:tabs>
        <w:ind w:left="5760" w:hanging="360"/>
      </w:pPr>
    </w:lvl>
    <w:lvl w:ilvl="8" w:tplc="E2289A14" w:tentative="1">
      <w:start w:val="1"/>
      <w:numFmt w:val="decimal"/>
      <w:lvlText w:val="%9."/>
      <w:lvlJc w:val="left"/>
      <w:pPr>
        <w:tabs>
          <w:tab w:val="num" w:pos="6480"/>
        </w:tabs>
        <w:ind w:left="6480" w:hanging="360"/>
      </w:pPr>
    </w:lvl>
  </w:abstractNum>
  <w:abstractNum w:abstractNumId="13" w15:restartNumberingAfterBreak="0">
    <w:nsid w:val="2A790F68"/>
    <w:multiLevelType w:val="hybridMultilevel"/>
    <w:tmpl w:val="E08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4284E"/>
    <w:multiLevelType w:val="hybridMultilevel"/>
    <w:tmpl w:val="F44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77FBC"/>
    <w:multiLevelType w:val="multilevel"/>
    <w:tmpl w:val="E32EFD4C"/>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35CE623D"/>
    <w:multiLevelType w:val="hybridMultilevel"/>
    <w:tmpl w:val="0924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95B65"/>
    <w:multiLevelType w:val="hybridMultilevel"/>
    <w:tmpl w:val="EBEE9F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650BCF"/>
    <w:multiLevelType w:val="hybridMultilevel"/>
    <w:tmpl w:val="45B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707"/>
    <w:multiLevelType w:val="hybridMultilevel"/>
    <w:tmpl w:val="76FE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E98"/>
    <w:multiLevelType w:val="hybridMultilevel"/>
    <w:tmpl w:val="71AE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A70F6"/>
    <w:multiLevelType w:val="hybridMultilevel"/>
    <w:tmpl w:val="BD5E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11317"/>
    <w:multiLevelType w:val="hybridMultilevel"/>
    <w:tmpl w:val="26E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54119"/>
    <w:multiLevelType w:val="hybridMultilevel"/>
    <w:tmpl w:val="20A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33818"/>
    <w:multiLevelType w:val="hybridMultilevel"/>
    <w:tmpl w:val="6100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92D80"/>
    <w:multiLevelType w:val="hybridMultilevel"/>
    <w:tmpl w:val="7716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87607"/>
    <w:multiLevelType w:val="hybridMultilevel"/>
    <w:tmpl w:val="710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10394"/>
    <w:multiLevelType w:val="hybridMultilevel"/>
    <w:tmpl w:val="8A56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B47D7"/>
    <w:multiLevelType w:val="hybridMultilevel"/>
    <w:tmpl w:val="9C04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065B2"/>
    <w:multiLevelType w:val="hybridMultilevel"/>
    <w:tmpl w:val="571A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86623"/>
    <w:multiLevelType w:val="hybridMultilevel"/>
    <w:tmpl w:val="705A9CC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881CE6"/>
    <w:multiLevelType w:val="hybridMultilevel"/>
    <w:tmpl w:val="648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45EDB"/>
    <w:multiLevelType w:val="hybridMultilevel"/>
    <w:tmpl w:val="862A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C3087"/>
    <w:multiLevelType w:val="hybridMultilevel"/>
    <w:tmpl w:val="C050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7609F"/>
    <w:multiLevelType w:val="hybridMultilevel"/>
    <w:tmpl w:val="1C56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4834"/>
    <w:multiLevelType w:val="hybridMultilevel"/>
    <w:tmpl w:val="29F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723C2"/>
    <w:multiLevelType w:val="hybridMultilevel"/>
    <w:tmpl w:val="01A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7FD"/>
    <w:multiLevelType w:val="hybridMultilevel"/>
    <w:tmpl w:val="663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42AF0"/>
    <w:multiLevelType w:val="hybridMultilevel"/>
    <w:tmpl w:val="618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14E09"/>
    <w:multiLevelType w:val="hybridMultilevel"/>
    <w:tmpl w:val="3F06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54E94"/>
    <w:multiLevelType w:val="hybridMultilevel"/>
    <w:tmpl w:val="78F4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4"/>
  </w:num>
  <w:num w:numId="4">
    <w:abstractNumId w:val="0"/>
  </w:num>
  <w:num w:numId="5">
    <w:abstractNumId w:val="26"/>
  </w:num>
  <w:num w:numId="6">
    <w:abstractNumId w:val="38"/>
  </w:num>
  <w:num w:numId="7">
    <w:abstractNumId w:val="6"/>
  </w:num>
  <w:num w:numId="8">
    <w:abstractNumId w:val="10"/>
  </w:num>
  <w:num w:numId="9">
    <w:abstractNumId w:val="34"/>
  </w:num>
  <w:num w:numId="10">
    <w:abstractNumId w:val="13"/>
  </w:num>
  <w:num w:numId="11">
    <w:abstractNumId w:val="31"/>
  </w:num>
  <w:num w:numId="12">
    <w:abstractNumId w:val="11"/>
  </w:num>
  <w:num w:numId="13">
    <w:abstractNumId w:val="36"/>
  </w:num>
  <w:num w:numId="14">
    <w:abstractNumId w:val="9"/>
  </w:num>
  <w:num w:numId="15">
    <w:abstractNumId w:val="16"/>
  </w:num>
  <w:num w:numId="16">
    <w:abstractNumId w:val="20"/>
  </w:num>
  <w:num w:numId="17">
    <w:abstractNumId w:val="25"/>
  </w:num>
  <w:num w:numId="18">
    <w:abstractNumId w:val="7"/>
  </w:num>
  <w:num w:numId="19">
    <w:abstractNumId w:val="21"/>
  </w:num>
  <w:num w:numId="20">
    <w:abstractNumId w:val="8"/>
  </w:num>
  <w:num w:numId="21">
    <w:abstractNumId w:val="29"/>
  </w:num>
  <w:num w:numId="22">
    <w:abstractNumId w:val="28"/>
  </w:num>
  <w:num w:numId="23">
    <w:abstractNumId w:val="5"/>
  </w:num>
  <w:num w:numId="24">
    <w:abstractNumId w:val="1"/>
  </w:num>
  <w:num w:numId="25">
    <w:abstractNumId w:val="18"/>
  </w:num>
  <w:num w:numId="26">
    <w:abstractNumId w:val="3"/>
  </w:num>
  <w:num w:numId="27">
    <w:abstractNumId w:val="22"/>
  </w:num>
  <w:num w:numId="28">
    <w:abstractNumId w:val="35"/>
  </w:num>
  <w:num w:numId="29">
    <w:abstractNumId w:val="39"/>
  </w:num>
  <w:num w:numId="30">
    <w:abstractNumId w:val="2"/>
  </w:num>
  <w:num w:numId="31">
    <w:abstractNumId w:val="24"/>
  </w:num>
  <w:num w:numId="32">
    <w:abstractNumId w:val="33"/>
  </w:num>
  <w:num w:numId="33">
    <w:abstractNumId w:val="19"/>
  </w:num>
  <w:num w:numId="34">
    <w:abstractNumId w:val="32"/>
  </w:num>
  <w:num w:numId="35">
    <w:abstractNumId w:val="37"/>
  </w:num>
  <w:num w:numId="36">
    <w:abstractNumId w:val="4"/>
  </w:num>
  <w:num w:numId="37">
    <w:abstractNumId w:val="40"/>
  </w:num>
  <w:num w:numId="38">
    <w:abstractNumId w:val="15"/>
  </w:num>
  <w:num w:numId="39">
    <w:abstractNumId w:val="30"/>
  </w:num>
  <w:num w:numId="40">
    <w:abstractNumId w:val="17"/>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CB"/>
    <w:rsid w:val="000001AB"/>
    <w:rsid w:val="00002D1F"/>
    <w:rsid w:val="000143C4"/>
    <w:rsid w:val="00021DD7"/>
    <w:rsid w:val="00025DCB"/>
    <w:rsid w:val="0003204C"/>
    <w:rsid w:val="000654B7"/>
    <w:rsid w:val="00080007"/>
    <w:rsid w:val="0009677A"/>
    <w:rsid w:val="000A4021"/>
    <w:rsid w:val="000B4AF1"/>
    <w:rsid w:val="000B7F35"/>
    <w:rsid w:val="000C0B46"/>
    <w:rsid w:val="000C3996"/>
    <w:rsid w:val="000D5772"/>
    <w:rsid w:val="000D57BA"/>
    <w:rsid w:val="001144EF"/>
    <w:rsid w:val="00122856"/>
    <w:rsid w:val="0013600D"/>
    <w:rsid w:val="00156BD1"/>
    <w:rsid w:val="00161B2B"/>
    <w:rsid w:val="00167759"/>
    <w:rsid w:val="00175ADA"/>
    <w:rsid w:val="0018447A"/>
    <w:rsid w:val="00187939"/>
    <w:rsid w:val="001B7CA1"/>
    <w:rsid w:val="001C7048"/>
    <w:rsid w:val="001E7276"/>
    <w:rsid w:val="001E7D11"/>
    <w:rsid w:val="00201F7B"/>
    <w:rsid w:val="00204259"/>
    <w:rsid w:val="0020433C"/>
    <w:rsid w:val="002135EE"/>
    <w:rsid w:val="00230A85"/>
    <w:rsid w:val="00251C5B"/>
    <w:rsid w:val="00252416"/>
    <w:rsid w:val="00255E7D"/>
    <w:rsid w:val="002562E1"/>
    <w:rsid w:val="00260499"/>
    <w:rsid w:val="00270D63"/>
    <w:rsid w:val="002B0AC4"/>
    <w:rsid w:val="002B19AD"/>
    <w:rsid w:val="002B4404"/>
    <w:rsid w:val="002D1C58"/>
    <w:rsid w:val="002E00D4"/>
    <w:rsid w:val="002F66FF"/>
    <w:rsid w:val="002F7769"/>
    <w:rsid w:val="0031151A"/>
    <w:rsid w:val="00315618"/>
    <w:rsid w:val="00326C98"/>
    <w:rsid w:val="003337AA"/>
    <w:rsid w:val="00334EC6"/>
    <w:rsid w:val="00336175"/>
    <w:rsid w:val="00337369"/>
    <w:rsid w:val="003625D2"/>
    <w:rsid w:val="003662F0"/>
    <w:rsid w:val="00382EBA"/>
    <w:rsid w:val="003841F4"/>
    <w:rsid w:val="003866B2"/>
    <w:rsid w:val="00392ED3"/>
    <w:rsid w:val="003A1384"/>
    <w:rsid w:val="003A3184"/>
    <w:rsid w:val="003A344C"/>
    <w:rsid w:val="003B235D"/>
    <w:rsid w:val="003B2D22"/>
    <w:rsid w:val="003C0D7E"/>
    <w:rsid w:val="003C6178"/>
    <w:rsid w:val="003D251B"/>
    <w:rsid w:val="003D5EC0"/>
    <w:rsid w:val="003F1508"/>
    <w:rsid w:val="003F6CDE"/>
    <w:rsid w:val="00401F71"/>
    <w:rsid w:val="004244D0"/>
    <w:rsid w:val="004326AF"/>
    <w:rsid w:val="00433393"/>
    <w:rsid w:val="00435A2A"/>
    <w:rsid w:val="0043796D"/>
    <w:rsid w:val="004416D0"/>
    <w:rsid w:val="00444A60"/>
    <w:rsid w:val="00455B66"/>
    <w:rsid w:val="00471873"/>
    <w:rsid w:val="004728E5"/>
    <w:rsid w:val="00480A96"/>
    <w:rsid w:val="00493C4F"/>
    <w:rsid w:val="004A2BFD"/>
    <w:rsid w:val="004B39F7"/>
    <w:rsid w:val="004B4B3E"/>
    <w:rsid w:val="004B6737"/>
    <w:rsid w:val="004C4A21"/>
    <w:rsid w:val="004F3E43"/>
    <w:rsid w:val="005030EF"/>
    <w:rsid w:val="005077E6"/>
    <w:rsid w:val="005101A0"/>
    <w:rsid w:val="00513616"/>
    <w:rsid w:val="00516669"/>
    <w:rsid w:val="00525502"/>
    <w:rsid w:val="00532024"/>
    <w:rsid w:val="00532116"/>
    <w:rsid w:val="0053459D"/>
    <w:rsid w:val="0055208C"/>
    <w:rsid w:val="00555695"/>
    <w:rsid w:val="00560F77"/>
    <w:rsid w:val="00563440"/>
    <w:rsid w:val="0057414A"/>
    <w:rsid w:val="00583FE5"/>
    <w:rsid w:val="005855BF"/>
    <w:rsid w:val="00595099"/>
    <w:rsid w:val="005950EA"/>
    <w:rsid w:val="005C0A9B"/>
    <w:rsid w:val="005C6240"/>
    <w:rsid w:val="005D3712"/>
    <w:rsid w:val="005D41CF"/>
    <w:rsid w:val="005E7FF5"/>
    <w:rsid w:val="005F0E98"/>
    <w:rsid w:val="00620AA7"/>
    <w:rsid w:val="00623FB6"/>
    <w:rsid w:val="006277B1"/>
    <w:rsid w:val="00650A10"/>
    <w:rsid w:val="00655573"/>
    <w:rsid w:val="0068615A"/>
    <w:rsid w:val="00694907"/>
    <w:rsid w:val="00696CF1"/>
    <w:rsid w:val="006B0042"/>
    <w:rsid w:val="006B3EA2"/>
    <w:rsid w:val="006E3294"/>
    <w:rsid w:val="006E70E3"/>
    <w:rsid w:val="006F77E7"/>
    <w:rsid w:val="00702CBA"/>
    <w:rsid w:val="007051C1"/>
    <w:rsid w:val="00731954"/>
    <w:rsid w:val="00743FDE"/>
    <w:rsid w:val="007452F8"/>
    <w:rsid w:val="0074689C"/>
    <w:rsid w:val="00762A6A"/>
    <w:rsid w:val="00763762"/>
    <w:rsid w:val="0078448B"/>
    <w:rsid w:val="0078752E"/>
    <w:rsid w:val="007A05F5"/>
    <w:rsid w:val="007A7C7E"/>
    <w:rsid w:val="007C44F4"/>
    <w:rsid w:val="007C7E34"/>
    <w:rsid w:val="007D0436"/>
    <w:rsid w:val="007D3DCF"/>
    <w:rsid w:val="007D5B52"/>
    <w:rsid w:val="007D6121"/>
    <w:rsid w:val="007D77BA"/>
    <w:rsid w:val="007F596B"/>
    <w:rsid w:val="00821D1D"/>
    <w:rsid w:val="008413C9"/>
    <w:rsid w:val="008824AD"/>
    <w:rsid w:val="00883A48"/>
    <w:rsid w:val="008B2B9F"/>
    <w:rsid w:val="008B518B"/>
    <w:rsid w:val="008B6260"/>
    <w:rsid w:val="008D1983"/>
    <w:rsid w:val="008D2503"/>
    <w:rsid w:val="008E1E55"/>
    <w:rsid w:val="008E77AA"/>
    <w:rsid w:val="008F25DF"/>
    <w:rsid w:val="00913069"/>
    <w:rsid w:val="00933435"/>
    <w:rsid w:val="00954BD0"/>
    <w:rsid w:val="00965733"/>
    <w:rsid w:val="00976645"/>
    <w:rsid w:val="00982873"/>
    <w:rsid w:val="00985BE3"/>
    <w:rsid w:val="0099762A"/>
    <w:rsid w:val="009A76FE"/>
    <w:rsid w:val="009B1554"/>
    <w:rsid w:val="009B31A9"/>
    <w:rsid w:val="009D4450"/>
    <w:rsid w:val="009E2023"/>
    <w:rsid w:val="009E20CE"/>
    <w:rsid w:val="009E3325"/>
    <w:rsid w:val="009E56C9"/>
    <w:rsid w:val="00A06DAF"/>
    <w:rsid w:val="00A27CB1"/>
    <w:rsid w:val="00A32B5D"/>
    <w:rsid w:val="00A569A4"/>
    <w:rsid w:val="00A577CF"/>
    <w:rsid w:val="00A702EA"/>
    <w:rsid w:val="00A81F32"/>
    <w:rsid w:val="00A911B1"/>
    <w:rsid w:val="00AA03DA"/>
    <w:rsid w:val="00AE2868"/>
    <w:rsid w:val="00B00971"/>
    <w:rsid w:val="00B26B86"/>
    <w:rsid w:val="00B4131B"/>
    <w:rsid w:val="00B617BC"/>
    <w:rsid w:val="00B72890"/>
    <w:rsid w:val="00B74DD5"/>
    <w:rsid w:val="00BB58E3"/>
    <w:rsid w:val="00BE3F38"/>
    <w:rsid w:val="00BE52D0"/>
    <w:rsid w:val="00BE6A50"/>
    <w:rsid w:val="00BF58F4"/>
    <w:rsid w:val="00C0476F"/>
    <w:rsid w:val="00C172DD"/>
    <w:rsid w:val="00C17609"/>
    <w:rsid w:val="00C230C7"/>
    <w:rsid w:val="00C30C43"/>
    <w:rsid w:val="00C37571"/>
    <w:rsid w:val="00C42750"/>
    <w:rsid w:val="00C46820"/>
    <w:rsid w:val="00C51D7B"/>
    <w:rsid w:val="00C531F3"/>
    <w:rsid w:val="00C6120D"/>
    <w:rsid w:val="00C738EB"/>
    <w:rsid w:val="00C749B7"/>
    <w:rsid w:val="00C83513"/>
    <w:rsid w:val="00C8524B"/>
    <w:rsid w:val="00C92CF3"/>
    <w:rsid w:val="00CA0B09"/>
    <w:rsid w:val="00CE7715"/>
    <w:rsid w:val="00CF77E7"/>
    <w:rsid w:val="00D258C1"/>
    <w:rsid w:val="00D33DCB"/>
    <w:rsid w:val="00D85EB2"/>
    <w:rsid w:val="00D9235C"/>
    <w:rsid w:val="00D931E1"/>
    <w:rsid w:val="00D96636"/>
    <w:rsid w:val="00DA7670"/>
    <w:rsid w:val="00DB6949"/>
    <w:rsid w:val="00DC143B"/>
    <w:rsid w:val="00DE2F3A"/>
    <w:rsid w:val="00E01446"/>
    <w:rsid w:val="00E60FAE"/>
    <w:rsid w:val="00E8558F"/>
    <w:rsid w:val="00E85F67"/>
    <w:rsid w:val="00E9161C"/>
    <w:rsid w:val="00EA4763"/>
    <w:rsid w:val="00EA47EA"/>
    <w:rsid w:val="00EB14CA"/>
    <w:rsid w:val="00EB1601"/>
    <w:rsid w:val="00EB1D18"/>
    <w:rsid w:val="00EC1E0B"/>
    <w:rsid w:val="00ED19CE"/>
    <w:rsid w:val="00EF6E71"/>
    <w:rsid w:val="00F00E0C"/>
    <w:rsid w:val="00F04ED6"/>
    <w:rsid w:val="00F13F9E"/>
    <w:rsid w:val="00F20B42"/>
    <w:rsid w:val="00F22140"/>
    <w:rsid w:val="00F32E40"/>
    <w:rsid w:val="00F352CF"/>
    <w:rsid w:val="00F35F9C"/>
    <w:rsid w:val="00F371ED"/>
    <w:rsid w:val="00F42AD4"/>
    <w:rsid w:val="00F45C09"/>
    <w:rsid w:val="00F52265"/>
    <w:rsid w:val="00F60FF7"/>
    <w:rsid w:val="00F70B61"/>
    <w:rsid w:val="00F74A07"/>
    <w:rsid w:val="00FA22FA"/>
    <w:rsid w:val="00FA5B50"/>
    <w:rsid w:val="00FB2F32"/>
    <w:rsid w:val="00FB69E6"/>
    <w:rsid w:val="00FD2DF8"/>
    <w:rsid w:val="00FE2E22"/>
    <w:rsid w:val="00FE73E7"/>
    <w:rsid w:val="00FF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BFB5"/>
  <w15:chartTrackingRefBased/>
  <w15:docId w15:val="{29A699BF-BD9C-4291-942E-7A8225B2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99"/>
    <w:pPr>
      <w:ind w:left="720"/>
      <w:contextualSpacing/>
    </w:pPr>
  </w:style>
  <w:style w:type="paragraph" w:styleId="Header">
    <w:name w:val="header"/>
    <w:basedOn w:val="Normal"/>
    <w:link w:val="HeaderChar"/>
    <w:uiPriority w:val="99"/>
    <w:unhideWhenUsed/>
    <w:rsid w:val="0076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62"/>
  </w:style>
  <w:style w:type="paragraph" w:styleId="Footer">
    <w:name w:val="footer"/>
    <w:basedOn w:val="Normal"/>
    <w:link w:val="FooterChar"/>
    <w:uiPriority w:val="99"/>
    <w:unhideWhenUsed/>
    <w:rsid w:val="0076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62"/>
  </w:style>
  <w:style w:type="paragraph" w:styleId="NormalWeb">
    <w:name w:val="Normal (Web)"/>
    <w:basedOn w:val="Normal"/>
    <w:uiPriority w:val="99"/>
    <w:semiHidden/>
    <w:unhideWhenUsed/>
    <w:rsid w:val="007452F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01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9038">
      <w:bodyDiv w:val="1"/>
      <w:marLeft w:val="0"/>
      <w:marRight w:val="0"/>
      <w:marTop w:val="0"/>
      <w:marBottom w:val="0"/>
      <w:divBdr>
        <w:top w:val="none" w:sz="0" w:space="0" w:color="auto"/>
        <w:left w:val="none" w:sz="0" w:space="0" w:color="auto"/>
        <w:bottom w:val="none" w:sz="0" w:space="0" w:color="auto"/>
        <w:right w:val="none" w:sz="0" w:space="0" w:color="auto"/>
      </w:divBdr>
    </w:div>
    <w:div w:id="1271936121">
      <w:bodyDiv w:val="1"/>
      <w:marLeft w:val="0"/>
      <w:marRight w:val="0"/>
      <w:marTop w:val="0"/>
      <w:marBottom w:val="0"/>
      <w:divBdr>
        <w:top w:val="none" w:sz="0" w:space="0" w:color="auto"/>
        <w:left w:val="none" w:sz="0" w:space="0" w:color="auto"/>
        <w:bottom w:val="none" w:sz="0" w:space="0" w:color="auto"/>
        <w:right w:val="none" w:sz="0" w:space="0" w:color="auto"/>
      </w:divBdr>
    </w:div>
    <w:div w:id="1328022006">
      <w:bodyDiv w:val="1"/>
      <w:marLeft w:val="0"/>
      <w:marRight w:val="0"/>
      <w:marTop w:val="0"/>
      <w:marBottom w:val="0"/>
      <w:divBdr>
        <w:top w:val="none" w:sz="0" w:space="0" w:color="auto"/>
        <w:left w:val="none" w:sz="0" w:space="0" w:color="auto"/>
        <w:bottom w:val="none" w:sz="0" w:space="0" w:color="auto"/>
        <w:right w:val="none" w:sz="0" w:space="0" w:color="auto"/>
      </w:divBdr>
    </w:div>
    <w:div w:id="17193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Mehnaz Sultana</dc:creator>
  <cp:keywords/>
  <dc:description/>
  <cp:lastModifiedBy>B. Ahmed</cp:lastModifiedBy>
  <cp:revision>30</cp:revision>
  <dcterms:created xsi:type="dcterms:W3CDTF">2024-02-03T14:10:00Z</dcterms:created>
  <dcterms:modified xsi:type="dcterms:W3CDTF">2024-02-08T10:21:00Z</dcterms:modified>
</cp:coreProperties>
</file>